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59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0" w:right="2012" w:hanging="0"/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pacing w:val="-6"/>
          <w:sz w:val="18"/>
          <w:szCs w:val="18"/>
        </w:rPr>
        <w:tab/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color w:val="000000"/>
          <w:spacing w:val="-6"/>
          <w:sz w:val="16"/>
          <w:szCs w:val="16"/>
        </w:rPr>
        <w:t xml:space="preserve">ALLEGATO </w:t>
      </w:r>
      <w:r>
        <w:rPr>
          <w:rFonts w:eastAsia="Times New Roman" w:cs="Times New Roman" w:ascii="Times New Roman" w:hAnsi="Times New Roman"/>
          <w:color w:val="000000"/>
          <w:spacing w:val="-30"/>
          <w:sz w:val="16"/>
          <w:szCs w:val="16"/>
        </w:rPr>
        <w:t xml:space="preserve">2 </w:t>
      </w:r>
      <w:r>
        <w:rPr>
          <w:rFonts w:eastAsia="Times New Roman" w:cs="Times New Roman" w:ascii="Times New Roman" w:hAnsi="Times New Roman"/>
          <w:spacing w:val="-30"/>
          <w:sz w:val="16"/>
          <w:szCs w:val="16"/>
        </w:rPr>
        <w:t xml:space="preserve">   (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PERSONA FISICA)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auto" w:line="252" w:before="0" w:after="0"/>
        <w:ind w:left="0" w:right="1200" w:hanging="0"/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ab/>
        <w:tab/>
        <w:tab/>
        <w:tab/>
        <w:tab/>
        <w:tab/>
        <w:tab/>
        <w:tab/>
        <w:t>Al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COMUNE DI INDUNO OLONA</w:t>
      </w:r>
    </w:p>
    <w:p>
      <w:pPr>
        <w:pStyle w:val="Normal"/>
        <w:spacing w:lineRule="auto" w:line="252" w:before="0" w:after="0"/>
        <w:ind w:left="0" w:right="1200" w:hanging="0"/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ab/>
        <w:tab/>
        <w:tab/>
        <w:tab/>
        <w:tab/>
        <w:tab/>
        <w:tab/>
        <w:tab/>
        <w:t>SETTORE VIGILANZA E CONTROLLO</w:t>
      </w:r>
    </w:p>
    <w:p>
      <w:pPr>
        <w:pStyle w:val="Normal"/>
        <w:spacing w:lineRule="auto" w:line="252" w:before="0" w:after="0"/>
        <w:ind w:left="0" w:right="1200" w:hanging="0"/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 xml:space="preserve">     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Via Porro n. 35</w:t>
      </w:r>
    </w:p>
    <w:p>
      <w:pPr>
        <w:pStyle w:val="Normal"/>
        <w:spacing w:lineRule="auto" w:line="252" w:before="0" w:after="0"/>
        <w:ind w:left="0" w:right="1200" w:hanging="0"/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ab/>
        <w:tab/>
        <w:tab/>
        <w:tab/>
        <w:tab/>
        <w:tab/>
        <w:tab/>
        <w:tab/>
        <w:t>INDUNO OLONA (VA)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  <w:tab/>
        <w:tab/>
      </w:r>
    </w:p>
    <w:p>
      <w:pPr>
        <w:pStyle w:val="Normal"/>
        <w:spacing w:lineRule="auto" w:line="247" w:before="0" w:after="0"/>
        <w:ind w:left="0" w:right="0" w:hanging="0"/>
        <w:jc w:val="center"/>
        <w:rPr>
          <w:rFonts w:eastAsia="Times New Roman" w:cs="Times New Roman" w:ascii="Times New Roman" w:hAnsi="Times New Roman"/>
          <w:b/>
          <w:bCs/>
          <w:color w:val="000000"/>
          <w:spacing w:val="4"/>
          <w:sz w:val="32"/>
          <w:szCs w:val="32"/>
          <w:u w:val="single"/>
        </w:rPr>
      </w:pPr>
      <w:r>
        <w:rPr>
          <w:rFonts w:eastAsia="Times New Roman" w:cs="Times New Roman" w:ascii="Times New Roman" w:hAnsi="Times New Roman"/>
          <w:b/>
          <w:bCs/>
          <w:color w:val="000000"/>
          <w:spacing w:val="3"/>
          <w:sz w:val="32"/>
          <w:szCs w:val="32"/>
          <w:u w:val="none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pacing w:val="3"/>
          <w:sz w:val="32"/>
          <w:szCs w:val="32"/>
          <w:u w:val="single"/>
        </w:rPr>
        <w:t>OFFERTA</w:t>
      </w:r>
      <w:r>
        <w:rPr>
          <w:rFonts w:eastAsia="Times New Roman" w:cs="Times New Roman" w:ascii="Times New Roman" w:hAnsi="Times New Roman"/>
          <w:b/>
          <w:bCs/>
          <w:spacing w:val="11"/>
          <w:sz w:val="32"/>
          <w:szCs w:val="32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pacing w:val="4"/>
          <w:sz w:val="32"/>
          <w:szCs w:val="32"/>
          <w:u w:val="single"/>
        </w:rPr>
        <w:t>ECONOMICA</w:t>
      </w:r>
    </w:p>
    <w:p>
      <w:pPr>
        <w:pStyle w:val="Normal"/>
        <w:spacing w:lineRule="exact" w:line="292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exact" w:line="292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exact" w:line="292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52" w:before="0" w:after="0"/>
        <w:ind w:left="1132" w:right="1995" w:hanging="0"/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pacing w:val="16"/>
          <w:sz w:val="24"/>
          <w:szCs w:val="24"/>
        </w:rPr>
        <w:t>OGGETTO: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ALIENAZIONE</w:t>
      </w:r>
      <w:r>
        <w:rPr>
          <w:rFonts w:eastAsia="Times New Roman" w:cs="Times New Roman" w:ascii="Times New Roman" w:hAnsi="Times New Roman"/>
          <w:b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b/>
          <w:spacing w:val="-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VEICOLO</w:t>
      </w:r>
      <w:r>
        <w:rPr>
          <w:rFonts w:eastAsia="Times New Roman" w:cs="Times New Roman" w:ascii="Times New Roman" w:hAnsi="Times New Roman"/>
          <w:b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b/>
          <w:spacing w:val="-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PARCO</w:t>
      </w:r>
      <w:r>
        <w:rPr>
          <w:rFonts w:eastAsia="Times New Roman" w:cs="Times New Roman" w:ascii="Times New Roman" w:hAnsi="Times New Roman"/>
          <w:b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AUTO COMUNALE</w:t>
      </w:r>
    </w:p>
    <w:p>
      <w:pPr>
        <w:pStyle w:val="Normal"/>
        <w:spacing w:lineRule="auto" w:line="252" w:before="0" w:after="0"/>
        <w:ind w:left="1132" w:right="1995" w:hanging="0"/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 xml:space="preserve">                     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NISSAN QASHQAI TARGATO YA839AJ</w:t>
      </w:r>
    </w:p>
    <w:p>
      <w:pPr>
        <w:pStyle w:val="Normal"/>
        <w:spacing w:lineRule="auto" w:line="252" w:before="0" w:after="0"/>
        <w:ind w:left="1132" w:right="1995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52" w:before="0" w:after="0"/>
        <w:ind w:left="1132" w:right="1995" w:hanging="0"/>
        <w:rPr/>
      </w:pPr>
      <w:r>
        <w:rPr/>
      </w:r>
    </w:p>
    <w:p>
      <w:pPr>
        <w:pStyle w:val="Normal"/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12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-9"/>
          <w:sz w:val="22"/>
          <w:szCs w:val="22"/>
        </w:rPr>
        <w:t>Il/La</w:t>
      </w:r>
      <w:r>
        <w:rPr>
          <w:rFonts w:eastAsia="Times New Roman" w:cs="Times New Roman" w:ascii="Times New Roman" w:hAnsi="Times New Roman"/>
          <w:spacing w:val="-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8"/>
          <w:sz w:val="22"/>
          <w:szCs w:val="22"/>
        </w:rPr>
        <w:t>sottoscritto/a</w:t>
      </w:r>
      <w:r>
        <w:rPr>
          <w:rFonts w:eastAsia="Times New Roman" w:cs="Times New Roman" w:ascii="Times New Roman" w:hAnsi="Times New Roman"/>
          <w:spacing w:val="-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2"/>
          <w:sz w:val="22"/>
          <w:szCs w:val="22"/>
        </w:rPr>
        <w:t>…………………………………………………………………………………..…………</w:t>
      </w:r>
      <w:r>
        <w:rPr>
          <w:rFonts w:eastAsia="Times New Roman" w:cs="Times New Roman" w:ascii="Times New Roman" w:hAnsi="Times New Roman"/>
          <w:spacing w:val="-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0"/>
          <w:sz w:val="22"/>
          <w:szCs w:val="22"/>
        </w:rPr>
        <w:t>nato/a</w:t>
      </w:r>
      <w:r>
        <w:rPr>
          <w:rFonts w:eastAsia="Times New Roman" w:cs="Times New Roman" w:ascii="Times New Roman" w:hAnsi="Times New Roman"/>
          <w:spacing w:val="-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2"/>
          <w:sz w:val="22"/>
          <w:szCs w:val="22"/>
        </w:rPr>
        <w:t>a</w:t>
      </w:r>
    </w:p>
    <w:p>
      <w:pPr>
        <w:pStyle w:val="Normal"/>
        <w:spacing w:lineRule="exact" w:line="115" w:before="0" w:after="0"/>
        <w:ind w:left="1020" w:right="1417" w:hanging="0"/>
        <w:jc w:val="both"/>
        <w:rPr/>
      </w:pPr>
      <w:r>
        <w:rPr/>
      </w:r>
    </w:p>
    <w:p>
      <w:pPr>
        <w:pStyle w:val="Normal"/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13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-17"/>
          <w:sz w:val="22"/>
          <w:szCs w:val="22"/>
        </w:rPr>
        <w:t>.……………………………………</w:t>
      </w:r>
      <w:r>
        <w:rPr>
          <w:rFonts w:eastAsia="Times New Roman" w:cs="Times New Roman" w:ascii="Times New Roman" w:hAnsi="Times New Roman"/>
          <w:spacing w:val="-4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7"/>
          <w:sz w:val="22"/>
          <w:szCs w:val="22"/>
        </w:rPr>
        <w:t>prov.</w:t>
      </w:r>
      <w:r>
        <w:rPr>
          <w:rFonts w:eastAsia="Times New Roman" w:cs="Times New Roman" w:ascii="Times New Roman" w:hAnsi="Times New Roman"/>
          <w:spacing w:val="-4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8"/>
          <w:sz w:val="22"/>
          <w:szCs w:val="22"/>
        </w:rPr>
        <w:t>……………</w:t>
      </w:r>
      <w:r>
        <w:rPr>
          <w:rFonts w:eastAsia="Times New Roman" w:cs="Times New Roman" w:ascii="Times New Roman" w:hAnsi="Times New Roman"/>
          <w:spacing w:val="-4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</w:rPr>
        <w:t>il</w:t>
      </w:r>
      <w:r>
        <w:rPr>
          <w:rFonts w:eastAsia="Times New Roman" w:cs="Times New Roman" w:ascii="Times New Roman" w:hAnsi="Times New Roman"/>
          <w:spacing w:val="-4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8"/>
          <w:sz w:val="22"/>
          <w:szCs w:val="22"/>
        </w:rPr>
        <w:t>giorno</w:t>
      </w:r>
      <w:r>
        <w:rPr>
          <w:rFonts w:eastAsia="Times New Roman" w:cs="Times New Roman" w:ascii="Times New Roman" w:hAnsi="Times New Roman"/>
          <w:spacing w:val="-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3"/>
          <w:sz w:val="22"/>
          <w:szCs w:val="22"/>
        </w:rPr>
        <w:t xml:space="preserve">…………………………..………..., residente a </w:t>
      </w:r>
    </w:p>
    <w:p>
      <w:pPr>
        <w:pStyle w:val="Normal"/>
        <w:spacing w:lineRule="exact" w:line="246" w:before="0" w:after="0"/>
        <w:ind w:left="1020" w:right="1417" w:hanging="0"/>
        <w:jc w:val="both"/>
        <w:rPr>
          <w:rFonts w:ascii="Calibri" w:hAnsi="Calibri"/>
          <w:sz w:val="12"/>
          <w:szCs w:val="12"/>
        </w:rPr>
      </w:pPr>
      <w:r>
        <w:rPr>
          <w:rFonts w:ascii="Calibri" w:hAnsi="Calibri"/>
          <w:sz w:val="12"/>
          <w:szCs w:val="12"/>
        </w:rPr>
      </w:r>
    </w:p>
    <w:p>
      <w:pPr>
        <w:pStyle w:val="Normal"/>
        <w:widowControl/>
        <w:bidi w:val="0"/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25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-6"/>
          <w:sz w:val="22"/>
          <w:szCs w:val="22"/>
        </w:rPr>
        <w:t>…</w:t>
      </w:r>
      <w:r>
        <w:rPr>
          <w:rFonts w:eastAsia="Times New Roman" w:cs="Times New Roman" w:ascii="Times New Roman" w:hAnsi="Times New Roman"/>
          <w:color w:val="000000"/>
          <w:spacing w:val="-6"/>
          <w:sz w:val="22"/>
          <w:szCs w:val="22"/>
        </w:rPr>
        <w:t>...</w:t>
      </w:r>
      <w:r>
        <w:rPr>
          <w:rFonts w:eastAsia="Times New Roman" w:cs="Times New Roman" w:ascii="Times New Roman" w:hAnsi="Times New Roman"/>
          <w:color w:val="000000"/>
          <w:spacing w:val="-25"/>
          <w:sz w:val="22"/>
          <w:szCs w:val="22"/>
        </w:rPr>
        <w:t>………………………………………………………, Via …............................................................................................................  n. …...............</w:t>
      </w:r>
    </w:p>
    <w:p>
      <w:pPr>
        <w:pStyle w:val="Normal"/>
        <w:widowControl/>
        <w:bidi w:val="0"/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spacing w:val="-6"/>
          <w:sz w:val="22"/>
          <w:szCs w:val="22"/>
        </w:rPr>
      </w:pPr>
      <w:r>
        <w:rPr>
          <w:rFonts w:eastAsia="Times New Roman" w:cs="Times New Roman" w:ascii="Times New Roman" w:hAnsi="Times New Roman"/>
          <w:spacing w:val="-6"/>
          <w:sz w:val="22"/>
          <w:szCs w:val="22"/>
        </w:rPr>
        <w:t xml:space="preserve">  </w:t>
      </w:r>
    </w:p>
    <w:p>
      <w:pPr>
        <w:pStyle w:val="Normal"/>
        <w:widowControl/>
        <w:bidi w:val="0"/>
        <w:spacing w:lineRule="auto" w:line="252" w:before="0" w:after="0"/>
        <w:ind w:left="0" w:right="1417" w:hanging="0"/>
        <w:jc w:val="both"/>
        <w:rPr>
          <w:rFonts w:eastAsia="Times New Roman" w:cs="Times New Roman" w:ascii="Times New Roman" w:hAnsi="Times New Roman"/>
          <w:color w:val="000000"/>
          <w:spacing w:val="-36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-35"/>
          <w:sz w:val="22"/>
          <w:szCs w:val="22"/>
        </w:rPr>
        <w:t xml:space="preserve">          </w:t>
      </w:r>
      <w:r>
        <w:rPr/>
        <w:tab/>
        <w:t xml:space="preserve">      </w:t>
      </w:r>
      <w:r>
        <w:rPr>
          <w:rFonts w:eastAsia="Times New Roman" w:cs="Times New Roman" w:ascii="Times New Roman" w:hAnsi="Times New Roman"/>
          <w:color w:val="000000"/>
          <w:spacing w:val="5"/>
          <w:sz w:val="22"/>
          <w:szCs w:val="22"/>
        </w:rPr>
        <w:t>Prov.</w:t>
      </w:r>
      <w:r>
        <w:rPr>
          <w:rFonts w:eastAsia="Times New Roman" w:cs="Times New Roman" w:ascii="Times New Roman" w:hAnsi="Times New Roman"/>
          <w:color w:val="000000"/>
          <w:spacing w:val="-34"/>
          <w:sz w:val="22"/>
          <w:szCs w:val="22"/>
        </w:rPr>
        <w:t xml:space="preserve">…………………. 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-2"/>
          <w:sz w:val="22"/>
          <w:szCs w:val="22"/>
        </w:rPr>
        <w:t>C.A.P.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-41"/>
          <w:sz w:val="22"/>
          <w:szCs w:val="22"/>
        </w:rPr>
        <w:t>…………………</w:t>
      </w:r>
      <w:r>
        <w:rPr/>
        <w:tab/>
        <w:t xml:space="preserve">Tel.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................................</w:t>
      </w:r>
      <w:r>
        <w:rPr>
          <w:rFonts w:eastAsia="Times New Roman" w:cs="Times New Roman" w:ascii="Times New Roman" w:hAnsi="Times New Roman"/>
          <w:color w:val="000000"/>
          <w:spacing w:val="-35"/>
          <w:sz w:val="22"/>
          <w:szCs w:val="22"/>
        </w:rPr>
        <w:t>…….., mail</w:t>
      </w:r>
      <w:r>
        <w:rPr>
          <w:rFonts w:eastAsia="Times New Roman" w:cs="Times New Roman" w:ascii="Times New Roman" w:hAnsi="Times New Roman"/>
          <w:color w:val="000000"/>
          <w:spacing w:val="-36"/>
          <w:sz w:val="22"/>
          <w:szCs w:val="22"/>
        </w:rPr>
        <w:t xml:space="preserve"> …..................................................................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tabs>
          <w:tab w:val="left" w:pos="7889" w:leader="none"/>
          <w:tab w:val="left" w:pos="8847" w:leader="none"/>
          <w:tab w:val="left" w:pos="10663" w:leader="none"/>
        </w:tabs>
        <w:spacing w:lineRule="auto" w:line="252" w:before="0" w:after="0"/>
        <w:ind w:left="1020" w:right="1417" w:hanging="0"/>
        <w:jc w:val="both"/>
        <w:rPr/>
      </w:pPr>
      <w:r>
        <w:rPr/>
      </w:r>
    </w:p>
    <w:p>
      <w:pPr>
        <w:pStyle w:val="Normal"/>
        <w:tabs>
          <w:tab w:val="left" w:pos="7889" w:leader="none"/>
          <w:tab w:val="left" w:pos="8847" w:leader="none"/>
          <w:tab w:val="left" w:pos="10663" w:leader="none"/>
        </w:tabs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34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 xml:space="preserve">pec </w:t>
      </w:r>
      <w:r>
        <w:rPr>
          <w:rFonts w:eastAsia="Times New Roman" w:cs="Times New Roman" w:ascii="Times New Roman" w:hAnsi="Times New Roman"/>
          <w:color w:val="000000"/>
          <w:spacing w:val="-33"/>
          <w:sz w:val="22"/>
          <w:szCs w:val="22"/>
        </w:rPr>
        <w:t>…………………………………………….................................................</w:t>
      </w:r>
      <w:r>
        <w:rPr>
          <w:rFonts w:eastAsia="Times New Roman" w:cs="Times New Roman" w:ascii="Times New Roman" w:hAnsi="Times New Roman"/>
          <w:spacing w:val="-8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3"/>
          <w:sz w:val="22"/>
          <w:szCs w:val="22"/>
        </w:rPr>
        <w:t>C.F.</w:t>
      </w:r>
      <w:r>
        <w:rPr>
          <w:rFonts w:eastAsia="Times New Roman" w:cs="Times New Roman" w:ascii="Times New Roman" w:hAnsi="Times New Roman"/>
          <w:spacing w:val="-8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5"/>
          <w:sz w:val="22"/>
          <w:szCs w:val="22"/>
        </w:rPr>
        <w:t>……………</w:t>
      </w:r>
      <w:r>
        <w:rPr>
          <w:rFonts w:eastAsia="Times New Roman" w:cs="Times New Roman" w:ascii="Times New Roman" w:hAnsi="Times New Roman"/>
          <w:spacing w:val="-9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4"/>
          <w:sz w:val="22"/>
          <w:szCs w:val="22"/>
        </w:rPr>
        <w:t>……………………………………….……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99" w:before="0" w:after="0"/>
        <w:ind w:left="1020" w:right="1417" w:hanging="0"/>
        <w:jc w:val="both"/>
        <w:rPr/>
      </w:pPr>
      <w:r>
        <w:rPr/>
      </w:r>
    </w:p>
    <w:p>
      <w:pPr>
        <w:pStyle w:val="Normal"/>
        <w:spacing w:lineRule="auto" w:line="247" w:before="0" w:after="0"/>
        <w:ind w:left="1020" w:right="1417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52" w:before="0" w:after="0"/>
        <w:ind w:left="1132" w:right="0" w:hanging="0"/>
        <w:rPr>
          <w:rFonts w:eastAsia="Times New Roman" w:cs="Times New Roman" w:ascii="Times New Roman" w:hAnsi="Times New Roman"/>
          <w:b/>
          <w:color w:val="000000"/>
          <w:spacing w:val="6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14"/>
          <w:sz w:val="22"/>
          <w:szCs w:val="22"/>
        </w:rPr>
        <w:t>presenta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la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seguente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4"/>
          <w:sz w:val="22"/>
          <w:szCs w:val="22"/>
        </w:rPr>
        <w:t>offerta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9"/>
          <w:sz w:val="22"/>
          <w:szCs w:val="22"/>
        </w:rPr>
        <w:t xml:space="preserve">relativamente all'alienazione del veicolo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2"/>
          <w:szCs w:val="22"/>
        </w:rPr>
        <w:t xml:space="preserve">NISSAN QASHQAI </w:t>
      </w:r>
    </w:p>
    <w:p>
      <w:pPr>
        <w:pStyle w:val="Normal"/>
        <w:spacing w:lineRule="auto" w:line="252" w:before="0" w:after="0"/>
        <w:ind w:left="1132" w:right="0" w:hanging="0"/>
        <w:rPr>
          <w:rFonts w:eastAsia="Times New Roman" w:cs="Times New Roman" w:ascii="Times New Roman" w:hAnsi="Times New Roman"/>
          <w:b/>
          <w:color w:val="000000"/>
          <w:spacing w:val="6"/>
          <w:sz w:val="22"/>
          <w:szCs w:val="22"/>
        </w:rPr>
      </w:pPr>
      <w:r>
        <w:rPr>
          <w:rFonts w:eastAsia="Times New Roman" w:cs="Times New Roman" w:ascii="Times New Roman" w:hAnsi="Times New Roman"/>
          <w:b/>
          <w:color w:val="000000"/>
          <w:spacing w:val="6"/>
          <w:sz w:val="22"/>
          <w:szCs w:val="22"/>
        </w:rPr>
        <w:t>TARGATO YA839AJ, base d'asta € 1.800,00:</w:t>
      </w:r>
    </w:p>
    <w:p>
      <w:pPr>
        <w:pStyle w:val="Normal"/>
        <w:spacing w:lineRule="exact" w:line="395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952" w:right="0" w:hanging="0"/>
        <w:rPr>
          <w:rFonts w:eastAsia="Times New Roman" w:cs="Times New Roman" w:ascii="Times New Roman" w:hAnsi="Times New Roman"/>
          <w:color w:val="000000"/>
          <w:spacing w:val="-33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22"/>
          <w:sz w:val="24"/>
          <w:szCs w:val="24"/>
        </w:rPr>
        <w:t>PREZZO</w:t>
      </w:r>
      <w:r>
        <w:rPr>
          <w:rFonts w:eastAsia="Times New Roman" w:cs="Times New Roman" w:ascii="Times New Roman" w:hAnsi="Times New Roman"/>
          <w:spacing w:val="-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1"/>
          <w:sz w:val="24"/>
          <w:szCs w:val="24"/>
        </w:rPr>
        <w:t>OFFERTO</w:t>
      </w:r>
      <w:r>
        <w:rPr>
          <w:rFonts w:eastAsia="Times New Roman" w:cs="Times New Roman" w:ascii="Times New Roman" w:hAnsi="Times New Roman"/>
          <w:spacing w:val="-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7"/>
          <w:sz w:val="24"/>
          <w:szCs w:val="24"/>
        </w:rPr>
        <w:t>Euro</w:t>
      </w:r>
      <w:r>
        <w:rPr>
          <w:rFonts w:eastAsia="Times New Roman" w:cs="Times New Roman" w:ascii="Times New Roman" w:hAnsi="Times New Roman"/>
          <w:spacing w:val="-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3"/>
          <w:sz w:val="24"/>
          <w:szCs w:val="24"/>
        </w:rPr>
        <w:t>………………………………………………………………………….</w:t>
      </w:r>
    </w:p>
    <w:p>
      <w:pPr>
        <w:pStyle w:val="Normal"/>
        <w:spacing w:lineRule="auto" w:line="240" w:before="0" w:after="0"/>
        <w:ind w:left="952" w:right="0" w:hanging="0"/>
        <w:rPr>
          <w:rFonts w:eastAsia="Times New Roman" w:cs="Times New Roman" w:ascii="Times New Roman" w:hAnsi="Times New Roman"/>
          <w:color w:val="000000"/>
          <w:spacing w:val="2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pacing w:val="-33"/>
          <w:sz w:val="24"/>
          <w:szCs w:val="24"/>
        </w:rPr>
        <w:tab/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color w:val="000000"/>
          <w:spacing w:val="2"/>
          <w:sz w:val="20"/>
          <w:szCs w:val="20"/>
        </w:rPr>
        <w:t>(in</w:t>
      </w:r>
      <w:r>
        <w:rPr>
          <w:rFonts w:eastAsia="Times New Roman" w:cs="Times New Roman" w:ascii="Times New Roman" w:hAnsi="Times New Roman"/>
          <w:spacing w:val="8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0"/>
          <w:szCs w:val="20"/>
        </w:rPr>
        <w:t>cifre)</w:t>
      </w:r>
    </w:p>
    <w:p>
      <w:pPr>
        <w:pStyle w:val="Normal"/>
        <w:spacing w:lineRule="auto" w:line="247" w:before="0" w:after="0"/>
        <w:ind w:left="0" w:right="0" w:hanging="0"/>
        <w:rPr>
          <w:rFonts w:eastAsia="Times New Roman" w:cs="Times New Roman" w:ascii="Times New Roman" w:hAnsi="Times New Roman"/>
          <w:color w:val="000000"/>
          <w:spacing w:val="-43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4"/>
          <w:sz w:val="24"/>
          <w:szCs w:val="24"/>
        </w:rPr>
        <w:t xml:space="preserve">                                                               “                                          “                                  “               ……</w:t>
      </w:r>
      <w:r>
        <w:rPr>
          <w:rFonts w:eastAsia="Times New Roman" w:cs="Times New Roman" w:ascii="Times New Roman" w:hAnsi="Times New Roman"/>
          <w:color w:val="000000"/>
          <w:spacing w:val="-44"/>
          <w:sz w:val="24"/>
          <w:szCs w:val="24"/>
        </w:rPr>
        <w:t>.……………………………………………………………</w:t>
      </w:r>
      <w:r>
        <w:rPr>
          <w:rFonts w:eastAsia="Times New Roman" w:cs="Times New Roman" w:ascii="Times New Roman" w:hAnsi="Times New Roman"/>
          <w:color w:val="000000"/>
          <w:spacing w:val="-43"/>
          <w:sz w:val="24"/>
          <w:szCs w:val="24"/>
        </w:rPr>
        <w:t>………</w:t>
      </w:r>
    </w:p>
    <w:p>
      <w:pPr>
        <w:pStyle w:val="Normal"/>
        <w:spacing w:lineRule="auto" w:line="247" w:before="8" w:after="0"/>
        <w:ind w:left="6453" w:right="0" w:hanging="0"/>
        <w:rPr>
          <w:rFonts w:eastAsia="Times New Roman" w:cs="Times New Roman" w:ascii="Times New Roman" w:hAnsi="Times New Roman"/>
          <w:color w:val="000000"/>
          <w:spacing w:val="6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20"/>
          <w:szCs w:val="20"/>
        </w:rPr>
        <w:t>(in</w:t>
      </w:r>
      <w:r>
        <w:rPr>
          <w:rFonts w:eastAsia="Times New Roman" w:cs="Times New Roman" w:ascii="Times New Roman" w:hAnsi="Times New Roman"/>
          <w:spacing w:val="14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0"/>
          <w:szCs w:val="20"/>
        </w:rPr>
        <w:t>lettere)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auto" w:line="252" w:before="0" w:after="0"/>
        <w:ind w:left="1020" w:right="1531" w:hanging="0"/>
        <w:jc w:val="both"/>
        <w:rPr/>
      </w:pPr>
      <w:r>
        <w:rPr/>
      </w:r>
    </w:p>
    <w:p>
      <w:pPr>
        <w:pStyle w:val="Normal"/>
        <w:spacing w:lineRule="auto" w:line="252" w:before="0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Con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la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presentazione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dell'offerta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il/la sottoscritt__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dichiara:</w:t>
      </w:r>
    </w:p>
    <w:p>
      <w:pPr>
        <w:pStyle w:val="Normal"/>
        <w:spacing w:lineRule="auto" w:line="252" w:before="0" w:after="0"/>
        <w:ind w:left="1020" w:right="1531" w:hanging="0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tabs>
          <w:tab w:val="left" w:pos="1557" w:leader="none"/>
        </w:tabs>
        <w:spacing w:lineRule="auto" w:line="247" w:before="5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avere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preso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conoscenza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0"/>
          <w:sz w:val="22"/>
          <w:szCs w:val="22"/>
        </w:rPr>
        <w:t>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accettare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che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l’offerta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presentata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è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comunque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vincolante,</w:t>
      </w:r>
    </w:p>
    <w:p>
      <w:pPr>
        <w:pStyle w:val="Normal"/>
        <w:tabs>
          <w:tab w:val="left" w:pos="1557" w:leader="none"/>
        </w:tabs>
        <w:spacing w:lineRule="auto" w:line="247" w:before="5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valida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ed I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rrevocabile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per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il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periodo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180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giorni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con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decorrenza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dalla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data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della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sua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apertura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non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sarà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in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alcun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modo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vincolante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per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l’Amministrazione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appaltante;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tabs>
          <w:tab w:val="left" w:pos="1557" w:leader="none"/>
        </w:tabs>
        <w:spacing w:lineRule="auto" w:line="252" w:before="3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aver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preso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conoscenza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accettare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che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qualsiasi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onere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spesa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(prelievo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dei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veicoli),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spese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 xml:space="preserve">di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bollo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spese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per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il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passaggio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proprietà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sarà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totalmente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carico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dell’acquirente;</w:t>
      </w:r>
    </w:p>
    <w:p>
      <w:pPr>
        <w:pStyle w:val="Normal"/>
        <w:tabs>
          <w:tab w:val="left" w:pos="1557" w:leader="none"/>
        </w:tabs>
        <w:spacing w:lineRule="auto" w:line="252" w:before="0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10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2"/>
          <w:szCs w:val="22"/>
        </w:rPr>
        <w:t>avere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2"/>
          <w:szCs w:val="22"/>
        </w:rPr>
        <w:t>preso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9"/>
          <w:sz w:val="22"/>
          <w:szCs w:val="22"/>
        </w:rPr>
        <w:t>conoscenza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0"/>
          <w:sz w:val="22"/>
          <w:szCs w:val="22"/>
        </w:rPr>
        <w:t>ed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accettare</w:t>
      </w:r>
      <w:r>
        <w:rPr>
          <w:rFonts w:eastAsia="Times New Roman" w:cs="Times New Roman" w:ascii="Times New Roman" w:hAnsi="Times New Roman"/>
          <w:spacing w:val="10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2"/>
          <w:szCs w:val="22"/>
        </w:rPr>
        <w:t>che,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7"/>
          <w:sz w:val="22"/>
          <w:szCs w:val="22"/>
        </w:rPr>
        <w:t>in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2"/>
          <w:szCs w:val="22"/>
        </w:rPr>
        <w:t>caso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7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2"/>
          <w:szCs w:val="22"/>
        </w:rPr>
        <w:t>aggiudicazione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della</w:t>
      </w:r>
      <w:r>
        <w:rPr>
          <w:rFonts w:eastAsia="Times New Roman" w:cs="Times New Roman" w:ascii="Times New Roman" w:hAnsi="Times New Roman"/>
          <w:spacing w:val="10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gara,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7"/>
          <w:sz w:val="22"/>
          <w:szCs w:val="22"/>
        </w:rPr>
        <w:t>la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9"/>
          <w:sz w:val="22"/>
          <w:szCs w:val="22"/>
        </w:rPr>
        <w:t xml:space="preserve">mancata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sottoscrizione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dell’atto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negoziale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per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fatto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da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addebitare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all’aggiudicatario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e/o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il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mancato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pagamento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del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prezzo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pattuito,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comporteranno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la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decadenza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del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diritto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all’acquisto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ed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il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pagamento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all’Amministrazione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degli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2"/>
          <w:szCs w:val="22"/>
        </w:rPr>
        <w:t>eventuali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danni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2"/>
          <w:szCs w:val="22"/>
        </w:rPr>
        <w:t>derivanti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dall’inadempimento;</w:t>
      </w:r>
    </w:p>
    <w:p>
      <w:pPr>
        <w:pStyle w:val="Normal"/>
        <w:tabs>
          <w:tab w:val="left" w:pos="1557" w:leader="none"/>
        </w:tabs>
        <w:spacing w:lineRule="auto" w:line="247" w:before="3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aver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tenuto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conto,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nella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preparazione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della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propria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offerta,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degli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obblighi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relativi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alle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 xml:space="preserve">disposizioni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in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materia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sicurezza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del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lavoro;</w:t>
      </w:r>
    </w:p>
    <w:p>
      <w:pPr>
        <w:pStyle w:val="Normal"/>
        <w:tabs>
          <w:tab w:val="left" w:pos="1557" w:leader="none"/>
        </w:tabs>
        <w:spacing w:lineRule="auto" w:line="247" w:before="3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aver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preso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cognizione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tutte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le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circostanze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generali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4"/>
          <w:sz w:val="22"/>
          <w:szCs w:val="22"/>
        </w:rPr>
        <w:t>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particolari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che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possono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aver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influito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 xml:space="preserve">sulla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determinazione</w:t>
      </w:r>
      <w:r>
        <w:rPr>
          <w:rFonts w:eastAsia="Times New Roman" w:cs="Times New Roman" w:ascii="Times New Roman" w:hAnsi="Times New Roman"/>
          <w:spacing w:val="1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dell’offerta.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52" w:before="0" w:after="0"/>
        <w:ind w:left="1132" w:right="0" w:hanging="0"/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>Luogo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  <w:t>data</w:t>
      </w:r>
    </w:p>
    <w:p>
      <w:pPr>
        <w:pStyle w:val="Normal"/>
        <w:spacing w:lineRule="auto" w:line="252" w:before="17" w:after="0"/>
        <w:ind w:left="7332" w:right="0" w:hanging="0"/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Timbro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e</w:t>
      </w:r>
      <w:r>
        <w:rPr>
          <w:rFonts w:eastAsia="Times New Roman" w:cs="Times New Roman" w:ascii="Times New Roman" w:hAnsi="Times New Roman"/>
          <w:spacing w:val="5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  <w:t>firma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  <w:t>del</w:t>
      </w:r>
      <w:r>
        <w:rPr>
          <w:rFonts w:eastAsia="Times New Roman" w:cs="Times New Roman" w:ascii="Times New Roman" w:hAnsi="Times New Roman"/>
          <w:spacing w:val="5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Legale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  <w:t>Rappresentante</w:t>
      </w:r>
    </w:p>
    <w:p>
      <w:pPr>
        <w:pStyle w:val="Normal"/>
        <w:spacing w:lineRule="exact" w:line="182" w:before="0" w:after="0"/>
        <w:ind w:left="0" w:right="0" w:hanging="0"/>
        <w:rPr/>
      </w:pPr>
      <w:r>
        <w:rPr/>
      </w:r>
    </w:p>
    <w:p>
      <w:pPr>
        <w:pStyle w:val="Normal"/>
        <w:spacing w:lineRule="auto" w:line="252" w:before="0" w:after="0"/>
        <w:ind w:left="1132" w:right="0" w:hanging="0"/>
        <w:rPr/>
      </w:pPr>
      <w:r>
        <w:rPr/>
      </w:r>
    </w:p>
    <w:p>
      <w:pPr>
        <w:pStyle w:val="Normal"/>
        <w:spacing w:lineRule="auto" w:line="252" w:before="0" w:after="0"/>
        <w:ind w:left="1132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342" w:before="0" w:after="0"/>
        <w:ind w:left="0" w:right="0" w:hanging="0"/>
        <w:rPr/>
      </w:pPr>
      <w:r>
        <w:rPr/>
      </w:r>
    </w:p>
    <w:p>
      <w:pPr>
        <w:pStyle w:val="Normal"/>
        <w:spacing w:lineRule="auto" w:line="252" w:before="0" w:after="0"/>
        <w:ind w:left="1132" w:right="0" w:hanging="0"/>
        <w:rPr/>
      </w:pPr>
      <w:r>
        <w:rPr/>
      </w:r>
    </w:p>
    <w:p>
      <w:pPr>
        <w:pStyle w:val="Normal"/>
        <w:spacing w:lineRule="auto" w:line="252" w:before="0" w:after="0"/>
        <w:ind w:left="1132" w:right="0" w:hanging="0"/>
        <w:rPr>
          <w:rFonts w:eastAsia="Times New Roman" w:cs="Times New Roman" w:ascii="Times New Roman" w:hAnsi="Times New Roman"/>
          <w:color w:val="000000"/>
          <w:spacing w:val="-13"/>
          <w:sz w:val="21"/>
          <w:szCs w:val="21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pacing w:val="-14"/>
          <w:sz w:val="21"/>
          <w:szCs w:val="21"/>
          <w:u w:val="single" w:color="000000"/>
        </w:rPr>
        <w:t>AV</w:t>
      </w:r>
      <w:r>
        <w:rPr>
          <w:rFonts w:eastAsia="Times New Roman" w:cs="Times New Roman" w:ascii="Times New Roman" w:hAnsi="Times New Roman"/>
          <w:color w:val="000000"/>
          <w:spacing w:val="-13"/>
          <w:sz w:val="21"/>
          <w:szCs w:val="21"/>
          <w:u w:val="single" w:color="000000"/>
        </w:rPr>
        <w:t>VERTENZE</w:t>
      </w:r>
    </w:p>
    <w:p>
      <w:pPr>
        <w:pStyle w:val="Normal"/>
        <w:spacing w:lineRule="exact" w:line="182" w:before="0" w:after="0"/>
        <w:ind w:left="0" w:right="0" w:hanging="0"/>
        <w:rPr/>
      </w:pPr>
      <w:r>
        <w:rPr/>
      </w:r>
    </w:p>
    <w:p>
      <w:pPr>
        <w:pStyle w:val="Normal"/>
        <w:spacing w:lineRule="auto" w:line="247" w:before="0" w:after="0"/>
        <w:ind w:left="1132" w:right="0" w:hanging="0"/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pacing w:val="9"/>
          <w:sz w:val="16"/>
          <w:szCs w:val="16"/>
        </w:rPr>
        <w:t>Questo</w:t>
      </w:r>
      <w:r>
        <w:rPr>
          <w:rFonts w:eastAsia="Times New Roman" w:cs="Times New Roman" w:ascii="Times New Roman" w:hAnsi="Times New Roman"/>
          <w:spacing w:val="5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modello</w:t>
      </w:r>
      <w:r>
        <w:rPr>
          <w:rFonts w:eastAsia="Times New Roman" w:cs="Times New Roman" w:ascii="Times New Roman" w:hAnsi="Times New Roman"/>
          <w:spacing w:val="6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deve</w:t>
      </w:r>
      <w:r>
        <w:rPr>
          <w:rFonts w:eastAsia="Times New Roman" w:cs="Times New Roman" w:ascii="Times New Roman" w:hAnsi="Times New Roman"/>
          <w:spacing w:val="6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>essere</w:t>
      </w:r>
      <w:r>
        <w:rPr>
          <w:rFonts w:eastAsia="Times New Roman" w:cs="Times New Roman" w:ascii="Times New Roman" w:hAnsi="Times New Roman"/>
          <w:spacing w:val="6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16"/>
          <w:szCs w:val="16"/>
        </w:rPr>
        <w:t>compilato</w:t>
      </w:r>
      <w:r>
        <w:rPr>
          <w:rFonts w:eastAsia="Times New Roman" w:cs="Times New Roman" w:ascii="Times New Roman" w:hAnsi="Times New Roman"/>
          <w:spacing w:val="5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dal</w:t>
      </w:r>
      <w:r>
        <w:rPr>
          <w:rFonts w:eastAsia="Times New Roman" w:cs="Times New Roman" w:ascii="Times New Roman" w:hAnsi="Times New Roman"/>
          <w:spacing w:val="6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>concorrente</w:t>
      </w:r>
      <w:r>
        <w:rPr>
          <w:rFonts w:eastAsia="Times New Roman" w:cs="Times New Roman" w:ascii="Times New Roman" w:hAnsi="Times New Roman"/>
          <w:spacing w:val="6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persona</w:t>
      </w: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 xml:space="preserve"> fisica</w:t>
      </w:r>
    </w:p>
    <w:p>
      <w:pPr>
        <w:pStyle w:val="Normal"/>
        <w:spacing w:lineRule="auto" w:line="247" w:before="0" w:after="0"/>
        <w:ind w:left="1132" w:right="992" w:hanging="0"/>
        <w:rPr>
          <w:rFonts w:eastAsia="Times New Roman" w:cs="Times New Roman" w:ascii="Times New Roman" w:hAnsi="Times New Roman"/>
          <w:color w:val="000000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In</w:t>
      </w:r>
      <w:r>
        <w:rPr>
          <w:rFonts w:eastAsia="Times New Roman" w:cs="Times New Roman" w:ascii="Times New Roman" w:hAnsi="Times New Roman"/>
          <w:spacing w:val="3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caso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  <w:t>di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discordanza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>tra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l’importo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espresso</w:t>
      </w:r>
      <w:r>
        <w:rPr>
          <w:rFonts w:eastAsia="Times New Roman" w:cs="Times New Roman" w:ascii="Times New Roman" w:hAnsi="Times New Roman"/>
          <w:spacing w:val="3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16"/>
          <w:szCs w:val="16"/>
        </w:rPr>
        <w:t>in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  <w:t>cifre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quello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espresso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16"/>
          <w:szCs w:val="16"/>
        </w:rPr>
        <w:t>in</w:t>
      </w:r>
      <w:r>
        <w:rPr>
          <w:rFonts w:eastAsia="Times New Roman" w:cs="Times New Roman" w:ascii="Times New Roman" w:hAnsi="Times New Roman"/>
          <w:spacing w:val="3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  <w:t>lettere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verrà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  <w:t>preso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  <w:t>in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considerazione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>il</w:t>
      </w:r>
      <w:r>
        <w:rPr>
          <w:rFonts w:eastAsia="Times New Roman" w:cs="Times New Roman" w:ascii="Times New Roman" w:hAnsi="Times New Roman"/>
          <w:spacing w:val="3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valore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  <w:t>più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conveniente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16"/>
          <w:szCs w:val="16"/>
        </w:rPr>
        <w:t>per</w:t>
      </w:r>
      <w:r>
        <w:rPr>
          <w:rFonts w:eastAsia="Times New Roman" w:cs="Times New Roman" w:ascii="Times New Roman" w:hAnsi="Times New Roman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16"/>
          <w:szCs w:val="16"/>
        </w:rPr>
        <w:t>l’Ammini</w:t>
      </w:r>
      <w:r>
        <w:rPr>
          <w:rFonts w:eastAsia="Times New Roman" w:cs="Times New Roman" w:ascii="Times New Roman" w:hAnsi="Times New Roman"/>
          <w:color w:val="000000"/>
          <w:sz w:val="16"/>
          <w:szCs w:val="16"/>
        </w:rPr>
        <w:t>strazione.</w:t>
      </w:r>
    </w:p>
    <w:p>
      <w:pPr>
        <w:pStyle w:val="Normal"/>
        <w:spacing w:lineRule="exact" w:line="200" w:before="0" w:after="0"/>
        <w:ind w:left="0" w:right="0" w:hanging="0"/>
        <w:rPr>
          <w:sz w:val="18"/>
          <w:szCs w:val="18"/>
        </w:rPr>
      </w:pPr>
      <w:r>
        <w:rPr/>
        <w:t xml:space="preserve">                      </w:t>
      </w:r>
      <w:r>
        <w:rPr>
          <w:sz w:val="18"/>
          <w:szCs w:val="18"/>
        </w:rPr>
        <w:t>Allegare copia di un documento d'identità in corso di validità.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sectPr>
      <w:type w:val="continuous"/>
      <w:pgSz w:w="11906" w:h="16838"/>
      <w:pgMar w:left="0" w:right="0" w:header="0" w:top="0" w:footer="0" w:bottom="0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SimSun" w:cs="Cambria"/>
        <w:sz w:val="24"/>
        <w:szCs w:val="24"/>
        <w:lang w:val="en-US" w:eastAsia="en-US" w:bidi="ar-SA"/>
      </w:rPr>
    </w:rPrDefault>
    <w:pPrDefault>
      <w:pPr/>
    </w:pPrDefault>
  </w:docDefaults>
  <w:latentStyles w:count="276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be3e94"/>
    <w:pPr>
      <w:widowControl/>
      <w:suppressAutoHyphens w:val="true"/>
      <w:bidi w:val="0"/>
      <w:jc w:val="left"/>
    </w:pPr>
    <w:rPr>
      <w:rFonts w:ascii="Cambria" w:hAnsi="Cambria" w:eastAsia="SimSun" w:cs="Cambria"/>
      <w:color w:val="00000A"/>
      <w:sz w:val="24"/>
      <w:szCs w:val="24"/>
      <w:lang w:val="en-US" w:eastAsia="en-US" w:bidi="ar-SA"/>
    </w:rPr>
  </w:style>
  <w:style w:type="character" w:styleId="DefaultParagraphFont" w:default="1">
    <w:name w:val="Default Paragraph Font"/>
    <w:semiHidden/>
    <w:unhideWhenUsed/>
    <w:rPr/>
  </w:style>
  <w:style w:type="paragraph" w:styleId="Titolo">
    <w:name w:val="Titolo"/>
    <w:basedOn w:val="Normal"/>
    <w:next w:val="Corpodeltesto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Lucida Sans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numbering" w:styleId="NoList" w:default="1">
    <w:name w:val="No List"/>
    <w:semiHidden/>
    <w:unhideWhenUsed/>
  </w:style>
  <w:style w:type="table" w:default="1" w:styleId="TableNormal">
    <w:name w:val="Normal Table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LibreOffice/4.2.5.2$Windows_x86 LibreOffice_project/61cb170a04bb1f12e77c884eab9192be736ec5f5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2011-11-21T14:59:00Z</dcterms:created>
  <dc:language>it-IT</dc:language>
  <dcterms:modified xsi:type="dcterms:W3CDTF">2011-11-21T15:00:00Z</dcterms:modified>
  <cp:revision>1</cp:revision>
</cp:coreProperties>
</file>