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nextPage"/>
          <w:pgSz w:w="11906" w:h="16838"/>
          <w:pgMar w:left="0" w:right="0" w:header="0" w:top="0" w:footer="0" w:bottom="0" w:gutter="0"/>
          <w:pgNumType w:fmt="decimal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259" w:before="0" w:after="0"/>
        <w:ind w:left="0" w:right="0" w:hanging="0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auto" w:line="240" w:before="0" w:after="0"/>
        <w:ind w:left="7612" w:right="2012" w:hanging="0"/>
        <w:rPr>
          <w:rFonts w:eastAsia="Times New Roman" w:cs="Times New Roman" w:ascii="Times New Roman" w:hAnsi="Times New Roman"/>
          <w:color w:val="000000"/>
          <w:spacing w:val="9"/>
          <w:sz w:val="18"/>
          <w:szCs w:val="18"/>
        </w:rPr>
      </w:pPr>
      <w:r>
        <w:rPr>
          <w:rFonts w:eastAsia="Times New Roman" w:cs="Times New Roman" w:ascii="Times New Roman" w:hAnsi="Times New Roman"/>
          <w:color w:val="000000"/>
          <w:spacing w:val="-6"/>
          <w:sz w:val="18"/>
          <w:szCs w:val="18"/>
        </w:rPr>
        <w:t xml:space="preserve">ALLEGATO </w:t>
      </w:r>
      <w:r>
        <w:rPr>
          <w:rFonts w:eastAsia="Times New Roman" w:cs="Times New Roman" w:ascii="Times New Roman" w:hAnsi="Times New Roman"/>
          <w:spacing w:val="-30"/>
          <w:sz w:val="18"/>
          <w:szCs w:val="18"/>
        </w:rPr>
        <w:t xml:space="preserve"> 3 </w:t>
      </w:r>
      <w:r>
        <w:rPr>
          <w:rFonts w:eastAsia="Times New Roman" w:cs="Times New Roman" w:ascii="Times New Roman" w:hAnsi="Times New Roman"/>
          <w:color w:val="000000"/>
          <w:spacing w:val="10"/>
          <w:sz w:val="18"/>
          <w:szCs w:val="18"/>
        </w:rPr>
        <w:t>PERSONE</w:t>
      </w:r>
      <w:r>
        <w:rPr>
          <w:rFonts w:eastAsia="Times New Roman" w:cs="Times New Roman" w:ascii="Times New Roman" w:hAnsi="Times New Roman"/>
          <w:sz w:val="18"/>
          <w:szCs w:val="18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18"/>
          <w:szCs w:val="18"/>
        </w:rPr>
        <w:t>GIURIDICHE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auto" w:line="252" w:before="0" w:after="0"/>
        <w:ind w:left="0" w:right="1200" w:hanging="0"/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6"/>
          <w:sz w:val="24"/>
          <w:szCs w:val="24"/>
        </w:rPr>
        <w:tab/>
        <w:tab/>
        <w:tab/>
        <w:tab/>
        <w:tab/>
        <w:tab/>
        <w:tab/>
        <w:tab/>
        <w:t>Al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COMUNE DI INDUNO OLONA</w:t>
      </w:r>
    </w:p>
    <w:p>
      <w:pPr>
        <w:pStyle w:val="Normal"/>
        <w:spacing w:lineRule="auto" w:line="252" w:before="0" w:after="0"/>
        <w:ind w:left="0" w:right="1200" w:hanging="0"/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ab/>
        <w:tab/>
        <w:tab/>
        <w:tab/>
        <w:tab/>
        <w:tab/>
        <w:tab/>
        <w:tab/>
        <w:t>SETTORE VIGILANZA E CONTROLLO</w:t>
      </w:r>
    </w:p>
    <w:p>
      <w:pPr>
        <w:pStyle w:val="Normal"/>
        <w:spacing w:lineRule="auto" w:line="252" w:before="0" w:after="0"/>
        <w:ind w:left="0" w:right="1200" w:hanging="0"/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 xml:space="preserve">                                                                                   </w:t>
      </w: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>Via Porro n. 35</w:t>
      </w:r>
    </w:p>
    <w:p>
      <w:pPr>
        <w:pStyle w:val="Normal"/>
        <w:spacing w:lineRule="auto" w:line="252" w:before="0" w:after="0"/>
        <w:ind w:left="0" w:right="1200" w:hanging="0"/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10"/>
          <w:sz w:val="24"/>
          <w:szCs w:val="24"/>
        </w:rPr>
        <w:tab/>
        <w:tab/>
        <w:tab/>
        <w:tab/>
        <w:tab/>
        <w:tab/>
        <w:tab/>
        <w:tab/>
        <w:t>INDUNO OLONA (VA)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  <w:tab/>
        <w:tab/>
      </w:r>
    </w:p>
    <w:p>
      <w:pPr>
        <w:pStyle w:val="Normal"/>
        <w:spacing w:lineRule="auto" w:line="247" w:before="0" w:after="0"/>
        <w:ind w:left="4821" w:right="0" w:hanging="0"/>
        <w:rPr>
          <w:rFonts w:eastAsia="Times New Roman" w:cs="Times New Roman" w:ascii="Times New Roman" w:hAnsi="Times New Roman"/>
          <w:b/>
          <w:bCs/>
          <w:color w:val="000000"/>
          <w:spacing w:val="4"/>
          <w:sz w:val="32"/>
          <w:szCs w:val="32"/>
          <w:u w:val="single"/>
        </w:rPr>
      </w:pPr>
      <w:r>
        <w:rPr>
          <w:rFonts w:eastAsia="Times New Roman" w:cs="Times New Roman" w:ascii="Times New Roman" w:hAnsi="Times New Roman"/>
          <w:b/>
          <w:bCs/>
          <w:color w:val="000000"/>
          <w:spacing w:val="3"/>
          <w:sz w:val="32"/>
          <w:szCs w:val="32"/>
          <w:u w:val="single"/>
        </w:rPr>
        <w:t>OFFERTA</w:t>
      </w:r>
      <w:r>
        <w:rPr>
          <w:rFonts w:eastAsia="Times New Roman" w:cs="Times New Roman" w:ascii="Times New Roman" w:hAnsi="Times New Roman"/>
          <w:b/>
          <w:bCs/>
          <w:spacing w:val="11"/>
          <w:sz w:val="32"/>
          <w:szCs w:val="32"/>
          <w:u w:val="single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/>
          <w:spacing w:val="4"/>
          <w:sz w:val="32"/>
          <w:szCs w:val="32"/>
          <w:u w:val="single"/>
        </w:rPr>
        <w:t>ECONOMICA</w:t>
      </w:r>
    </w:p>
    <w:p>
      <w:pPr>
        <w:pStyle w:val="Normal"/>
        <w:spacing w:lineRule="exact" w:line="292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exact" w:line="292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exact" w:line="292" w:before="0" w:after="0"/>
        <w:ind w:left="0" w:right="0" w:hanging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52" w:before="0" w:after="0"/>
        <w:ind w:left="1132" w:right="1995" w:hanging="0"/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color w:val="000000"/>
          <w:spacing w:val="16"/>
          <w:sz w:val="24"/>
          <w:szCs w:val="24"/>
        </w:rPr>
        <w:t>OGGETTO:</w:t>
      </w:r>
      <w:r>
        <w:rPr>
          <w:rFonts w:eastAsia="Times New Roman" w:cs="Times New Roman" w:ascii="Times New Roman" w:hAnsi="Times New Roman"/>
          <w:spacing w:val="6"/>
          <w:sz w:val="24"/>
          <w:szCs w:val="24"/>
        </w:rPr>
        <w:t xml:space="preserve">  </w:t>
      </w:r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>ALIENAZIONE</w:t>
      </w:r>
      <w:r>
        <w:rPr>
          <w:rFonts w:eastAsia="Times New Roman" w:cs="Times New Roman" w:ascii="Times New Roman" w:hAnsi="Times New Roman"/>
          <w:b/>
          <w:spacing w:val="-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>DI</w:t>
      </w:r>
      <w:r>
        <w:rPr>
          <w:rFonts w:eastAsia="Times New Roman" w:cs="Times New Roman" w:ascii="Times New Roman" w:hAnsi="Times New Roman"/>
          <w:b/>
          <w:spacing w:val="-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>VEICOLO</w:t>
      </w:r>
      <w:r>
        <w:rPr>
          <w:rFonts w:eastAsia="Times New Roman" w:cs="Times New Roman" w:ascii="Times New Roman" w:hAnsi="Times New Roman"/>
          <w:b/>
          <w:spacing w:val="-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>DEL</w:t>
      </w:r>
      <w:r>
        <w:rPr>
          <w:rFonts w:eastAsia="Times New Roman" w:cs="Times New Roman" w:ascii="Times New Roman" w:hAnsi="Times New Roman"/>
          <w:b/>
          <w:spacing w:val="-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>PARCO</w:t>
      </w:r>
      <w:r>
        <w:rPr>
          <w:rFonts w:eastAsia="Times New Roman" w:cs="Times New Roman" w:ascii="Times New Roman" w:hAnsi="Times New Roman"/>
          <w:b/>
          <w:spacing w:val="-15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>AUTO COMUNALE</w:t>
      </w:r>
    </w:p>
    <w:p>
      <w:pPr>
        <w:pStyle w:val="Normal"/>
        <w:spacing w:lineRule="auto" w:line="252" w:before="0" w:after="0"/>
        <w:ind w:left="1132" w:right="1995" w:hanging="0"/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 xml:space="preserve">                      </w:t>
      </w:r>
      <w:bookmarkStart w:id="0" w:name="__DdeLink__6578_382434812"/>
      <w:bookmarkEnd w:id="0"/>
      <w:r>
        <w:rPr>
          <w:rFonts w:eastAsia="Times New Roman" w:cs="Times New Roman" w:ascii="Times New Roman" w:hAnsi="Times New Roman"/>
          <w:b/>
          <w:color w:val="000000"/>
          <w:spacing w:val="6"/>
          <w:sz w:val="24"/>
          <w:szCs w:val="24"/>
        </w:rPr>
        <w:t>NISSAN QASHQAI TARGATO YA839AJ</w:t>
      </w:r>
    </w:p>
    <w:p>
      <w:pPr>
        <w:pStyle w:val="Normal"/>
        <w:spacing w:lineRule="auto" w:line="252" w:before="0" w:after="0"/>
        <w:ind w:left="1132" w:right="1995" w:hanging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52" w:before="0" w:after="0"/>
        <w:ind w:left="1132" w:right="1995" w:hanging="0"/>
        <w:rPr/>
      </w:pPr>
      <w:r>
        <w:rPr/>
      </w:r>
    </w:p>
    <w:p>
      <w:pPr>
        <w:pStyle w:val="Normal"/>
        <w:spacing w:lineRule="auto" w:line="252" w:before="0" w:after="0"/>
        <w:ind w:left="1020" w:right="1417" w:hanging="0"/>
        <w:jc w:val="both"/>
        <w:rPr>
          <w:rFonts w:eastAsia="Times New Roman" w:cs="Times New Roman" w:ascii="Times New Roman" w:hAnsi="Times New Roman"/>
          <w:color w:val="000000"/>
          <w:spacing w:val="-12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-9"/>
          <w:sz w:val="22"/>
          <w:szCs w:val="22"/>
        </w:rPr>
        <w:t>Il/La</w:t>
      </w:r>
      <w:r>
        <w:rPr>
          <w:rFonts w:eastAsia="Times New Roman" w:cs="Times New Roman" w:ascii="Times New Roman" w:hAnsi="Times New Roman"/>
          <w:spacing w:val="-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8"/>
          <w:sz w:val="22"/>
          <w:szCs w:val="22"/>
        </w:rPr>
        <w:t>sottoscritto/a</w:t>
      </w:r>
      <w:r>
        <w:rPr>
          <w:rFonts w:eastAsia="Times New Roman" w:cs="Times New Roman" w:ascii="Times New Roman" w:hAnsi="Times New Roman"/>
          <w:spacing w:val="-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2"/>
          <w:sz w:val="22"/>
          <w:szCs w:val="22"/>
        </w:rPr>
        <w:t>…………………………………………………………………………………..…………</w:t>
      </w:r>
      <w:r>
        <w:rPr>
          <w:rFonts w:eastAsia="Times New Roman" w:cs="Times New Roman" w:ascii="Times New Roman" w:hAnsi="Times New Roman"/>
          <w:spacing w:val="-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0"/>
          <w:sz w:val="22"/>
          <w:szCs w:val="22"/>
        </w:rPr>
        <w:t>nato/a</w:t>
      </w:r>
      <w:r>
        <w:rPr>
          <w:rFonts w:eastAsia="Times New Roman" w:cs="Times New Roman" w:ascii="Times New Roman" w:hAnsi="Times New Roman"/>
          <w:spacing w:val="-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2"/>
          <w:sz w:val="22"/>
          <w:szCs w:val="22"/>
        </w:rPr>
        <w:t>a</w:t>
      </w:r>
    </w:p>
    <w:p>
      <w:pPr>
        <w:pStyle w:val="Normal"/>
        <w:spacing w:lineRule="exact" w:line="115" w:before="0" w:after="0"/>
        <w:ind w:left="1020" w:right="1417" w:hanging="0"/>
        <w:jc w:val="both"/>
        <w:rPr/>
      </w:pPr>
      <w:r>
        <w:rPr/>
      </w:r>
    </w:p>
    <w:p>
      <w:pPr>
        <w:pStyle w:val="Normal"/>
        <w:spacing w:lineRule="auto" w:line="252" w:before="0" w:after="0"/>
        <w:ind w:left="1020" w:right="1417" w:hanging="0"/>
        <w:jc w:val="both"/>
        <w:rPr>
          <w:rFonts w:eastAsia="Times New Roman" w:cs="Times New Roman" w:ascii="Times New Roman" w:hAnsi="Times New Roman"/>
          <w:color w:val="000000"/>
          <w:spacing w:val="-8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-17"/>
          <w:sz w:val="22"/>
          <w:szCs w:val="22"/>
        </w:rPr>
        <w:t>.……………………………………</w:t>
      </w:r>
      <w:r>
        <w:rPr>
          <w:rFonts w:eastAsia="Times New Roman" w:cs="Times New Roman" w:ascii="Times New Roman" w:hAnsi="Times New Roman"/>
          <w:spacing w:val="-4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7"/>
          <w:sz w:val="22"/>
          <w:szCs w:val="22"/>
        </w:rPr>
        <w:t>prov.</w:t>
      </w:r>
      <w:r>
        <w:rPr>
          <w:rFonts w:eastAsia="Times New Roman" w:cs="Times New Roman" w:ascii="Times New Roman" w:hAnsi="Times New Roman"/>
          <w:spacing w:val="-4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8"/>
          <w:sz w:val="22"/>
          <w:szCs w:val="22"/>
        </w:rPr>
        <w:t>……………</w:t>
      </w:r>
      <w:r>
        <w:rPr>
          <w:rFonts w:eastAsia="Times New Roman" w:cs="Times New Roman" w:ascii="Times New Roman" w:hAnsi="Times New Roman"/>
          <w:spacing w:val="-4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4"/>
          <w:sz w:val="22"/>
          <w:szCs w:val="22"/>
        </w:rPr>
        <w:t>il</w:t>
      </w:r>
      <w:r>
        <w:rPr>
          <w:rFonts w:eastAsia="Times New Roman" w:cs="Times New Roman" w:ascii="Times New Roman" w:hAnsi="Times New Roman"/>
          <w:spacing w:val="-4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8"/>
          <w:sz w:val="22"/>
          <w:szCs w:val="22"/>
        </w:rPr>
        <w:t>giorno</w:t>
      </w:r>
      <w:r>
        <w:rPr>
          <w:rFonts w:eastAsia="Times New Roman" w:cs="Times New Roman" w:ascii="Times New Roman" w:hAnsi="Times New Roman"/>
          <w:spacing w:val="-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3"/>
          <w:sz w:val="22"/>
          <w:szCs w:val="22"/>
        </w:rPr>
        <w:t>…………………………..………....</w:t>
      </w:r>
      <w:r>
        <w:rPr>
          <w:rFonts w:eastAsia="Times New Roman" w:cs="Times New Roman" w:ascii="Times New Roman" w:hAnsi="Times New Roman"/>
          <w:spacing w:val="-4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9"/>
          <w:sz w:val="22"/>
          <w:szCs w:val="22"/>
        </w:rPr>
        <w:t>Legale</w:t>
      </w:r>
      <w:r>
        <w:rPr>
          <w:rFonts w:eastAsia="Times New Roman" w:cs="Times New Roman" w:ascii="Times New Roman" w:hAnsi="Times New Roman"/>
          <w:spacing w:val="-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8"/>
          <w:sz w:val="22"/>
          <w:szCs w:val="22"/>
        </w:rPr>
        <w:t>Rappr.</w:t>
      </w:r>
    </w:p>
    <w:p>
      <w:pPr>
        <w:pStyle w:val="Normal"/>
        <w:spacing w:lineRule="exact" w:line="115" w:before="0" w:after="0"/>
        <w:ind w:left="1020" w:right="1417" w:hanging="0"/>
        <w:jc w:val="both"/>
        <w:rPr/>
      </w:pPr>
      <w:r>
        <w:rPr/>
      </w:r>
    </w:p>
    <w:p>
      <w:pPr>
        <w:pStyle w:val="Normal"/>
        <w:spacing w:lineRule="auto" w:line="247" w:before="0" w:after="0"/>
        <w:ind w:left="1020" w:right="1417" w:hanging="0"/>
        <w:jc w:val="both"/>
        <w:rPr>
          <w:rFonts w:eastAsia="Times New Roman" w:cs="Times New Roman" w:ascii="Calibri" w:hAnsi="Calibri"/>
          <w:color w:val="000000"/>
          <w:spacing w:val="3"/>
          <w:sz w:val="12"/>
          <w:szCs w:val="12"/>
        </w:rPr>
      </w:pPr>
      <w:r>
        <w:rPr>
          <w:rFonts w:eastAsia="Times New Roman" w:cs="Times New Roman" w:ascii="Times New Roman" w:hAnsi="Times New Roman"/>
          <w:color w:val="000000"/>
          <w:spacing w:val="-13"/>
          <w:sz w:val="22"/>
          <w:szCs w:val="22"/>
        </w:rPr>
        <w:t>della</w:t>
      </w:r>
      <w:r>
        <w:rPr>
          <w:rFonts w:eastAsia="Times New Roman" w:cs="Times New Roman" w:ascii="Times New Roman" w:hAnsi="Times New Roman"/>
          <w:spacing w:val="-2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4"/>
          <w:sz w:val="22"/>
          <w:szCs w:val="22"/>
        </w:rPr>
        <w:t>Ditta</w:t>
      </w:r>
      <w:r>
        <w:rPr>
          <w:rFonts w:eastAsia="Times New Roman" w:cs="Times New Roman" w:ascii="Times New Roman" w:hAnsi="Times New Roman"/>
          <w:spacing w:val="-4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5"/>
          <w:sz w:val="22"/>
          <w:szCs w:val="22"/>
        </w:rPr>
        <w:t>………</w:t>
      </w:r>
      <w:r>
        <w:rPr>
          <w:rFonts w:eastAsia="Times New Roman" w:cs="Times New Roman" w:ascii="Times New Roman" w:hAnsi="Times New Roman"/>
          <w:color w:val="000000"/>
          <w:spacing w:val="-38"/>
          <w:sz w:val="24"/>
          <w:szCs w:val="24"/>
        </w:rPr>
        <w:t>……………………………………………………….</w:t>
      </w:r>
      <w:r>
        <w:rPr>
          <w:rFonts w:eastAsia="Times New Roman" w:cs="Times New Roman" w:ascii="Calibri" w:hAnsi="Calibri"/>
          <w:color w:val="000000"/>
          <w:spacing w:val="-38"/>
          <w:sz w:val="14"/>
          <w:szCs w:val="14"/>
        </w:rPr>
        <w:t>.. (</w:t>
      </w:r>
      <w:r>
        <w:rPr>
          <w:rFonts w:eastAsia="Times New Roman" w:cs="Times New Roman" w:ascii="Calibri" w:hAnsi="Calibri"/>
          <w:color w:val="000000"/>
          <w:spacing w:val="3"/>
          <w:sz w:val="14"/>
          <w:szCs w:val="14"/>
        </w:rPr>
        <w:t>I</w:t>
      </w:r>
      <w:r>
        <w:rPr>
          <w:rFonts w:eastAsia="Times New Roman" w:cs="Times New Roman" w:ascii="Calibri" w:hAnsi="Calibri"/>
          <w:color w:val="000000"/>
          <w:spacing w:val="3"/>
          <w:sz w:val="12"/>
          <w:szCs w:val="12"/>
        </w:rPr>
        <w:t>ndicare</w:t>
      </w:r>
      <w:r>
        <w:rPr>
          <w:rFonts w:eastAsia="Times New Roman" w:cs="Times New Roman" w:ascii="Calibri" w:hAnsi="Calibri"/>
          <w:spacing w:val="2"/>
          <w:sz w:val="12"/>
          <w:szCs w:val="12"/>
        </w:rPr>
        <w:t xml:space="preserve"> </w:t>
      </w:r>
      <w:r>
        <w:rPr>
          <w:rFonts w:eastAsia="Times New Roman" w:cs="Times New Roman" w:ascii="Calibri" w:hAnsi="Calibri"/>
          <w:color w:val="000000"/>
          <w:spacing w:val="3"/>
          <w:sz w:val="12"/>
          <w:szCs w:val="12"/>
        </w:rPr>
        <w:t>l’esatta</w:t>
      </w:r>
      <w:r>
        <w:rPr>
          <w:rFonts w:eastAsia="Times New Roman" w:cs="Times New Roman" w:ascii="Calibri" w:hAnsi="Calibri"/>
          <w:spacing w:val="3"/>
          <w:sz w:val="12"/>
          <w:szCs w:val="12"/>
        </w:rPr>
        <w:t xml:space="preserve"> </w:t>
      </w:r>
      <w:r>
        <w:rPr>
          <w:rFonts w:eastAsia="Times New Roman" w:cs="Times New Roman" w:ascii="Calibri" w:hAnsi="Calibri"/>
          <w:color w:val="000000"/>
          <w:spacing w:val="3"/>
          <w:sz w:val="12"/>
          <w:szCs w:val="12"/>
        </w:rPr>
        <w:t>denominazione</w:t>
      </w:r>
      <w:r>
        <w:rPr>
          <w:rFonts w:eastAsia="Times New Roman" w:cs="Times New Roman" w:ascii="Calibri" w:hAnsi="Calibri"/>
          <w:spacing w:val="2"/>
          <w:sz w:val="12"/>
          <w:szCs w:val="12"/>
        </w:rPr>
        <w:t xml:space="preserve"> </w:t>
      </w:r>
      <w:r>
        <w:rPr>
          <w:rFonts w:eastAsia="Times New Roman" w:cs="Times New Roman" w:ascii="Calibri" w:hAnsi="Calibri"/>
          <w:color w:val="000000"/>
          <w:spacing w:val="4"/>
          <w:sz w:val="12"/>
          <w:szCs w:val="12"/>
        </w:rPr>
        <w:t>comprensiva</w:t>
      </w:r>
      <w:r>
        <w:rPr>
          <w:rFonts w:eastAsia="Times New Roman" w:cs="Times New Roman" w:ascii="Calibri" w:hAnsi="Calibri"/>
          <w:spacing w:val="3"/>
          <w:sz w:val="12"/>
          <w:szCs w:val="12"/>
        </w:rPr>
        <w:t xml:space="preserve"> </w:t>
      </w:r>
      <w:r>
        <w:rPr>
          <w:rFonts w:eastAsia="Times New Roman" w:cs="Times New Roman" w:ascii="Calibri" w:hAnsi="Calibri"/>
          <w:color w:val="000000"/>
          <w:spacing w:val="3"/>
          <w:sz w:val="12"/>
          <w:szCs w:val="12"/>
        </w:rPr>
        <w:t>della</w:t>
      </w:r>
      <w:r>
        <w:rPr>
          <w:rFonts w:eastAsia="Times New Roman" w:cs="Times New Roman" w:ascii="Calibri" w:hAnsi="Calibri"/>
          <w:spacing w:val="3"/>
          <w:sz w:val="12"/>
          <w:szCs w:val="12"/>
        </w:rPr>
        <w:t xml:space="preserve"> </w:t>
      </w:r>
      <w:r>
        <w:rPr>
          <w:rFonts w:eastAsia="Times New Roman" w:cs="Times New Roman" w:ascii="Calibri" w:hAnsi="Calibri"/>
          <w:color w:val="000000"/>
          <w:spacing w:val="4"/>
          <w:sz w:val="12"/>
          <w:szCs w:val="12"/>
        </w:rPr>
        <w:t>forma</w:t>
      </w:r>
      <w:r>
        <w:rPr>
          <w:rFonts w:eastAsia="Times New Roman" w:cs="Times New Roman" w:ascii="Calibri" w:hAnsi="Calibri"/>
          <w:spacing w:val="2"/>
          <w:sz w:val="12"/>
          <w:szCs w:val="12"/>
        </w:rPr>
        <w:t xml:space="preserve"> </w:t>
      </w:r>
      <w:r>
        <w:rPr>
          <w:rFonts w:eastAsia="Times New Roman" w:cs="Times New Roman" w:ascii="Calibri" w:hAnsi="Calibri"/>
          <w:color w:val="000000"/>
          <w:spacing w:val="3"/>
          <w:sz w:val="12"/>
          <w:szCs w:val="12"/>
        </w:rPr>
        <w:t>giuridica)</w:t>
      </w:r>
    </w:p>
    <w:p>
      <w:pPr>
        <w:pStyle w:val="Normal"/>
        <w:spacing w:lineRule="exact" w:line="246" w:before="0" w:after="0"/>
        <w:ind w:left="1020" w:right="1417" w:hanging="0"/>
        <w:jc w:val="both"/>
        <w:rPr>
          <w:rFonts w:ascii="Calibri" w:hAnsi="Calibri"/>
          <w:sz w:val="12"/>
          <w:szCs w:val="12"/>
        </w:rPr>
      </w:pPr>
      <w:r>
        <w:rPr>
          <w:rFonts w:ascii="Calibri" w:hAnsi="Calibri"/>
          <w:sz w:val="12"/>
          <w:szCs w:val="12"/>
        </w:rPr>
      </w:r>
    </w:p>
    <w:p>
      <w:pPr>
        <w:pStyle w:val="Normal"/>
        <w:widowControl/>
        <w:bidi w:val="0"/>
        <w:spacing w:lineRule="auto" w:line="252" w:before="0" w:after="0"/>
        <w:ind w:left="1020" w:right="1417" w:hanging="0"/>
        <w:jc w:val="both"/>
        <w:rPr>
          <w:rFonts w:eastAsia="Times New Roman" w:cs="Times New Roman" w:ascii="Times New Roman" w:hAnsi="Times New Roman"/>
          <w:color w:val="000000"/>
          <w:spacing w:val="-7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-12"/>
          <w:sz w:val="22"/>
          <w:szCs w:val="22"/>
        </w:rPr>
        <w:t>con</w:t>
      </w:r>
      <w:r>
        <w:rPr>
          <w:rFonts w:eastAsia="Times New Roman" w:cs="Times New Roman" w:ascii="Times New Roman" w:hAnsi="Times New Roman"/>
          <w:spacing w:val="-6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-9"/>
          <w:sz w:val="22"/>
          <w:szCs w:val="22"/>
        </w:rPr>
        <w:t>la</w:t>
      </w:r>
      <w:r>
        <w:rPr>
          <w:rFonts w:eastAsia="Times New Roman" w:cs="Times New Roman" w:ascii="Times New Roman" w:hAnsi="Times New Roman"/>
          <w:spacing w:val="-6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-10"/>
          <w:sz w:val="22"/>
          <w:szCs w:val="22"/>
        </w:rPr>
        <w:t>qualifica</w:t>
      </w:r>
      <w:r>
        <w:rPr>
          <w:rFonts w:eastAsia="Times New Roman" w:cs="Times New Roman" w:ascii="Times New Roman" w:hAnsi="Times New Roman"/>
          <w:spacing w:val="-6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-9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-6"/>
          <w:sz w:val="22"/>
          <w:szCs w:val="22"/>
        </w:rPr>
        <w:t xml:space="preserve">   </w:t>
      </w:r>
      <w:r>
        <w:rPr>
          <w:rFonts w:eastAsia="Times New Roman" w:cs="Times New Roman" w:ascii="Times New Roman" w:hAnsi="Times New Roman"/>
          <w:color w:val="000000"/>
          <w:spacing w:val="-25"/>
          <w:sz w:val="22"/>
          <w:szCs w:val="22"/>
        </w:rPr>
        <w:t>………………………………………………………………………….……………………</w:t>
      </w:r>
      <w:r>
        <w:rPr>
          <w:rFonts w:eastAsia="Times New Roman" w:cs="Times New Roman" w:ascii="Times New Roman" w:hAnsi="Times New Roman"/>
          <w:spacing w:val="-7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-7"/>
          <w:sz w:val="22"/>
          <w:szCs w:val="22"/>
        </w:rPr>
        <w:t>con</w:t>
      </w:r>
    </w:p>
    <w:p>
      <w:pPr>
        <w:pStyle w:val="Normal"/>
        <w:widowControl/>
        <w:bidi w:val="0"/>
        <w:spacing w:lineRule="auto" w:line="252" w:before="0" w:after="0"/>
        <w:ind w:left="1020" w:right="1417" w:hanging="0"/>
        <w:jc w:val="both"/>
        <w:rPr>
          <w:rFonts w:eastAsia="Times New Roman" w:cs="Times New Roman" w:ascii="Times New Roman" w:hAnsi="Times New Roman"/>
          <w:spacing w:val="-6"/>
          <w:sz w:val="22"/>
          <w:szCs w:val="22"/>
        </w:rPr>
      </w:pPr>
      <w:r>
        <w:rPr>
          <w:rFonts w:eastAsia="Times New Roman" w:cs="Times New Roman" w:ascii="Times New Roman" w:hAnsi="Times New Roman"/>
          <w:spacing w:val="-6"/>
          <w:sz w:val="22"/>
          <w:szCs w:val="22"/>
        </w:rPr>
        <w:t xml:space="preserve">  </w:t>
      </w:r>
    </w:p>
    <w:p>
      <w:pPr>
        <w:pStyle w:val="Normal"/>
        <w:widowControl/>
        <w:bidi w:val="0"/>
        <w:spacing w:lineRule="auto" w:line="252" w:before="0" w:after="0"/>
        <w:ind w:left="1020" w:right="1417" w:hanging="0"/>
        <w:jc w:val="both"/>
        <w:rPr>
          <w:rFonts w:eastAsia="Times New Roman" w:cs="Times New Roman" w:ascii="Times New Roman" w:hAnsi="Times New Roman"/>
          <w:color w:val="000000"/>
          <w:spacing w:val="-1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-11"/>
          <w:sz w:val="22"/>
          <w:szCs w:val="22"/>
        </w:rPr>
        <w:t>sede</w:t>
      </w:r>
      <w:r>
        <w:rPr>
          <w:rFonts w:eastAsia="Times New Roman" w:cs="Times New Roman" w:ascii="Times New Roman" w:hAnsi="Times New Roman"/>
          <w:spacing w:val="-7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-10"/>
          <w:sz w:val="22"/>
          <w:szCs w:val="22"/>
        </w:rPr>
        <w:t xml:space="preserve">in </w:t>
      </w:r>
      <w:r>
        <w:rPr>
          <w:rFonts w:eastAsia="Times New Roman" w:cs="Times New Roman" w:ascii="Times New Roman" w:hAnsi="Times New Roman"/>
          <w:color w:val="000000"/>
          <w:spacing w:val="-35"/>
          <w:sz w:val="22"/>
          <w:szCs w:val="22"/>
        </w:rPr>
        <w:t>………………………………….………….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5"/>
          <w:sz w:val="22"/>
          <w:szCs w:val="22"/>
        </w:rPr>
        <w:t>Prov.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-34"/>
          <w:sz w:val="22"/>
          <w:szCs w:val="22"/>
        </w:rPr>
        <w:t>………………….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-2"/>
          <w:sz w:val="22"/>
          <w:szCs w:val="22"/>
        </w:rPr>
        <w:t>C.A.P.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-41"/>
          <w:sz w:val="22"/>
          <w:szCs w:val="22"/>
        </w:rPr>
        <w:t>…………………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-1"/>
          <w:sz w:val="22"/>
          <w:szCs w:val="22"/>
        </w:rPr>
        <w:t>indirizzo</w:t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exact" w:line="132" w:before="0" w:after="0"/>
        <w:ind w:left="1020" w:right="1417" w:hanging="0"/>
        <w:jc w:val="both"/>
        <w:rPr/>
      </w:pPr>
      <w:r>
        <w:rPr/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tabs>
          <w:tab w:val="left" w:pos="7889" w:leader="none"/>
          <w:tab w:val="left" w:pos="8847" w:leader="none"/>
          <w:tab w:val="left" w:pos="10663" w:leader="none"/>
        </w:tabs>
        <w:spacing w:lineRule="auto" w:line="252" w:before="0" w:after="0"/>
        <w:ind w:left="1020" w:right="1417" w:hanging="0"/>
        <w:jc w:val="both"/>
        <w:rPr>
          <w:rFonts w:eastAsia="Times New Roman" w:cs="Times New Roman" w:ascii="Times New Roman" w:hAnsi="Times New Roman"/>
          <w:color w:val="000000"/>
          <w:spacing w:val="-41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-35"/>
          <w:sz w:val="22"/>
          <w:szCs w:val="22"/>
        </w:rPr>
        <w:t>.……………………………………………………………………….……………..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n°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-41"/>
          <w:sz w:val="22"/>
          <w:szCs w:val="22"/>
        </w:rPr>
        <w:t>………………</w:t>
      </w:r>
    </w:p>
    <w:p>
      <w:pPr>
        <w:pStyle w:val="Normal"/>
        <w:tabs>
          <w:tab w:val="left" w:pos="7889" w:leader="none"/>
          <w:tab w:val="left" w:pos="8847" w:leader="none"/>
          <w:tab w:val="left" w:pos="10663" w:leader="none"/>
        </w:tabs>
        <w:spacing w:lineRule="auto" w:line="252" w:before="0" w:after="0"/>
        <w:ind w:left="1020" w:right="1417" w:hanging="0"/>
        <w:jc w:val="both"/>
        <w:rPr/>
      </w:pPr>
      <w:r>
        <w:rPr/>
      </w:r>
    </w:p>
    <w:p>
      <w:pPr>
        <w:pStyle w:val="Normal"/>
        <w:tabs>
          <w:tab w:val="left" w:pos="7889" w:leader="none"/>
          <w:tab w:val="left" w:pos="8847" w:leader="none"/>
          <w:tab w:val="left" w:pos="10663" w:leader="none"/>
        </w:tabs>
        <w:spacing w:lineRule="auto" w:line="252" w:before="0" w:after="0"/>
        <w:ind w:left="1020" w:right="1417" w:hanging="0"/>
        <w:jc w:val="both"/>
        <w:rPr>
          <w:rFonts w:eastAsia="Times New Roman" w:cs="Times New Roman" w:ascii="Times New Roman" w:hAnsi="Times New Roman"/>
          <w:color w:val="000000"/>
          <w:spacing w:val="-36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tel.....................................</w:t>
      </w:r>
      <w:r>
        <w:rPr>
          <w:rFonts w:eastAsia="Times New Roman" w:cs="Times New Roman" w:ascii="Times New Roman" w:hAnsi="Times New Roman"/>
          <w:color w:val="000000"/>
          <w:spacing w:val="-35"/>
          <w:sz w:val="22"/>
          <w:szCs w:val="22"/>
        </w:rPr>
        <w:t xml:space="preserve">…….. </w:t>
      </w:r>
      <w:r>
        <w:rPr>
          <w:rFonts w:eastAsia="Times New Roman" w:cs="Times New Roman" w:ascii="Times New Roman" w:hAnsi="Times New Roman"/>
          <w:color w:val="000000"/>
          <w:spacing w:val="2"/>
          <w:sz w:val="22"/>
          <w:szCs w:val="22"/>
        </w:rPr>
        <w:t>mail .</w:t>
      </w:r>
      <w:r>
        <w:rPr>
          <w:rFonts w:eastAsia="Times New Roman" w:cs="Times New Roman" w:ascii="Times New Roman" w:hAnsi="Times New Roman"/>
          <w:color w:val="000000"/>
          <w:spacing w:val="-36"/>
          <w:sz w:val="22"/>
          <w:szCs w:val="22"/>
        </w:rPr>
        <w:t>………………………………..…………………… …..................................................................................................</w:t>
      </w:r>
    </w:p>
    <w:p>
      <w:pPr>
        <w:pStyle w:val="Normal"/>
        <w:tabs>
          <w:tab w:val="left" w:pos="7889" w:leader="none"/>
          <w:tab w:val="left" w:pos="8847" w:leader="none"/>
          <w:tab w:val="left" w:pos="10663" w:leader="none"/>
        </w:tabs>
        <w:spacing w:lineRule="auto" w:line="252" w:before="0" w:after="0"/>
        <w:ind w:left="1020" w:right="1417" w:hanging="0"/>
        <w:jc w:val="both"/>
        <w:rPr/>
      </w:pPr>
      <w:r>
        <w:rPr/>
      </w:r>
    </w:p>
    <w:p>
      <w:pPr>
        <w:pStyle w:val="Normal"/>
        <w:tabs>
          <w:tab w:val="left" w:pos="7889" w:leader="none"/>
          <w:tab w:val="left" w:pos="8847" w:leader="none"/>
          <w:tab w:val="left" w:pos="10663" w:leader="none"/>
        </w:tabs>
        <w:spacing w:lineRule="auto" w:line="252" w:before="0" w:after="0"/>
        <w:ind w:left="1020" w:right="1417" w:hanging="0"/>
        <w:jc w:val="both"/>
        <w:rPr>
          <w:rFonts w:eastAsia="Times New Roman" w:cs="Times New Roman" w:ascii="Times New Roman" w:hAnsi="Times New Roman"/>
          <w:color w:val="000000"/>
          <w:spacing w:val="-34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 xml:space="preserve">pec </w:t>
      </w:r>
      <w:r>
        <w:rPr>
          <w:rFonts w:eastAsia="Times New Roman" w:cs="Times New Roman" w:ascii="Times New Roman" w:hAnsi="Times New Roman"/>
          <w:color w:val="000000"/>
          <w:spacing w:val="-33"/>
          <w:sz w:val="22"/>
          <w:szCs w:val="22"/>
        </w:rPr>
        <w:t>…………………………………………….................................................</w:t>
      </w:r>
      <w:r>
        <w:rPr>
          <w:rFonts w:eastAsia="Times New Roman" w:cs="Times New Roman" w:ascii="Times New Roman" w:hAnsi="Times New Roman"/>
          <w:spacing w:val="-8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3"/>
          <w:sz w:val="22"/>
          <w:szCs w:val="22"/>
        </w:rPr>
        <w:t>C.F.</w:t>
      </w:r>
      <w:r>
        <w:rPr>
          <w:rFonts w:eastAsia="Times New Roman" w:cs="Times New Roman" w:ascii="Times New Roman" w:hAnsi="Times New Roman"/>
          <w:spacing w:val="-8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5"/>
          <w:sz w:val="22"/>
          <w:szCs w:val="22"/>
        </w:rPr>
        <w:t>……………</w:t>
      </w:r>
      <w:r>
        <w:rPr>
          <w:rFonts w:eastAsia="Times New Roman" w:cs="Times New Roman" w:ascii="Times New Roman" w:hAnsi="Times New Roman"/>
          <w:spacing w:val="-9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4"/>
          <w:sz w:val="22"/>
          <w:szCs w:val="22"/>
        </w:rPr>
        <w:t>……………………………………….……</w:t>
      </w:r>
    </w:p>
    <w:p>
      <w:pPr>
        <w:sectPr>
          <w:type w:val="continuous"/>
          <w:pgSz w:w="11906" w:h="16838"/>
          <w:pgMar w:left="0" w:right="0" w:header="0" w:top="0" w:footer="0" w:bottom="0" w:gutter="0"/>
          <w:formProt w:val="false"/>
          <w:textDirection w:val="lrTb"/>
          <w:docGrid w:type="default" w:linePitch="240" w:charSpace="4294961151"/>
        </w:sectPr>
      </w:pPr>
    </w:p>
    <w:p>
      <w:pPr>
        <w:pStyle w:val="Normal"/>
        <w:spacing w:lineRule="auto" w:line="247" w:before="0" w:after="0"/>
        <w:ind w:left="1020" w:right="1417" w:hanging="0"/>
        <w:jc w:val="both"/>
        <w:rPr>
          <w:rFonts w:eastAsia="Times New Roman" w:cs="Times New Roman" w:ascii="Times New Roman" w:hAnsi="Times New Roman"/>
          <w:color w:val="000000"/>
          <w:spacing w:val="-35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12"/>
          <w:sz w:val="22"/>
          <w:szCs w:val="22"/>
        </w:rPr>
        <w:t>P.I.</w:t>
      </w:r>
      <w:r>
        <w:rPr>
          <w:rFonts w:eastAsia="Times New Roman" w:cs="Times New Roman" w:ascii="Times New Roman" w:hAnsi="Times New Roman"/>
          <w:spacing w:val="-9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-35"/>
          <w:sz w:val="22"/>
          <w:szCs w:val="22"/>
        </w:rPr>
        <w:t>………………………………</w:t>
      </w:r>
      <w:r>
        <w:rPr>
          <w:rFonts w:eastAsia="Times New Roman" w:cs="Times New Roman" w:ascii="Times New Roman" w:hAnsi="Times New Roman"/>
          <w:color w:val="000000"/>
          <w:spacing w:val="-35"/>
          <w:sz w:val="24"/>
          <w:szCs w:val="24"/>
        </w:rPr>
        <w:t>…………………,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auto" w:line="252" w:before="0" w:after="0"/>
        <w:ind w:left="1132" w:right="0" w:hanging="0"/>
        <w:rPr>
          <w:rFonts w:eastAsia="Times New Roman" w:cs="Times New Roman" w:ascii="Times New Roman" w:hAnsi="Times New Roman"/>
          <w:b/>
          <w:color w:val="000000"/>
          <w:spacing w:val="6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14"/>
          <w:sz w:val="22"/>
          <w:szCs w:val="22"/>
        </w:rPr>
        <w:t>presenta</w:t>
      </w:r>
      <w:r>
        <w:rPr>
          <w:rFonts w:eastAsia="Times New Roman" w:cs="Times New Roman" w:ascii="Times New Roman" w:hAnsi="Times New Roman"/>
          <w:spacing w:val="8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5"/>
          <w:sz w:val="22"/>
          <w:szCs w:val="22"/>
        </w:rPr>
        <w:t>la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5"/>
          <w:sz w:val="22"/>
          <w:szCs w:val="22"/>
        </w:rPr>
        <w:t>seguente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4"/>
          <w:sz w:val="22"/>
          <w:szCs w:val="22"/>
        </w:rPr>
        <w:t>offerta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9"/>
          <w:sz w:val="22"/>
          <w:szCs w:val="22"/>
        </w:rPr>
        <w:t xml:space="preserve">relativamente all'alienazione del veicolo </w:t>
      </w:r>
      <w:r>
        <w:rPr>
          <w:rFonts w:eastAsia="Times New Roman" w:cs="Times New Roman" w:ascii="Times New Roman" w:hAnsi="Times New Roman"/>
          <w:b/>
          <w:color w:val="000000"/>
          <w:spacing w:val="6"/>
          <w:sz w:val="22"/>
          <w:szCs w:val="22"/>
        </w:rPr>
        <w:t xml:space="preserve">NISSAN QASHQAI </w:t>
      </w:r>
    </w:p>
    <w:p>
      <w:pPr>
        <w:pStyle w:val="Normal"/>
        <w:spacing w:lineRule="auto" w:line="252" w:before="0" w:after="0"/>
        <w:ind w:left="1132" w:right="0" w:hanging="0"/>
        <w:rPr>
          <w:rFonts w:eastAsia="Times New Roman" w:cs="Times New Roman" w:ascii="Times New Roman" w:hAnsi="Times New Roman"/>
          <w:b/>
          <w:color w:val="000000"/>
          <w:spacing w:val="6"/>
          <w:sz w:val="22"/>
          <w:szCs w:val="22"/>
        </w:rPr>
      </w:pPr>
      <w:r>
        <w:rPr>
          <w:rFonts w:eastAsia="Times New Roman" w:cs="Times New Roman" w:ascii="Times New Roman" w:hAnsi="Times New Roman"/>
          <w:b/>
          <w:color w:val="000000"/>
          <w:spacing w:val="6"/>
          <w:sz w:val="22"/>
          <w:szCs w:val="22"/>
        </w:rPr>
        <w:t>TARGATO YA839AJ, base d'asta € 1.800,00:</w:t>
      </w:r>
    </w:p>
    <w:p>
      <w:pPr>
        <w:pStyle w:val="Normal"/>
        <w:spacing w:lineRule="exact" w:line="395" w:before="0" w:after="0"/>
        <w:ind w:left="0" w:right="0" w:hanging="0"/>
        <w:rPr/>
      </w:pPr>
      <w:r>
        <w:rPr/>
      </w:r>
    </w:p>
    <w:p>
      <w:pPr>
        <w:pStyle w:val="Normal"/>
        <w:spacing w:lineRule="auto" w:line="240" w:before="0" w:after="0"/>
        <w:ind w:left="952" w:right="0" w:hanging="0"/>
        <w:rPr>
          <w:rFonts w:eastAsia="Times New Roman" w:cs="Times New Roman" w:ascii="Times New Roman" w:hAnsi="Times New Roman"/>
          <w:color w:val="000000"/>
          <w:spacing w:val="-33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22"/>
          <w:sz w:val="24"/>
          <w:szCs w:val="24"/>
        </w:rPr>
        <w:t>PREZZO</w:t>
      </w:r>
      <w:r>
        <w:rPr>
          <w:rFonts w:eastAsia="Times New Roman" w:cs="Times New Roman" w:ascii="Times New Roman" w:hAnsi="Times New Roman"/>
          <w:spacing w:val="-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21"/>
          <w:sz w:val="24"/>
          <w:szCs w:val="24"/>
        </w:rPr>
        <w:t>OFFERTO</w:t>
      </w:r>
      <w:r>
        <w:rPr>
          <w:rFonts w:eastAsia="Times New Roman" w:cs="Times New Roman" w:ascii="Times New Roman" w:hAnsi="Times New Roman"/>
          <w:spacing w:val="-13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7"/>
          <w:sz w:val="24"/>
          <w:szCs w:val="24"/>
        </w:rPr>
        <w:t>Euro</w:t>
      </w:r>
      <w:r>
        <w:rPr>
          <w:rFonts w:eastAsia="Times New Roman" w:cs="Times New Roman" w:ascii="Times New Roman" w:hAnsi="Times New Roman"/>
          <w:spacing w:val="-14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33"/>
          <w:sz w:val="24"/>
          <w:szCs w:val="24"/>
        </w:rPr>
        <w:t>………………………………………………………………………….</w:t>
      </w:r>
    </w:p>
    <w:p>
      <w:pPr>
        <w:pStyle w:val="Normal"/>
        <w:spacing w:lineRule="auto" w:line="240" w:before="0" w:after="0"/>
        <w:ind w:left="952" w:right="0" w:hanging="0"/>
        <w:rPr>
          <w:rFonts w:eastAsia="Times New Roman" w:cs="Times New Roman" w:ascii="Times New Roman" w:hAnsi="Times New Roman"/>
          <w:color w:val="000000"/>
          <w:spacing w:val="2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pacing w:val="-33"/>
          <w:sz w:val="24"/>
          <w:szCs w:val="24"/>
        </w:rPr>
        <w:tab/>
        <w:tab/>
        <w:tab/>
        <w:tab/>
        <w:tab/>
        <w:tab/>
        <w:tab/>
        <w:tab/>
      </w:r>
      <w:r>
        <w:rPr>
          <w:rFonts w:eastAsia="Times New Roman" w:cs="Times New Roman" w:ascii="Times New Roman" w:hAnsi="Times New Roman"/>
          <w:color w:val="000000"/>
          <w:spacing w:val="2"/>
          <w:sz w:val="20"/>
          <w:szCs w:val="20"/>
        </w:rPr>
        <w:t>(in</w:t>
      </w:r>
      <w:r>
        <w:rPr>
          <w:rFonts w:eastAsia="Times New Roman" w:cs="Times New Roman" w:ascii="Times New Roman" w:hAnsi="Times New Roman"/>
          <w:spacing w:val="8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"/>
          <w:sz w:val="20"/>
          <w:szCs w:val="20"/>
        </w:rPr>
        <w:t>cifre)</w:t>
      </w:r>
    </w:p>
    <w:p>
      <w:pPr>
        <w:pStyle w:val="Normal"/>
        <w:spacing w:lineRule="auto" w:line="247" w:before="0" w:after="0"/>
        <w:ind w:left="0" w:right="0" w:hanging="0"/>
        <w:rPr>
          <w:rFonts w:eastAsia="Times New Roman" w:cs="Times New Roman" w:ascii="Times New Roman" w:hAnsi="Times New Roman"/>
          <w:color w:val="000000"/>
          <w:spacing w:val="-43"/>
          <w:sz w:val="24"/>
          <w:szCs w:val="24"/>
        </w:rPr>
      </w:pPr>
      <w:r>
        <w:rPr>
          <w:rFonts w:eastAsia="Times New Roman" w:cs="Times New Roman" w:ascii="Times New Roman" w:hAnsi="Times New Roman"/>
          <w:color w:val="000000"/>
          <w:spacing w:val="-44"/>
          <w:sz w:val="24"/>
          <w:szCs w:val="24"/>
        </w:rPr>
        <w:t xml:space="preserve">                                                               “                                          “                                  “               ……</w:t>
      </w:r>
      <w:r>
        <w:rPr>
          <w:rFonts w:eastAsia="Times New Roman" w:cs="Times New Roman" w:ascii="Times New Roman" w:hAnsi="Times New Roman"/>
          <w:color w:val="000000"/>
          <w:spacing w:val="-44"/>
          <w:sz w:val="24"/>
          <w:szCs w:val="24"/>
        </w:rPr>
        <w:t>.……………………………………………………………</w:t>
      </w:r>
      <w:r>
        <w:rPr>
          <w:rFonts w:eastAsia="Times New Roman" w:cs="Times New Roman" w:ascii="Times New Roman" w:hAnsi="Times New Roman"/>
          <w:color w:val="000000"/>
          <w:spacing w:val="-43"/>
          <w:sz w:val="24"/>
          <w:szCs w:val="24"/>
        </w:rPr>
        <w:t>………</w:t>
      </w:r>
    </w:p>
    <w:p>
      <w:pPr>
        <w:pStyle w:val="Normal"/>
        <w:spacing w:lineRule="auto" w:line="247" w:before="8" w:after="0"/>
        <w:ind w:left="6453" w:right="0" w:hanging="0"/>
        <w:rPr>
          <w:rFonts w:eastAsia="Times New Roman" w:cs="Times New Roman" w:ascii="Times New Roman" w:hAnsi="Times New Roman"/>
          <w:color w:val="000000"/>
          <w:spacing w:val="6"/>
          <w:sz w:val="20"/>
          <w:szCs w:val="20"/>
        </w:rPr>
      </w:pPr>
      <w:r>
        <w:rPr>
          <w:rFonts w:eastAsia="Times New Roman" w:cs="Times New Roman" w:ascii="Times New Roman" w:hAnsi="Times New Roman"/>
          <w:color w:val="000000"/>
          <w:spacing w:val="6"/>
          <w:sz w:val="20"/>
          <w:szCs w:val="20"/>
        </w:rPr>
        <w:t>(in</w:t>
      </w:r>
      <w:r>
        <w:rPr>
          <w:rFonts w:eastAsia="Times New Roman" w:cs="Times New Roman" w:ascii="Times New Roman" w:hAnsi="Times New Roman"/>
          <w:spacing w:val="14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0"/>
          <w:szCs w:val="20"/>
        </w:rPr>
        <w:t>lettere)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auto" w:line="252" w:before="0" w:after="0"/>
        <w:ind w:left="1020" w:right="1531" w:hanging="0"/>
        <w:jc w:val="both"/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Con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la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presentazione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dell'offerta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l’offerente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dichiara:</w:t>
      </w:r>
    </w:p>
    <w:p>
      <w:pPr>
        <w:pStyle w:val="Normal"/>
        <w:spacing w:lineRule="auto" w:line="252" w:before="0" w:after="0"/>
        <w:ind w:left="1020" w:right="1531" w:hanging="0"/>
        <w:jc w:val="both"/>
        <w:rPr>
          <w:sz w:val="12"/>
          <w:szCs w:val="12"/>
        </w:rPr>
      </w:pPr>
      <w:r>
        <w:rPr>
          <w:sz w:val="12"/>
          <w:szCs w:val="12"/>
        </w:rPr>
      </w:r>
    </w:p>
    <w:p>
      <w:pPr>
        <w:pStyle w:val="Normal"/>
        <w:tabs>
          <w:tab w:val="left" w:pos="1557" w:leader="none"/>
        </w:tabs>
        <w:spacing w:lineRule="auto" w:line="247" w:before="5" w:after="0"/>
        <w:ind w:left="1020" w:right="1531" w:hanging="0"/>
        <w:jc w:val="both"/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>-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avere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preso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conoscenza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0"/>
          <w:sz w:val="22"/>
          <w:szCs w:val="22"/>
        </w:rPr>
        <w:t>e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accettare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che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l’offerta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presentata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è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comunque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vincolante,</w:t>
      </w:r>
    </w:p>
    <w:p>
      <w:pPr>
        <w:pStyle w:val="Normal"/>
        <w:tabs>
          <w:tab w:val="left" w:pos="1557" w:leader="none"/>
        </w:tabs>
        <w:spacing w:lineRule="auto" w:line="247" w:before="5" w:after="0"/>
        <w:ind w:left="1020" w:right="1531" w:hanging="0"/>
        <w:jc w:val="both"/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valida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 xml:space="preserve">ed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i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r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revocabile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per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il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periodo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180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giorni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con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decorrenza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dalla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data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della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sua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apertura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e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non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sarà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in</w:t>
      </w:r>
      <w:r>
        <w:rPr>
          <w:rFonts w:eastAsia="Times New Roman" w:cs="Times New Roman" w:ascii="Times New Roman" w:hAnsi="Times New Roman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alcun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modo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vincolante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per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l’Amministrazione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appaltante;</w:t>
      </w:r>
    </w:p>
    <w:p>
      <w:pPr>
        <w:pStyle w:val="Normal"/>
        <w:tabs>
          <w:tab w:val="left" w:pos="1557" w:leader="none"/>
        </w:tabs>
        <w:spacing w:lineRule="auto" w:line="252" w:before="3" w:after="0"/>
        <w:ind w:left="1020" w:right="1531" w:hanging="0"/>
        <w:jc w:val="both"/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>-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aver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preso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conoscenza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accettare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che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qualsiasi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onere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spesa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(prelievo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dei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veicoli),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spese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 xml:space="preserve">di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bollo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5"/>
          <w:sz w:val="22"/>
          <w:szCs w:val="22"/>
        </w:rPr>
        <w:t>e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spese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per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il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passaggio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proprietà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sarà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totalmente</w:t>
      </w:r>
      <w:r>
        <w:rPr>
          <w:rFonts w:eastAsia="Times New Roman" w:cs="Times New Roman" w:ascii="Times New Roman" w:hAnsi="Times New Roman"/>
          <w:spacing w:val="8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a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carico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dell’acquirente;</w:t>
      </w:r>
    </w:p>
    <w:p>
      <w:pPr>
        <w:pStyle w:val="Normal"/>
        <w:tabs>
          <w:tab w:val="left" w:pos="1557" w:leader="none"/>
        </w:tabs>
        <w:spacing w:lineRule="auto" w:line="252" w:before="0" w:after="0"/>
        <w:ind w:left="1020" w:right="1531" w:hanging="0"/>
        <w:jc w:val="both"/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>-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10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8"/>
          <w:sz w:val="22"/>
          <w:szCs w:val="22"/>
        </w:rPr>
        <w:t>avere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8"/>
          <w:sz w:val="22"/>
          <w:szCs w:val="22"/>
        </w:rPr>
        <w:t>preso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9"/>
          <w:sz w:val="22"/>
          <w:szCs w:val="22"/>
        </w:rPr>
        <w:t>conoscenza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20"/>
          <w:sz w:val="22"/>
          <w:szCs w:val="22"/>
        </w:rPr>
        <w:t>ed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accettare</w:t>
      </w:r>
      <w:r>
        <w:rPr>
          <w:rFonts w:eastAsia="Times New Roman" w:cs="Times New Roman" w:ascii="Times New Roman" w:hAnsi="Times New Roman"/>
          <w:spacing w:val="10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8"/>
          <w:sz w:val="22"/>
          <w:szCs w:val="22"/>
        </w:rPr>
        <w:t>che,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7"/>
          <w:sz w:val="22"/>
          <w:szCs w:val="22"/>
        </w:rPr>
        <w:t>in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8"/>
          <w:sz w:val="22"/>
          <w:szCs w:val="22"/>
        </w:rPr>
        <w:t>caso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7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8"/>
          <w:sz w:val="22"/>
          <w:szCs w:val="22"/>
        </w:rPr>
        <w:t>aggiudicazione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della</w:t>
      </w:r>
      <w:r>
        <w:rPr>
          <w:rFonts w:eastAsia="Times New Roman" w:cs="Times New Roman" w:ascii="Times New Roman" w:hAnsi="Times New Roman"/>
          <w:spacing w:val="10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gara,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7"/>
          <w:sz w:val="22"/>
          <w:szCs w:val="22"/>
        </w:rPr>
        <w:t>la</w:t>
      </w:r>
      <w:r>
        <w:rPr>
          <w:rFonts w:eastAsia="Times New Roman" w:cs="Times New Roman" w:ascii="Times New Roman" w:hAnsi="Times New Roman"/>
          <w:spacing w:val="11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9"/>
          <w:sz w:val="22"/>
          <w:szCs w:val="22"/>
        </w:rPr>
        <w:t xml:space="preserve">mancata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sottoscrizione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dell’atto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negoziale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per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fatto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da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addebitare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all’aggiudicatario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e/o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il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mancato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pagamento</w:t>
      </w:r>
      <w:r>
        <w:rPr>
          <w:rFonts w:eastAsia="Times New Roman" w:cs="Times New Roman" w:ascii="Times New Roman" w:hAnsi="Times New Roman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del</w:t>
      </w:r>
      <w:r>
        <w:rPr>
          <w:rFonts w:eastAsia="Times New Roman" w:cs="Times New Roman" w:ascii="Times New Roman" w:hAnsi="Times New Roman"/>
          <w:spacing w:val="8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5"/>
          <w:sz w:val="22"/>
          <w:szCs w:val="22"/>
        </w:rPr>
        <w:t>prezzo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pattuito,</w:t>
      </w:r>
      <w:r>
        <w:rPr>
          <w:rFonts w:eastAsia="Times New Roman" w:cs="Times New Roman" w:ascii="Times New Roman" w:hAnsi="Times New Roman"/>
          <w:spacing w:val="8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comporteranno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la</w:t>
      </w:r>
      <w:r>
        <w:rPr>
          <w:rFonts w:eastAsia="Times New Roman" w:cs="Times New Roman" w:ascii="Times New Roman" w:hAnsi="Times New Roman"/>
          <w:spacing w:val="8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5"/>
          <w:sz w:val="22"/>
          <w:szCs w:val="22"/>
        </w:rPr>
        <w:t>decadenza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5"/>
          <w:sz w:val="22"/>
          <w:szCs w:val="22"/>
        </w:rPr>
        <w:t>del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diritto</w:t>
      </w:r>
      <w:r>
        <w:rPr>
          <w:rFonts w:eastAsia="Times New Roman" w:cs="Times New Roman" w:ascii="Times New Roman" w:hAnsi="Times New Roman"/>
          <w:spacing w:val="8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3"/>
          <w:sz w:val="22"/>
          <w:szCs w:val="22"/>
        </w:rPr>
        <w:t>all’acquisto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ed</w:t>
      </w:r>
      <w:r>
        <w:rPr>
          <w:rFonts w:eastAsia="Times New Roman" w:cs="Times New Roman" w:ascii="Times New Roman" w:hAnsi="Times New Roman"/>
          <w:spacing w:val="8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il</w:t>
      </w:r>
      <w:r>
        <w:rPr>
          <w:rFonts w:eastAsia="Times New Roman" w:cs="Times New Roman" w:ascii="Times New Roman" w:hAnsi="Times New Roman"/>
          <w:spacing w:val="9"/>
          <w:sz w:val="22"/>
          <w:szCs w:val="22"/>
        </w:rPr>
        <w:t xml:space="preserve">  </w:t>
      </w:r>
      <w:r>
        <w:rPr>
          <w:rFonts w:eastAsia="Times New Roman" w:cs="Times New Roman" w:ascii="Times New Roman" w:hAnsi="Times New Roman"/>
          <w:color w:val="000000"/>
          <w:spacing w:val="16"/>
          <w:sz w:val="22"/>
          <w:szCs w:val="22"/>
        </w:rPr>
        <w:t>pagamento</w:t>
      </w:r>
      <w:r>
        <w:rPr>
          <w:rFonts w:eastAsia="Times New Roman" w:cs="Times New Roman" w:ascii="Times New Roman" w:hAnsi="Times New Roman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all’Amministrazione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degli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2"/>
          <w:szCs w:val="22"/>
        </w:rPr>
        <w:t>eventuali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danni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22"/>
          <w:szCs w:val="22"/>
        </w:rPr>
        <w:t>derivanti</w:t>
      </w:r>
      <w:r>
        <w:rPr>
          <w:rFonts w:eastAsia="Times New Roman" w:cs="Times New Roman" w:ascii="Times New Roman" w:hAnsi="Times New Roman"/>
          <w:spacing w:val="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dall’inadempimento;</w:t>
      </w:r>
    </w:p>
    <w:p>
      <w:pPr>
        <w:pStyle w:val="Normal"/>
        <w:tabs>
          <w:tab w:val="left" w:pos="1557" w:leader="none"/>
        </w:tabs>
        <w:spacing w:lineRule="auto" w:line="247" w:before="3" w:after="0"/>
        <w:ind w:left="1020" w:right="1531" w:hanging="0"/>
        <w:jc w:val="both"/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>-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aver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tenuto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conto,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nella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preparazione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della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propria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offerta,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degli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obblighi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relativi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alle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 xml:space="preserve">disposizioni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in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materia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1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sicurezza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del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lavoro</w:t>
      </w:r>
    </w:p>
    <w:p>
      <w:pPr>
        <w:pStyle w:val="Normal"/>
        <w:tabs>
          <w:tab w:val="left" w:pos="1557" w:leader="none"/>
        </w:tabs>
        <w:spacing w:lineRule="auto" w:line="247" w:before="3" w:after="0"/>
        <w:ind w:left="1020" w:right="1531" w:hanging="0"/>
        <w:jc w:val="both"/>
        <w:rPr/>
      </w:pPr>
      <w:r>
        <w:rPr/>
      </w:r>
    </w:p>
    <w:p>
      <w:pPr>
        <w:pStyle w:val="Normal"/>
        <w:tabs>
          <w:tab w:val="left" w:pos="1557" w:leader="none"/>
        </w:tabs>
        <w:spacing w:lineRule="auto" w:line="247" w:before="3" w:after="0"/>
        <w:ind w:left="1020" w:right="1531" w:hanging="0"/>
        <w:jc w:val="both"/>
        <w:rPr/>
      </w:pPr>
      <w:r>
        <w:rPr/>
      </w:r>
    </w:p>
    <w:p>
      <w:pPr>
        <w:pStyle w:val="Normal"/>
        <w:tabs>
          <w:tab w:val="left" w:pos="1557" w:leader="none"/>
        </w:tabs>
        <w:spacing w:lineRule="auto" w:line="247" w:before="3" w:after="0"/>
        <w:ind w:left="1020" w:right="1531" w:hanging="0"/>
        <w:jc w:val="both"/>
        <w:rPr/>
      </w:pPr>
      <w:r>
        <w:rPr/>
      </w:r>
    </w:p>
    <w:p>
      <w:pPr>
        <w:pStyle w:val="Normal"/>
        <w:tabs>
          <w:tab w:val="left" w:pos="1557" w:leader="none"/>
        </w:tabs>
        <w:spacing w:lineRule="auto" w:line="247" w:before="3" w:after="0"/>
        <w:ind w:left="1020" w:right="1531" w:hanging="0"/>
        <w:jc w:val="both"/>
        <w:rPr/>
      </w:pPr>
      <w:r>
        <w:rPr/>
      </w:r>
    </w:p>
    <w:p>
      <w:pPr>
        <w:pStyle w:val="Normal"/>
        <w:tabs>
          <w:tab w:val="left" w:pos="1557" w:leader="none"/>
        </w:tabs>
        <w:spacing w:lineRule="auto" w:line="247" w:before="3" w:after="0"/>
        <w:ind w:left="1020" w:right="1531" w:hanging="0"/>
        <w:jc w:val="both"/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</w:pPr>
      <w:r>
        <w:rPr>
          <w:rFonts w:eastAsia="Times New Roman" w:cs="Times New Roman" w:ascii="Times New Roman" w:hAnsi="Times New Roman"/>
          <w:color w:val="000000"/>
          <w:sz w:val="22"/>
          <w:szCs w:val="22"/>
        </w:rPr>
        <w:t>-</w:t>
      </w:r>
      <w:r>
        <w:rPr/>
        <w:tab/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aver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preso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cognizione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di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tutte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le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circostanze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>generali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4"/>
          <w:sz w:val="22"/>
          <w:szCs w:val="22"/>
        </w:rPr>
        <w:t>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particolari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2"/>
          <w:sz w:val="22"/>
          <w:szCs w:val="22"/>
        </w:rPr>
        <w:t>che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possono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22"/>
          <w:szCs w:val="22"/>
        </w:rPr>
        <w:t>aver</w:t>
      </w:r>
      <w:r>
        <w:rPr>
          <w:rFonts w:eastAsia="Times New Roman" w:cs="Times New Roman" w:ascii="Times New Roman" w:hAnsi="Times New Roman"/>
          <w:spacing w:val="6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22"/>
          <w:szCs w:val="22"/>
        </w:rPr>
        <w:t>influito</w:t>
      </w:r>
      <w:r>
        <w:rPr>
          <w:rFonts w:eastAsia="Times New Roman" w:cs="Times New Roman" w:ascii="Times New Roman" w:hAnsi="Times New Roman"/>
          <w:spacing w:val="5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22"/>
          <w:szCs w:val="22"/>
        </w:rPr>
        <w:t xml:space="preserve">sulla </w:t>
      </w:r>
      <w:r>
        <w:rPr>
          <w:rFonts w:eastAsia="Times New Roman" w:cs="Times New Roman" w:ascii="Times New Roman" w:hAnsi="Times New Roman"/>
          <w:color w:val="000000"/>
          <w:spacing w:val="7"/>
          <w:sz w:val="22"/>
          <w:szCs w:val="22"/>
        </w:rPr>
        <w:t>determinazione</w:t>
      </w:r>
      <w:r>
        <w:rPr>
          <w:rFonts w:eastAsia="Times New Roman" w:cs="Times New Roman" w:ascii="Times New Roman" w:hAnsi="Times New Roman"/>
          <w:spacing w:val="17"/>
          <w:sz w:val="22"/>
          <w:szCs w:val="22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22"/>
          <w:szCs w:val="22"/>
        </w:rPr>
        <w:t>dell’offerta.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20" w:before="0" w:after="0"/>
        <w:ind w:left="0" w:right="0" w:hanging="0"/>
        <w:rPr/>
      </w:pPr>
      <w:r>
        <w:rPr/>
      </w:r>
    </w:p>
    <w:p>
      <w:pPr>
        <w:pStyle w:val="Normal"/>
        <w:spacing w:lineRule="auto" w:line="252" w:before="0" w:after="0"/>
        <w:ind w:left="1132" w:right="0" w:hanging="0"/>
        <w:rPr>
          <w:rFonts w:eastAsia="Times New Roman" w:cs="Times New Roman" w:ascii="Times New Roman" w:hAnsi="Times New Roman"/>
          <w:color w:val="000000"/>
          <w:spacing w:val="7"/>
          <w:sz w:val="16"/>
          <w:szCs w:val="16"/>
        </w:rPr>
      </w:pPr>
      <w:r>
        <w:rPr>
          <w:rFonts w:eastAsia="Times New Roman" w:cs="Times New Roman" w:ascii="Times New Roman" w:hAnsi="Times New Roman"/>
          <w:color w:val="000000"/>
          <w:spacing w:val="8"/>
          <w:sz w:val="16"/>
          <w:szCs w:val="16"/>
        </w:rPr>
        <w:t>Luogo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16"/>
          <w:szCs w:val="16"/>
        </w:rPr>
        <w:t>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16"/>
          <w:szCs w:val="16"/>
        </w:rPr>
        <w:t>data</w:t>
      </w:r>
    </w:p>
    <w:p>
      <w:pPr>
        <w:pStyle w:val="Normal"/>
        <w:spacing w:lineRule="auto" w:line="252" w:before="17" w:after="0"/>
        <w:ind w:left="7332" w:right="0" w:hanging="0"/>
        <w:rPr>
          <w:rFonts w:eastAsia="Times New Roman" w:cs="Times New Roman" w:ascii="Times New Roman" w:hAnsi="Times New Roman"/>
          <w:color w:val="000000"/>
          <w:spacing w:val="5"/>
          <w:sz w:val="16"/>
          <w:szCs w:val="16"/>
        </w:rPr>
      </w:pP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Timbro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e</w:t>
      </w:r>
      <w:r>
        <w:rPr>
          <w:rFonts w:eastAsia="Times New Roman" w:cs="Times New Roman" w:ascii="Times New Roman" w:hAnsi="Times New Roman"/>
          <w:spacing w:val="5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16"/>
          <w:szCs w:val="16"/>
        </w:rPr>
        <w:t>firma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16"/>
          <w:szCs w:val="16"/>
        </w:rPr>
        <w:t>del</w:t>
      </w:r>
      <w:r>
        <w:rPr>
          <w:rFonts w:eastAsia="Times New Roman" w:cs="Times New Roman" w:ascii="Times New Roman" w:hAnsi="Times New Roman"/>
          <w:spacing w:val="5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Legale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16"/>
          <w:szCs w:val="16"/>
        </w:rPr>
        <w:t>Rappresentante</w:t>
      </w:r>
    </w:p>
    <w:p>
      <w:pPr>
        <w:pStyle w:val="Normal"/>
        <w:spacing w:lineRule="exact" w:line="182" w:before="0" w:after="0"/>
        <w:ind w:left="0" w:right="0" w:hanging="0"/>
        <w:rPr/>
      </w:pPr>
      <w:r>
        <w:rPr/>
      </w:r>
    </w:p>
    <w:p>
      <w:pPr>
        <w:pStyle w:val="Normal"/>
        <w:spacing w:lineRule="auto" w:line="252" w:before="0" w:after="0"/>
        <w:ind w:left="1132" w:right="0" w:hanging="0"/>
        <w:rPr/>
      </w:pPr>
      <w:r>
        <w:rPr/>
      </w:r>
    </w:p>
    <w:p>
      <w:pPr>
        <w:pStyle w:val="Normal"/>
        <w:spacing w:lineRule="auto" w:line="252" w:before="0" w:after="0"/>
        <w:ind w:left="1132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342" w:before="0" w:after="0"/>
        <w:ind w:left="0" w:right="0" w:hanging="0"/>
        <w:rPr/>
      </w:pPr>
      <w:r>
        <w:rPr/>
      </w:r>
    </w:p>
    <w:p>
      <w:pPr>
        <w:pStyle w:val="Normal"/>
        <w:spacing w:lineRule="exact" w:line="342" w:before="0" w:after="0"/>
        <w:ind w:left="0" w:right="0" w:hanging="0"/>
        <w:rPr/>
      </w:pPr>
      <w:r>
        <w:rPr/>
      </w:r>
    </w:p>
    <w:p>
      <w:pPr>
        <w:pStyle w:val="Normal"/>
        <w:spacing w:lineRule="auto" w:line="252" w:before="0" w:after="0"/>
        <w:ind w:left="1132" w:right="0" w:hanging="0"/>
        <w:rPr>
          <w:rFonts w:eastAsia="Times New Roman" w:cs="Times New Roman" w:ascii="Times New Roman" w:hAnsi="Times New Roman"/>
          <w:color w:val="000000"/>
          <w:spacing w:val="-13"/>
          <w:sz w:val="16"/>
          <w:szCs w:val="16"/>
          <w:u w:val="single" w:color="000000"/>
        </w:rPr>
      </w:pPr>
      <w:r>
        <w:rPr>
          <w:rFonts w:eastAsia="Times New Roman" w:cs="Times New Roman" w:ascii="Times New Roman" w:hAnsi="Times New Roman"/>
          <w:color w:val="000000"/>
          <w:spacing w:val="-14"/>
          <w:sz w:val="16"/>
          <w:szCs w:val="16"/>
          <w:u w:val="single" w:color="000000"/>
        </w:rPr>
        <w:t>AV</w:t>
      </w:r>
      <w:r>
        <w:rPr>
          <w:rFonts w:eastAsia="Times New Roman" w:cs="Times New Roman" w:ascii="Times New Roman" w:hAnsi="Times New Roman"/>
          <w:color w:val="000000"/>
          <w:spacing w:val="-13"/>
          <w:sz w:val="16"/>
          <w:szCs w:val="16"/>
          <w:u w:val="single" w:color="000000"/>
        </w:rPr>
        <w:t>VERTENZE</w:t>
      </w:r>
    </w:p>
    <w:p>
      <w:pPr>
        <w:pStyle w:val="Normal"/>
        <w:spacing w:lineRule="exact" w:line="182" w:before="0" w:after="0"/>
        <w:ind w:left="0" w:right="0" w:hanging="0"/>
        <w:rPr/>
      </w:pPr>
      <w:r>
        <w:rPr/>
      </w:r>
    </w:p>
    <w:p>
      <w:pPr>
        <w:pStyle w:val="Normal"/>
        <w:spacing w:lineRule="auto" w:line="247" w:before="0" w:after="0"/>
        <w:ind w:left="1132" w:right="0" w:hanging="0"/>
        <w:rPr>
          <w:rFonts w:eastAsia="Times New Roman" w:cs="Times New Roman" w:ascii="Times New Roman" w:hAnsi="Times New Roman"/>
          <w:color w:val="000000"/>
          <w:spacing w:val="8"/>
          <w:sz w:val="16"/>
          <w:szCs w:val="16"/>
        </w:rPr>
      </w:pPr>
      <w:r>
        <w:rPr>
          <w:rFonts w:eastAsia="Times New Roman" w:cs="Times New Roman" w:ascii="Times New Roman" w:hAnsi="Times New Roman"/>
          <w:color w:val="000000"/>
          <w:spacing w:val="9"/>
          <w:sz w:val="16"/>
          <w:szCs w:val="16"/>
        </w:rPr>
        <w:t>Questo</w:t>
      </w:r>
      <w:r>
        <w:rPr>
          <w:rFonts w:eastAsia="Times New Roman" w:cs="Times New Roman" w:ascii="Times New Roman" w:hAnsi="Times New Roman"/>
          <w:spacing w:val="5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16"/>
          <w:szCs w:val="16"/>
        </w:rPr>
        <w:t>modello</w:t>
      </w:r>
      <w:r>
        <w:rPr>
          <w:rFonts w:eastAsia="Times New Roman" w:cs="Times New Roman" w:ascii="Times New Roman" w:hAnsi="Times New Roman"/>
          <w:spacing w:val="6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16"/>
          <w:szCs w:val="16"/>
        </w:rPr>
        <w:t>deve</w:t>
      </w:r>
      <w:r>
        <w:rPr>
          <w:rFonts w:eastAsia="Times New Roman" w:cs="Times New Roman" w:ascii="Times New Roman" w:hAnsi="Times New Roman"/>
          <w:spacing w:val="6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16"/>
          <w:szCs w:val="16"/>
        </w:rPr>
        <w:t>essere</w:t>
      </w:r>
      <w:r>
        <w:rPr>
          <w:rFonts w:eastAsia="Times New Roman" w:cs="Times New Roman" w:ascii="Times New Roman" w:hAnsi="Times New Roman"/>
          <w:spacing w:val="6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16"/>
          <w:szCs w:val="16"/>
        </w:rPr>
        <w:t>compilato</w:t>
      </w:r>
      <w:r>
        <w:rPr>
          <w:rFonts w:eastAsia="Times New Roman" w:cs="Times New Roman" w:ascii="Times New Roman" w:hAnsi="Times New Roman"/>
          <w:spacing w:val="5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16"/>
          <w:szCs w:val="16"/>
        </w:rPr>
        <w:t>dal</w:t>
      </w:r>
      <w:r>
        <w:rPr>
          <w:rFonts w:eastAsia="Times New Roman" w:cs="Times New Roman" w:ascii="Times New Roman" w:hAnsi="Times New Roman"/>
          <w:spacing w:val="6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16"/>
          <w:szCs w:val="16"/>
        </w:rPr>
        <w:t>concorrente</w:t>
      </w:r>
      <w:r>
        <w:rPr>
          <w:rFonts w:eastAsia="Times New Roman" w:cs="Times New Roman" w:ascii="Times New Roman" w:hAnsi="Times New Roman"/>
          <w:spacing w:val="6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16"/>
          <w:szCs w:val="16"/>
        </w:rPr>
        <w:t>persona</w:t>
      </w:r>
      <w:r>
        <w:rPr>
          <w:rFonts w:eastAsia="Times New Roman" w:cs="Times New Roman" w:ascii="Times New Roman" w:hAnsi="Times New Roman"/>
          <w:spacing w:val="6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16"/>
          <w:szCs w:val="16"/>
        </w:rPr>
        <w:t>giuridica</w:t>
      </w:r>
    </w:p>
    <w:p>
      <w:pPr>
        <w:pStyle w:val="Normal"/>
        <w:spacing w:lineRule="auto" w:line="247" w:before="0" w:after="0"/>
        <w:ind w:left="1132" w:right="992" w:hanging="0"/>
        <w:rPr>
          <w:rFonts w:eastAsia="Times New Roman" w:cs="Times New Roman" w:ascii="Times New Roman" w:hAnsi="Times New Roman"/>
          <w:color w:val="000000"/>
          <w:sz w:val="16"/>
          <w:szCs w:val="16"/>
        </w:rPr>
      </w:pP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In</w:t>
      </w:r>
      <w:r>
        <w:rPr>
          <w:rFonts w:eastAsia="Times New Roman" w:cs="Times New Roman" w:ascii="Times New Roman" w:hAnsi="Times New Roman"/>
          <w:spacing w:val="3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caso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16"/>
          <w:szCs w:val="16"/>
        </w:rPr>
        <w:t>di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discordanza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16"/>
          <w:szCs w:val="16"/>
        </w:rPr>
        <w:t>tra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l’importo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espresso</w:t>
      </w:r>
      <w:r>
        <w:rPr>
          <w:rFonts w:eastAsia="Times New Roman" w:cs="Times New Roman" w:ascii="Times New Roman" w:hAnsi="Times New Roman"/>
          <w:spacing w:val="3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16"/>
          <w:szCs w:val="16"/>
        </w:rPr>
        <w:t>in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16"/>
          <w:szCs w:val="16"/>
        </w:rPr>
        <w:t>cifre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10"/>
          <w:sz w:val="16"/>
          <w:szCs w:val="16"/>
        </w:rPr>
        <w:t>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quello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espresso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16"/>
          <w:szCs w:val="16"/>
        </w:rPr>
        <w:t>in</w:t>
      </w:r>
      <w:r>
        <w:rPr>
          <w:rFonts w:eastAsia="Times New Roman" w:cs="Times New Roman" w:ascii="Times New Roman" w:hAnsi="Times New Roman"/>
          <w:spacing w:val="3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5"/>
          <w:sz w:val="16"/>
          <w:szCs w:val="16"/>
        </w:rPr>
        <w:t>lettere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verrà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16"/>
          <w:szCs w:val="16"/>
        </w:rPr>
        <w:t>preso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16"/>
          <w:szCs w:val="16"/>
        </w:rPr>
        <w:t>in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considerazione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8"/>
          <w:sz w:val="16"/>
          <w:szCs w:val="16"/>
        </w:rPr>
        <w:t>il</w:t>
      </w:r>
      <w:r>
        <w:rPr>
          <w:rFonts w:eastAsia="Times New Roman" w:cs="Times New Roman" w:ascii="Times New Roman" w:hAnsi="Times New Roman"/>
          <w:spacing w:val="3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valore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7"/>
          <w:sz w:val="16"/>
          <w:szCs w:val="16"/>
        </w:rPr>
        <w:t>più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6"/>
          <w:sz w:val="16"/>
          <w:szCs w:val="16"/>
        </w:rPr>
        <w:t>conveniente</w:t>
      </w:r>
      <w:r>
        <w:rPr>
          <w:rFonts w:eastAsia="Times New Roman" w:cs="Times New Roman" w:ascii="Times New Roman" w:hAnsi="Times New Roman"/>
          <w:spacing w:val="4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9"/>
          <w:sz w:val="16"/>
          <w:szCs w:val="16"/>
        </w:rPr>
        <w:t>per</w:t>
      </w:r>
      <w:r>
        <w:rPr>
          <w:rFonts w:eastAsia="Times New Roman" w:cs="Times New Roman" w:ascii="Times New Roman" w:hAnsi="Times New Roman"/>
          <w:sz w:val="16"/>
          <w:szCs w:val="16"/>
        </w:rPr>
        <w:t xml:space="preserve"> </w:t>
      </w:r>
      <w:r>
        <w:rPr>
          <w:rFonts w:eastAsia="Times New Roman" w:cs="Times New Roman" w:ascii="Times New Roman" w:hAnsi="Times New Roman"/>
          <w:color w:val="000000"/>
          <w:spacing w:val="-1"/>
          <w:sz w:val="16"/>
          <w:szCs w:val="16"/>
        </w:rPr>
        <w:t>l’Ammini</w:t>
      </w:r>
      <w:r>
        <w:rPr>
          <w:rFonts w:eastAsia="Times New Roman" w:cs="Times New Roman" w:ascii="Times New Roman" w:hAnsi="Times New Roman"/>
          <w:color w:val="000000"/>
          <w:sz w:val="16"/>
          <w:szCs w:val="16"/>
        </w:rPr>
        <w:t>strazione.</w:t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p>
      <w:pPr>
        <w:pStyle w:val="Normal"/>
        <w:spacing w:lineRule="exact" w:line="200" w:before="0" w:after="0"/>
        <w:ind w:left="0" w:right="0" w:hanging="0"/>
        <w:rPr/>
      </w:pPr>
      <w:r>
        <w:rPr/>
      </w:r>
    </w:p>
    <w:sectPr>
      <w:type w:val="continuous"/>
      <w:pgSz w:w="11906" w:h="16838"/>
      <w:pgMar w:left="0" w:right="0" w:header="0" w:top="0" w:footer="0" w:bottom="0" w:gutter="0"/>
      <w:pgNumType w:fmt="decimal"/>
      <w:formProt w:val="false"/>
      <w:textDirection w:val="lrTb"/>
      <w:docGrid w:type="default" w:linePitch="24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60"/>
  <w:defaultTabStop w:val="720"/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eastAsia="SimSun" w:cs="Cambria"/>
        <w:sz w:val="24"/>
        <w:szCs w:val="24"/>
        <w:lang w:val="en-US" w:eastAsia="en-US" w:bidi="ar-SA"/>
      </w:rPr>
    </w:rPrDefault>
    <w:pPrDefault>
      <w:pPr/>
    </w:pPrDefault>
  </w:docDefaults>
  <w:latentStyles w:count="276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be3e94"/>
    <w:pPr>
      <w:widowControl/>
      <w:suppressAutoHyphens w:val="true"/>
      <w:bidi w:val="0"/>
      <w:jc w:val="left"/>
    </w:pPr>
    <w:rPr>
      <w:rFonts w:ascii="Cambria" w:hAnsi="Cambria" w:eastAsia="SimSun" w:cs="Cambria"/>
      <w:color w:val="00000A"/>
      <w:sz w:val="24"/>
      <w:szCs w:val="24"/>
      <w:lang w:val="en-US" w:eastAsia="en-US" w:bidi="ar-SA"/>
    </w:rPr>
  </w:style>
  <w:style w:type="character" w:styleId="DefaultParagraphFont" w:default="1">
    <w:name w:val="Default Paragraph Font"/>
    <w:semiHidden/>
    <w:unhideWhenUsed/>
    <w:rPr/>
  </w:style>
  <w:style w:type="paragraph" w:styleId="Titolo">
    <w:name w:val="Titolo"/>
    <w:basedOn w:val="Normal"/>
    <w:next w:val="Corpodeltesto"/>
    <w:pPr>
      <w:keepNext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Corpo del testo"/>
    <w:basedOn w:val="Normal"/>
    <w:pPr>
      <w:spacing w:lineRule="auto" w:line="288" w:before="0" w:after="140"/>
    </w:pPr>
    <w:rPr/>
  </w:style>
  <w:style w:type="paragraph" w:styleId="Elenco">
    <w:name w:val="Elenco"/>
    <w:basedOn w:val="Corpodeltesto"/>
    <w:pPr/>
    <w:rPr>
      <w:rFonts w:cs="Lucida Sans"/>
    </w:rPr>
  </w:style>
  <w:style w:type="paragraph" w:styleId="Didascalia">
    <w:name w:val="Didascalia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pPr>
      <w:suppressLineNumbers/>
    </w:pPr>
    <w:rPr>
      <w:rFonts w:cs="Lucida Sans"/>
    </w:rPr>
  </w:style>
  <w:style w:type="numbering" w:styleId="NoList" w:default="1">
    <w:name w:val="No List"/>
    <w:semiHidden/>
    <w:unhideWhenUsed/>
  </w:style>
  <w:style w:type="table" w:default="1" w:styleId="TableNormal">
    <w:name w:val="Normal Table"/>
    <w:qFormat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Microsoft Macintosh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2011-11-21T14:59:00Z</dcterms:created>
  <dc:language>it-IT</dc:language>
  <dcterms:modified xsi:type="dcterms:W3CDTF">2011-11-21T15:00:00Z</dcterms:modified>
  <cp:revision>1</cp:revision>
</cp:coreProperties>
</file>