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21D" w:rsidRDefault="003C450B" w:rsidP="007F27E6">
      <w:pPr>
        <w:rPr>
          <w:rFonts w:ascii="Titillium Web" w:eastAsia="Titillium Web" w:hAnsi="Titillium Web" w:cs="Titillium Web"/>
          <w:b/>
          <w:color w:val="434343"/>
          <w:sz w:val="32"/>
          <w:szCs w:val="32"/>
        </w:rPr>
      </w:pPr>
      <w:r>
        <w:rPr>
          <w:rFonts w:ascii="Titillium Web" w:eastAsia="Titillium Web" w:hAnsi="Titillium Web" w:cs="Titillium Web"/>
          <w:b/>
          <w:noProof/>
          <w:color w:val="434343"/>
          <w:sz w:val="32"/>
          <w:szCs w:val="32"/>
          <w:lang w:val="it-IT"/>
        </w:rPr>
        <w:drawing>
          <wp:inline distT="114300" distB="114300" distL="114300" distR="114300">
            <wp:extent cx="886320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632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9ee97zgrsjuy" w:colFirst="0" w:colLast="0"/>
      <w:bookmarkEnd w:id="0"/>
      <w:r>
        <w:rPr>
          <w:rFonts w:ascii="Titillium Web" w:eastAsia="Titillium Web" w:hAnsi="Titillium Web" w:cs="Titillium Web"/>
          <w:b/>
          <w:color w:val="434343"/>
          <w:sz w:val="32"/>
          <w:szCs w:val="32"/>
        </w:rPr>
        <w:t xml:space="preserve">Form di conformità della migrazione - Modalità aggiornamento </w:t>
      </w:r>
      <w:r w:rsidR="007463E0">
        <w:rPr>
          <w:rFonts w:ascii="Titillium Web" w:eastAsia="Titillium Web" w:hAnsi="Titillium Web" w:cs="Titillium Web"/>
          <w:b/>
          <w:color w:val="434343"/>
          <w:sz w:val="32"/>
          <w:szCs w:val="32"/>
        </w:rPr>
        <w:t>–</w:t>
      </w:r>
      <w:r>
        <w:rPr>
          <w:rFonts w:ascii="Titillium Web" w:eastAsia="Titillium Web" w:hAnsi="Titillium Web" w:cs="Titillium Web"/>
          <w:b/>
          <w:color w:val="434343"/>
          <w:sz w:val="32"/>
          <w:szCs w:val="32"/>
        </w:rPr>
        <w:t xml:space="preserve"> </w:t>
      </w:r>
      <w:proofErr w:type="spellStart"/>
      <w:r>
        <w:rPr>
          <w:rFonts w:ascii="Titillium Web" w:eastAsia="Titillium Web" w:hAnsi="Titillium Web" w:cs="Titillium Web"/>
          <w:b/>
          <w:color w:val="434343"/>
          <w:sz w:val="32"/>
          <w:szCs w:val="32"/>
        </w:rPr>
        <w:t>SaaS</w:t>
      </w:r>
      <w:proofErr w:type="spellEnd"/>
      <w:r w:rsidR="007463E0">
        <w:rPr>
          <w:rFonts w:ascii="Titillium Web" w:eastAsia="Titillium Web" w:hAnsi="Titillium Web" w:cs="Titillium Web"/>
          <w:b/>
          <w:color w:val="434343"/>
          <w:sz w:val="32"/>
          <w:szCs w:val="32"/>
        </w:rPr>
        <w:t xml:space="preserve"> </w:t>
      </w:r>
      <w:proofErr w:type="spellStart"/>
      <w:r w:rsidR="007463E0">
        <w:rPr>
          <w:rFonts w:ascii="Titillium Web" w:eastAsia="Titillium Web" w:hAnsi="Titillium Web" w:cs="Titillium Web"/>
          <w:b/>
          <w:color w:val="434343"/>
          <w:sz w:val="32"/>
          <w:szCs w:val="32"/>
        </w:rPr>
        <w:t>Replace</w:t>
      </w:r>
      <w:proofErr w:type="spellEnd"/>
    </w:p>
    <w:p w:rsidR="007C321D" w:rsidRDefault="007C321D"/>
    <w:tbl>
      <w:tblPr>
        <w:tblStyle w:val="a"/>
        <w:tblW w:w="142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3"/>
        <w:gridCol w:w="2835"/>
        <w:gridCol w:w="2268"/>
        <w:gridCol w:w="3717"/>
        <w:gridCol w:w="1560"/>
        <w:gridCol w:w="2007"/>
      </w:tblGrid>
      <w:tr w:rsidR="00436C98" w:rsidTr="00B537FC">
        <w:tc>
          <w:tcPr>
            <w:tcW w:w="1843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C98" w:rsidRDefault="00436C98">
            <w:pPr>
              <w:widowControl w:val="0"/>
              <w:spacing w:line="240" w:lineRule="auto"/>
              <w:jc w:val="both"/>
              <w:rPr>
                <w:rFonts w:ascii="Titillium Web" w:eastAsia="Titillium Web" w:hAnsi="Titillium Web" w:cs="Titillium Web"/>
                <w:b/>
              </w:rPr>
            </w:pPr>
            <w:r>
              <w:rPr>
                <w:rFonts w:ascii="Titillium Web" w:eastAsia="Titillium Web" w:hAnsi="Titillium Web" w:cs="Titillium Web"/>
                <w:b/>
              </w:rPr>
              <w:t>Nome servizio</w:t>
            </w:r>
          </w:p>
        </w:tc>
        <w:tc>
          <w:tcPr>
            <w:tcW w:w="283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C98" w:rsidRDefault="00436C98">
            <w:pPr>
              <w:widowControl w:val="0"/>
              <w:spacing w:line="240" w:lineRule="auto"/>
              <w:jc w:val="both"/>
              <w:rPr>
                <w:rFonts w:ascii="Titillium Web" w:eastAsia="Titillium Web" w:hAnsi="Titillium Web" w:cs="Titillium Web"/>
                <w:b/>
              </w:rPr>
            </w:pPr>
            <w:r>
              <w:rPr>
                <w:rFonts w:ascii="Titillium Web" w:eastAsia="Titillium Web" w:hAnsi="Titillium Web" w:cs="Titillium Web"/>
                <w:b/>
              </w:rPr>
              <w:t xml:space="preserve">Fornitore </w:t>
            </w:r>
            <w:proofErr w:type="spellStart"/>
            <w:r>
              <w:rPr>
                <w:rFonts w:ascii="Titillium Web" w:eastAsia="Titillium Web" w:hAnsi="Titillium Web" w:cs="Titillium Web"/>
                <w:b/>
              </w:rPr>
              <w:t>SaaS</w:t>
            </w:r>
            <w:proofErr w:type="spellEnd"/>
            <w:r>
              <w:rPr>
                <w:rFonts w:ascii="Titillium Web" w:eastAsia="Titillium Web" w:hAnsi="Titillium Web" w:cs="Titillium Web"/>
                <w:b/>
              </w:rPr>
              <w:t xml:space="preserve"> qualificato</w:t>
            </w:r>
          </w:p>
        </w:tc>
        <w:tc>
          <w:tcPr>
            <w:tcW w:w="2268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C98" w:rsidRDefault="00436C98">
            <w:pPr>
              <w:widowControl w:val="0"/>
              <w:spacing w:line="240" w:lineRule="auto"/>
              <w:jc w:val="both"/>
              <w:rPr>
                <w:rFonts w:ascii="Titillium Web" w:eastAsia="Titillium Web" w:hAnsi="Titillium Web" w:cs="Titillium Web"/>
                <w:b/>
              </w:rPr>
            </w:pPr>
            <w:r>
              <w:rPr>
                <w:rFonts w:ascii="Titillium Web" w:eastAsia="Titillium Web" w:hAnsi="Titillium Web" w:cs="Titillium Web"/>
                <w:b/>
              </w:rPr>
              <w:t xml:space="preserve">Soluzione </w:t>
            </w:r>
            <w:proofErr w:type="spellStart"/>
            <w:r>
              <w:rPr>
                <w:rFonts w:ascii="Titillium Web" w:eastAsia="Titillium Web" w:hAnsi="Titillium Web" w:cs="Titillium Web"/>
                <w:b/>
              </w:rPr>
              <w:t>SaaS</w:t>
            </w:r>
            <w:proofErr w:type="spellEnd"/>
            <w:r>
              <w:rPr>
                <w:rFonts w:ascii="Titillium Web" w:eastAsia="Titillium Web" w:hAnsi="Titillium Web" w:cs="Titillium Web"/>
                <w:b/>
              </w:rPr>
              <w:t xml:space="preserve"> adottata</w:t>
            </w:r>
          </w:p>
        </w:tc>
        <w:tc>
          <w:tcPr>
            <w:tcW w:w="3717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C98" w:rsidRDefault="00436C98">
            <w:pPr>
              <w:widowControl w:val="0"/>
              <w:spacing w:line="240" w:lineRule="auto"/>
              <w:jc w:val="both"/>
              <w:rPr>
                <w:rFonts w:ascii="Titillium Web" w:eastAsia="Titillium Web" w:hAnsi="Titillium Web" w:cs="Titillium Web"/>
                <w:b/>
              </w:rPr>
            </w:pPr>
            <w:r>
              <w:rPr>
                <w:rFonts w:ascii="Titillium Web" w:eastAsia="Titillium Web" w:hAnsi="Titillium Web" w:cs="Titillium Web"/>
                <w:b/>
              </w:rPr>
              <w:t>Visibilità del servizio</w:t>
            </w:r>
          </w:p>
        </w:tc>
        <w:tc>
          <w:tcPr>
            <w:tcW w:w="156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C98" w:rsidRDefault="00436C98">
            <w:pPr>
              <w:widowControl w:val="0"/>
              <w:spacing w:line="240" w:lineRule="auto"/>
              <w:jc w:val="both"/>
              <w:rPr>
                <w:rFonts w:ascii="Titillium Web" w:eastAsia="Titillium Web" w:hAnsi="Titillium Web" w:cs="Titillium Web"/>
                <w:b/>
              </w:rPr>
            </w:pPr>
            <w:r>
              <w:rPr>
                <w:rFonts w:ascii="Titillium Web" w:eastAsia="Titillium Web" w:hAnsi="Titillium Web" w:cs="Titillium Web"/>
                <w:b/>
              </w:rPr>
              <w:t>Attivazione in produzione</w:t>
            </w:r>
          </w:p>
        </w:tc>
        <w:tc>
          <w:tcPr>
            <w:tcW w:w="2007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C98" w:rsidRDefault="00436C98">
            <w:pPr>
              <w:widowControl w:val="0"/>
              <w:spacing w:line="240" w:lineRule="auto"/>
              <w:jc w:val="both"/>
              <w:rPr>
                <w:rFonts w:ascii="Titillium Web" w:eastAsia="Titillium Web" w:hAnsi="Titillium Web" w:cs="Titillium Web"/>
                <w:b/>
              </w:rPr>
            </w:pPr>
            <w:r>
              <w:rPr>
                <w:rFonts w:ascii="Titillium Web" w:eastAsia="Titillium Web" w:hAnsi="Titillium Web" w:cs="Titillium Web"/>
                <w:b/>
              </w:rPr>
              <w:t>Scenario di ammissibilità</w:t>
            </w:r>
          </w:p>
        </w:tc>
      </w:tr>
      <w:tr w:rsidR="00B537FC" w:rsidTr="00B537FC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DEMOGRAFICI - ANAGRAFE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rPr>
                <w:sz w:val="16"/>
                <w:szCs w:val="16"/>
              </w:rPr>
            </w:pPr>
            <w:r w:rsidRPr="00B537FC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 xml:space="preserve">SMART*GOV- </w:t>
            </w:r>
            <w:r w:rsidRPr="00B537FC">
              <w:rPr>
                <w:sz w:val="16"/>
                <w:szCs w:val="16"/>
              </w:rPr>
              <w:t>Demografici</w:t>
            </w: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Default="00ED506D" w:rsidP="00B537FC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  <w:hyperlink r:id="rId7" w:history="1">
              <w:r w:rsidRPr="006D15EF">
                <w:rPr>
                  <w:rStyle w:val="Collegamentoipertestuale"/>
                  <w:sz w:val="16"/>
                  <w:szCs w:val="16"/>
                </w:rPr>
                <w:t>https://demografici-induno.e-pal.it/de4gsdind.htmll</w:t>
              </w:r>
            </w:hyperlink>
          </w:p>
          <w:p w:rsidR="006D42CE" w:rsidRPr="00B537FC" w:rsidRDefault="006D42CE" w:rsidP="00B537FC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  <w:r w:rsidRPr="006D42CE">
              <w:rPr>
                <w:rFonts w:ascii="Helvetica" w:hAnsi="Helvetica" w:cs="Helvetica"/>
                <w:color w:val="000000" w:themeColor="text1"/>
                <w:sz w:val="16"/>
                <w:szCs w:val="16"/>
              </w:rPr>
              <w:t>con restrizione d’accesso verso IP origine comunicati dal Comune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9766A5" w:rsidP="009766A5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 w:rsidR="00981565"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</w:t>
            </w:r>
            <w:r w:rsidR="00EB03A6">
              <w:rPr>
                <w:rFonts w:ascii="Titillium Web" w:eastAsia="Titillium Web" w:hAnsi="Titillium Web" w:cs="Titillium Web"/>
                <w:sz w:val="16"/>
                <w:szCs w:val="16"/>
              </w:rPr>
              <w:t>18/11/21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B537FC" w:rsidTr="00B537FC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DEMOGRAFICI – STATO CIVILE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rPr>
                <w:sz w:val="16"/>
                <w:szCs w:val="16"/>
              </w:rPr>
            </w:pPr>
            <w:r w:rsidRPr="00B537FC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 xml:space="preserve">SMART*GOV- </w:t>
            </w:r>
            <w:r w:rsidRPr="00B537FC">
              <w:rPr>
                <w:sz w:val="16"/>
                <w:szCs w:val="16"/>
              </w:rPr>
              <w:t>Demografici</w:t>
            </w: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Default="00EB03A6" w:rsidP="00B537FC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  <w:hyperlink r:id="rId8" w:history="1">
              <w:r w:rsidR="005635D5" w:rsidRPr="007B0014">
                <w:rPr>
                  <w:rStyle w:val="Collegamentoipertestuale"/>
                  <w:sz w:val="16"/>
                  <w:szCs w:val="16"/>
                </w:rPr>
                <w:t>https://</w:t>
              </w:r>
              <w:r w:rsidR="00ED506D">
                <w:rPr>
                  <w:rStyle w:val="Collegamentoipertestuale"/>
                  <w:sz w:val="16"/>
                  <w:szCs w:val="16"/>
                </w:rPr>
                <w:t>induno</w:t>
              </w:r>
              <w:r w:rsidR="005635D5" w:rsidRPr="007B0014">
                <w:rPr>
                  <w:rStyle w:val="Collegamentoipertestuale"/>
                  <w:sz w:val="16"/>
                  <w:szCs w:val="16"/>
                </w:rPr>
                <w:t>.</w:t>
              </w:r>
              <w:r w:rsidR="005635D5" w:rsidRPr="007B0014">
                <w:rPr>
                  <w:rStyle w:val="Collegamentoipertestuale"/>
                  <w:sz w:val="16"/>
                  <w:szCs w:val="16"/>
                </w:rPr>
                <w:t xml:space="preserve">e-pal.it/de4gsdzk/ </w:t>
              </w:r>
            </w:hyperlink>
          </w:p>
          <w:p w:rsidR="006D42CE" w:rsidRDefault="006D42CE" w:rsidP="00B537FC">
            <w:pPr>
              <w:autoSpaceDE w:val="0"/>
              <w:autoSpaceDN w:val="0"/>
              <w:adjustRightInd w:val="0"/>
              <w:spacing w:line="240" w:lineRule="auto"/>
              <w:rPr>
                <w:rFonts w:ascii="Helvetica" w:hAnsi="Helvetica" w:cs="Helvetica"/>
                <w:color w:val="000000" w:themeColor="text1"/>
                <w:sz w:val="16"/>
                <w:szCs w:val="16"/>
              </w:rPr>
            </w:pPr>
            <w:r w:rsidRPr="006D42CE">
              <w:rPr>
                <w:rFonts w:ascii="Helvetica" w:hAnsi="Helvetica" w:cs="Helvetica"/>
                <w:color w:val="000000" w:themeColor="text1"/>
                <w:sz w:val="16"/>
                <w:szCs w:val="16"/>
              </w:rPr>
              <w:t>con restrizione d’accesso verso IP origine comunicati dal Comune</w:t>
            </w:r>
          </w:p>
          <w:p w:rsidR="005635D5" w:rsidRPr="00B537FC" w:rsidRDefault="005635D5" w:rsidP="005635D5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9766A5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 w:rsidR="00981565"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</w:t>
            </w:r>
            <w:r w:rsidR="00EB03A6">
              <w:rPr>
                <w:rFonts w:ascii="Titillium Web" w:eastAsia="Titillium Web" w:hAnsi="Titillium Web" w:cs="Titillium Web"/>
                <w:sz w:val="16"/>
                <w:szCs w:val="16"/>
              </w:rPr>
              <w:t>18/11/21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B537FC" w:rsidRPr="00B537FC" w:rsidRDefault="00B537FC" w:rsidP="00B537FC">
            <w:pPr>
              <w:rPr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B537FC" w:rsidTr="00B537FC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484A80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lastRenderedPageBreak/>
              <w:t xml:space="preserve">DEMOGRAFICI – LEVA </w:t>
            </w:r>
            <w:r w:rsidR="00484A80">
              <w:rPr>
                <w:rFonts w:ascii="Titillium Web" w:eastAsia="Titillium Web" w:hAnsi="Titillium Web" w:cs="Titillium Web"/>
                <w:sz w:val="16"/>
                <w:szCs w:val="16"/>
              </w:rPr>
              <w:t>MILITARE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rPr>
                <w:sz w:val="16"/>
                <w:szCs w:val="16"/>
              </w:rPr>
            </w:pPr>
            <w:r w:rsidRPr="00B537FC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 xml:space="preserve">SMART*GOV- </w:t>
            </w:r>
            <w:r w:rsidRPr="00B537FC">
              <w:rPr>
                <w:sz w:val="16"/>
                <w:szCs w:val="16"/>
              </w:rPr>
              <w:t>Demografici</w:t>
            </w: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2CE" w:rsidRPr="00B537FC" w:rsidRDefault="00ED506D" w:rsidP="00B537FC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  <w:hyperlink r:id="rId9" w:history="1">
              <w:r w:rsidRPr="006D15EF">
                <w:rPr>
                  <w:rStyle w:val="Collegamentoipertestuale"/>
                  <w:sz w:val="16"/>
                  <w:szCs w:val="16"/>
                </w:rPr>
                <w:t>https://demografici-induno.e-pal.it/de4gsdind.html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="006D42CE" w:rsidRPr="006D42CE">
              <w:rPr>
                <w:rFonts w:ascii="Helvetica" w:hAnsi="Helvetica" w:cs="Helvetica"/>
                <w:color w:val="000000" w:themeColor="text1"/>
                <w:sz w:val="16"/>
                <w:szCs w:val="16"/>
              </w:rPr>
              <w:t>con restrizione d’accesso verso IP origine comunicati dal Comune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9766A5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 w:rsidR="00981565"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</w:t>
            </w:r>
            <w:r w:rsidR="00EB03A6">
              <w:rPr>
                <w:rFonts w:ascii="Titillium Web" w:eastAsia="Titillium Web" w:hAnsi="Titillium Web" w:cs="Titillium Web"/>
                <w:sz w:val="16"/>
                <w:szCs w:val="16"/>
              </w:rPr>
              <w:t>18/11/21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691E06" w:rsidTr="00B537FC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1E06" w:rsidRPr="00B537FC" w:rsidRDefault="00691E06" w:rsidP="00691E0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DEMOGRAFICI - ELETTORELE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1E06" w:rsidRPr="00B537FC" w:rsidRDefault="00691E06" w:rsidP="00691E06">
            <w:pPr>
              <w:rPr>
                <w:sz w:val="16"/>
                <w:szCs w:val="16"/>
              </w:rPr>
            </w:pPr>
            <w:r w:rsidRPr="00B537FC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1E06" w:rsidRPr="00B537FC" w:rsidRDefault="00691E06" w:rsidP="00691E06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 xml:space="preserve">SMART*GOV- </w:t>
            </w:r>
            <w:r w:rsidRPr="00B537FC">
              <w:rPr>
                <w:sz w:val="16"/>
                <w:szCs w:val="16"/>
              </w:rPr>
              <w:t>Demografici</w:t>
            </w: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1E06" w:rsidRPr="00B537FC" w:rsidRDefault="00691E06" w:rsidP="00691E06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  <w:hyperlink r:id="rId10" w:history="1">
              <w:r w:rsidRPr="00ED506D">
                <w:rPr>
                  <w:rStyle w:val="Collegamentoipertestuale"/>
                  <w:sz w:val="16"/>
                  <w:szCs w:val="16"/>
                </w:rPr>
                <w:t>https://demografici-induno.e-pal.it/de4gsdind.html</w:t>
              </w:r>
            </w:hyperlink>
            <w:r w:rsidRPr="00ED506D">
              <w:rPr>
                <w:sz w:val="16"/>
                <w:szCs w:val="16"/>
              </w:rPr>
              <w:t xml:space="preserve"> </w:t>
            </w:r>
            <w:r w:rsidRPr="006D42CE">
              <w:rPr>
                <w:rFonts w:ascii="Helvetica" w:hAnsi="Helvetica" w:cs="Helvetica"/>
                <w:color w:val="000000" w:themeColor="text1"/>
                <w:sz w:val="16"/>
                <w:szCs w:val="16"/>
              </w:rPr>
              <w:t>con restrizione d’accesso verso IP origine comunicati dal Comune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1E06" w:rsidRPr="00B537FC" w:rsidRDefault="00691E06" w:rsidP="00691E0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</w:t>
            </w:r>
            <w:r w:rsidR="00EB03A6">
              <w:rPr>
                <w:rFonts w:ascii="Titillium Web" w:eastAsia="Titillium Web" w:hAnsi="Titillium Web" w:cs="Titillium Web"/>
                <w:sz w:val="16"/>
                <w:szCs w:val="16"/>
              </w:rPr>
              <w:t>18/11/21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1E06" w:rsidRPr="00B537FC" w:rsidRDefault="00691E06" w:rsidP="00691E0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691E06" w:rsidRPr="00B537FC" w:rsidRDefault="00691E06" w:rsidP="00691E0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B537FC" w:rsidTr="00B537FC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691E0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DEMOGRAFICI </w:t>
            </w:r>
            <w:r w:rsidR="00691E06">
              <w:rPr>
                <w:rFonts w:ascii="Titillium Web" w:eastAsia="Titillium Web" w:hAnsi="Titillium Web" w:cs="Titillium Web"/>
                <w:sz w:val="16"/>
                <w:szCs w:val="16"/>
              </w:rPr>
              <w:t>–</w:t>
            </w: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</w:t>
            </w:r>
            <w:r w:rsidR="00691E06">
              <w:rPr>
                <w:rFonts w:ascii="Titillium Web" w:eastAsia="Titillium Web" w:hAnsi="Titillium Web" w:cs="Titillium Web"/>
                <w:sz w:val="16"/>
                <w:szCs w:val="16"/>
              </w:rPr>
              <w:t>GIUDICI POPOLARI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rPr>
                <w:sz w:val="16"/>
                <w:szCs w:val="16"/>
              </w:rPr>
            </w:pPr>
            <w:r w:rsidRPr="00B537FC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 xml:space="preserve">SMART*GOV- </w:t>
            </w:r>
            <w:r w:rsidRPr="00B537FC">
              <w:rPr>
                <w:sz w:val="16"/>
                <w:szCs w:val="16"/>
              </w:rPr>
              <w:t>Demografici</w:t>
            </w: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2CE" w:rsidRPr="00B537FC" w:rsidRDefault="00ED506D" w:rsidP="00B537FC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  <w:hyperlink r:id="rId11" w:history="1">
              <w:r w:rsidRPr="00ED506D">
                <w:rPr>
                  <w:rStyle w:val="Collegamentoipertestuale"/>
                  <w:sz w:val="16"/>
                  <w:szCs w:val="16"/>
                </w:rPr>
                <w:t>https://demogra</w:t>
              </w:r>
              <w:r w:rsidRPr="00ED506D">
                <w:rPr>
                  <w:rStyle w:val="Collegamentoipertestuale"/>
                  <w:sz w:val="16"/>
                  <w:szCs w:val="16"/>
                </w:rPr>
                <w:t>f</w:t>
              </w:r>
              <w:r w:rsidRPr="00ED506D">
                <w:rPr>
                  <w:rStyle w:val="Collegamentoipertestuale"/>
                  <w:sz w:val="16"/>
                  <w:szCs w:val="16"/>
                </w:rPr>
                <w:t>ici-induno.e-pa</w:t>
              </w:r>
              <w:r w:rsidRPr="00ED506D">
                <w:rPr>
                  <w:rStyle w:val="Collegamentoipertestuale"/>
                  <w:sz w:val="16"/>
                  <w:szCs w:val="16"/>
                </w:rPr>
                <w:t>l</w:t>
              </w:r>
              <w:r w:rsidRPr="00ED506D">
                <w:rPr>
                  <w:rStyle w:val="Collegamentoipertestuale"/>
                  <w:sz w:val="16"/>
                  <w:szCs w:val="16"/>
                </w:rPr>
                <w:t>.it/de4gsdind.html</w:t>
              </w:r>
            </w:hyperlink>
            <w:r w:rsidRPr="00ED506D">
              <w:rPr>
                <w:sz w:val="16"/>
                <w:szCs w:val="16"/>
              </w:rPr>
              <w:t xml:space="preserve"> </w:t>
            </w:r>
            <w:r w:rsidR="006D42CE" w:rsidRPr="006D42CE">
              <w:rPr>
                <w:rFonts w:ascii="Helvetica" w:hAnsi="Helvetica" w:cs="Helvetica"/>
                <w:color w:val="000000" w:themeColor="text1"/>
                <w:sz w:val="16"/>
                <w:szCs w:val="16"/>
              </w:rPr>
              <w:t>con restrizione d’accesso verso IP origine comunicati dal Comune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9766A5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 w:rsidR="00981565"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</w:t>
            </w:r>
            <w:r w:rsidR="00EB03A6">
              <w:rPr>
                <w:rFonts w:ascii="Titillium Web" w:eastAsia="Titillium Web" w:hAnsi="Titillium Web" w:cs="Titillium Web"/>
                <w:sz w:val="16"/>
                <w:szCs w:val="16"/>
              </w:rPr>
              <w:t>18/11/21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B537FC" w:rsidTr="00B537FC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lastRenderedPageBreak/>
              <w:t>STATISTICA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rPr>
                <w:sz w:val="16"/>
                <w:szCs w:val="16"/>
              </w:rPr>
            </w:pPr>
            <w:r w:rsidRPr="00B537FC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 xml:space="preserve">SMART*GOV- </w:t>
            </w:r>
            <w:r w:rsidRPr="00B537FC">
              <w:rPr>
                <w:sz w:val="16"/>
                <w:szCs w:val="16"/>
              </w:rPr>
              <w:t>Demografici</w:t>
            </w: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2CE" w:rsidRPr="00B537FC" w:rsidRDefault="00EA1599" w:rsidP="00B537FC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  <w:hyperlink r:id="rId12" w:history="1">
              <w:r w:rsidRPr="00EA1599">
                <w:rPr>
                  <w:rStyle w:val="Collegamentoipertestuale"/>
                  <w:sz w:val="16"/>
                  <w:szCs w:val="16"/>
                </w:rPr>
                <w:t>https://demografici-induno.e-pal.it/de4gsdind.html</w:t>
              </w:r>
            </w:hyperlink>
            <w:r w:rsidRPr="00EA1599">
              <w:rPr>
                <w:sz w:val="16"/>
                <w:szCs w:val="16"/>
              </w:rPr>
              <w:t xml:space="preserve"> </w:t>
            </w:r>
            <w:r w:rsidR="006D42CE" w:rsidRPr="006D42CE">
              <w:rPr>
                <w:rFonts w:ascii="Helvetica" w:hAnsi="Helvetica" w:cs="Helvetica"/>
                <w:color w:val="000000" w:themeColor="text1"/>
                <w:sz w:val="16"/>
                <w:szCs w:val="16"/>
              </w:rPr>
              <w:t>con restrizione d’accesso verso IP origine comunicati dal Comune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9766A5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 w:rsidR="00981565"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</w:t>
            </w:r>
            <w:r w:rsidR="00EB03A6">
              <w:rPr>
                <w:rFonts w:ascii="Titillium Web" w:eastAsia="Titillium Web" w:hAnsi="Titillium Web" w:cs="Titillium Web"/>
                <w:sz w:val="16"/>
                <w:szCs w:val="16"/>
              </w:rPr>
              <w:t>18/11/21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B537FC" w:rsidRPr="00B537FC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B537FC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B537FC" w:rsidTr="00B537FC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6D42CE" w:rsidRDefault="00691E06" w:rsidP="00691E0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lang w:val="it-IT"/>
              </w:rPr>
              <w:t>ACCESSO AGLI ATTI -ACCESSO CIVICO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6D42CE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i/>
                <w:sz w:val="16"/>
                <w:szCs w:val="16"/>
              </w:rPr>
            </w:pPr>
            <w:r w:rsidRPr="006D42CE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6D42CE" w:rsidRDefault="00B537FC" w:rsidP="00B537FC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>SMART*GOV-</w:t>
            </w:r>
          </w:p>
          <w:p w:rsidR="00B537FC" w:rsidRPr="006D42CE" w:rsidRDefault="00B537FC" w:rsidP="00B537FC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sz w:val="16"/>
                <w:szCs w:val="16"/>
              </w:rPr>
              <w:t>Affari Generali</w:t>
            </w: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</w:t>
            </w:r>
          </w:p>
          <w:p w:rsidR="00B537FC" w:rsidRPr="006D42CE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6D42CE" w:rsidRDefault="00691E06" w:rsidP="00B537FC">
            <w:pPr>
              <w:autoSpaceDE w:val="0"/>
              <w:autoSpaceDN w:val="0"/>
              <w:adjustRightInd w:val="0"/>
              <w:spacing w:line="240" w:lineRule="auto"/>
              <w:rPr>
                <w:rFonts w:ascii="Helvetica" w:hAnsi="Helvetica" w:cs="Helvetica"/>
                <w:color w:val="0070C0"/>
                <w:sz w:val="16"/>
                <w:szCs w:val="16"/>
              </w:rPr>
            </w:pPr>
            <w:hyperlink r:id="rId13" w:history="1">
              <w:r w:rsidRPr="006D15EF">
                <w:rPr>
                  <w:rStyle w:val="Collegamentoipertestuale"/>
                  <w:rFonts w:ascii="Helvetica" w:hAnsi="Helvetica" w:cs="Helvetica"/>
                  <w:sz w:val="16"/>
                  <w:szCs w:val="16"/>
                </w:rPr>
                <w:t>https://induno.</w:t>
              </w:r>
              <w:r w:rsidRPr="006D15EF">
                <w:rPr>
                  <w:rStyle w:val="Collegamentoipertestuale"/>
                  <w:rFonts w:ascii="Helvetica" w:hAnsi="Helvetica" w:cs="Helvetica"/>
                  <w:sz w:val="16"/>
                  <w:szCs w:val="16"/>
                </w:rPr>
                <w:t>e</w:t>
              </w:r>
              <w:r w:rsidRPr="006D15EF">
                <w:rPr>
                  <w:rStyle w:val="Collegamentoipertestuale"/>
                  <w:rFonts w:ascii="Helvetica" w:hAnsi="Helvetica" w:cs="Helvetica"/>
                  <w:sz w:val="16"/>
                  <w:szCs w:val="16"/>
                </w:rPr>
                <w:t>-pal.it/</w:t>
              </w:r>
              <w:r w:rsidRPr="006D15EF">
                <w:rPr>
                  <w:rStyle w:val="Collegamentoipertestuale"/>
                  <w:rFonts w:ascii="Helvetica" w:hAnsi="Helvetica" w:cs="Helvetica"/>
                  <w:sz w:val="16"/>
                  <w:szCs w:val="16"/>
                </w:rPr>
                <w:t>A</w:t>
              </w:r>
              <w:r w:rsidRPr="006D15EF">
                <w:rPr>
                  <w:rStyle w:val="Collegamentoipertestuale"/>
                  <w:rFonts w:ascii="Helvetica" w:hAnsi="Helvetica" w:cs="Helvetica"/>
                  <w:sz w:val="16"/>
                  <w:szCs w:val="16"/>
                </w:rPr>
                <w:t>tti/</w:t>
              </w:r>
            </w:hyperlink>
          </w:p>
          <w:p w:rsidR="00B537FC" w:rsidRPr="006D42CE" w:rsidRDefault="00B537FC" w:rsidP="00B537FC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color w:val="000000" w:themeColor="text1"/>
                <w:sz w:val="16"/>
                <w:szCs w:val="16"/>
              </w:rPr>
            </w:pPr>
            <w:r w:rsidRPr="006D42CE">
              <w:rPr>
                <w:rFonts w:ascii="Helvetica" w:hAnsi="Helvetica" w:cs="Helvetica"/>
                <w:color w:val="000000" w:themeColor="text1"/>
                <w:sz w:val="16"/>
                <w:szCs w:val="16"/>
              </w:rPr>
              <w:t>con restrizione d’accesso verso IP origine comunicati dal Comune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6D42CE" w:rsidRDefault="009766A5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 w:rsidR="00981565"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</w:t>
            </w:r>
            <w:r w:rsidR="00EB03A6">
              <w:rPr>
                <w:rFonts w:ascii="Titillium Web" w:eastAsia="Titillium Web" w:hAnsi="Titillium Web" w:cs="Titillium Web"/>
                <w:sz w:val="16"/>
                <w:szCs w:val="16"/>
              </w:rPr>
              <w:t>18/11/21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6D42CE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B537FC" w:rsidRPr="006D42CE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B537FC" w:rsidTr="006D42CE">
        <w:trPr>
          <w:trHeight w:val="496"/>
        </w:trPr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6D42CE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CONTABILITA’ E RAGIONERIA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6D42CE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6D42CE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>SMART*GOV-</w:t>
            </w:r>
            <w:r w:rsidRPr="006D42CE">
              <w:rPr>
                <w:rFonts w:ascii="Titillium Web" w:eastAsia="Titillium Web" w:hAnsi="Titillium Web" w:cs="Titillium Web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D42CE">
              <w:rPr>
                <w:sz w:val="16"/>
                <w:szCs w:val="16"/>
              </w:rPr>
              <w:t>Bilancio:contabilità</w:t>
            </w:r>
            <w:proofErr w:type="spellEnd"/>
            <w:r w:rsidRPr="006D42CE">
              <w:rPr>
                <w:sz w:val="16"/>
                <w:szCs w:val="16"/>
              </w:rPr>
              <w:t xml:space="preserve"> eco-patrimoniale-finanziaria 118</w:t>
            </w: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EA1599" w:rsidRDefault="00EA1599" w:rsidP="00B537FC">
            <w:pPr>
              <w:autoSpaceDE w:val="0"/>
              <w:autoSpaceDN w:val="0"/>
              <w:adjustRightInd w:val="0"/>
              <w:spacing w:line="240" w:lineRule="auto"/>
              <w:rPr>
                <w:rStyle w:val="Collegamentoipertestuale"/>
                <w:rFonts w:ascii="Titillium Web" w:eastAsia="Titillium Web" w:hAnsi="Titillium Web" w:cs="Titillium Web"/>
                <w:sz w:val="16"/>
                <w:szCs w:val="16"/>
              </w:rPr>
            </w:pPr>
            <w:r>
              <w:rPr>
                <w:rFonts w:ascii="Tms Rmn" w:hAnsi="Tms Rmn" w:cs="Segoe UI"/>
                <w:sz w:val="16"/>
                <w:szCs w:val="16"/>
                <w:shd w:val="clear" w:color="auto" w:fill="FFFFFF"/>
              </w:rPr>
              <w:fldChar w:fldCharType="begin"/>
            </w:r>
            <w:r>
              <w:rPr>
                <w:rFonts w:ascii="Tms Rmn" w:hAnsi="Tms Rmn" w:cs="Segoe UI"/>
                <w:sz w:val="16"/>
                <w:szCs w:val="16"/>
                <w:shd w:val="clear" w:color="auto" w:fill="FFFFFF"/>
              </w:rPr>
              <w:instrText xml:space="preserve"> HYPERLINK "https://Induno.e-pal.it/cfa" </w:instrText>
            </w:r>
            <w:r>
              <w:rPr>
                <w:rFonts w:ascii="Tms Rmn" w:hAnsi="Tms Rmn" w:cs="Segoe UI"/>
                <w:sz w:val="16"/>
                <w:szCs w:val="16"/>
                <w:shd w:val="clear" w:color="auto" w:fill="FFFFFF"/>
              </w:rPr>
            </w:r>
            <w:r>
              <w:rPr>
                <w:rFonts w:ascii="Tms Rmn" w:hAnsi="Tms Rmn" w:cs="Segoe UI"/>
                <w:sz w:val="16"/>
                <w:szCs w:val="16"/>
                <w:shd w:val="clear" w:color="auto" w:fill="FFFFFF"/>
              </w:rPr>
              <w:fldChar w:fldCharType="separate"/>
            </w:r>
            <w:r w:rsidR="00313A09" w:rsidRPr="00EA1599">
              <w:rPr>
                <w:rStyle w:val="Collegamentoipertestuale"/>
                <w:rFonts w:ascii="Tms Rmn" w:hAnsi="Tms Rmn" w:cs="Segoe UI"/>
                <w:sz w:val="16"/>
                <w:szCs w:val="16"/>
                <w:shd w:val="clear" w:color="auto" w:fill="FFFFFF"/>
              </w:rPr>
              <w:t>https://</w:t>
            </w:r>
            <w:r w:rsidR="00ED506D" w:rsidRPr="00EA1599">
              <w:rPr>
                <w:rStyle w:val="Collegamentoipertestuale"/>
                <w:rFonts w:ascii="Tms Rmn" w:hAnsi="Tms Rmn" w:cs="Segoe UI"/>
                <w:sz w:val="16"/>
                <w:szCs w:val="16"/>
                <w:shd w:val="clear" w:color="auto" w:fill="FFFFFF"/>
              </w:rPr>
              <w:t>induno</w:t>
            </w:r>
            <w:r w:rsidR="00313A09" w:rsidRPr="00EA1599">
              <w:rPr>
                <w:rStyle w:val="Collegamentoipertestuale"/>
                <w:rFonts w:ascii="Tms Rmn" w:hAnsi="Tms Rmn" w:cs="Segoe UI"/>
                <w:sz w:val="16"/>
                <w:szCs w:val="16"/>
                <w:shd w:val="clear" w:color="auto" w:fill="FFFFFF"/>
              </w:rPr>
              <w:t>.e-pal.</w:t>
            </w:r>
            <w:r w:rsidR="00313A09" w:rsidRPr="00EA1599">
              <w:rPr>
                <w:rStyle w:val="Collegamentoipertestuale"/>
                <w:rFonts w:ascii="Tms Rmn" w:hAnsi="Tms Rmn" w:cs="Segoe UI"/>
                <w:sz w:val="16"/>
                <w:szCs w:val="16"/>
                <w:shd w:val="clear" w:color="auto" w:fill="FFFFFF"/>
              </w:rPr>
              <w:t>i</w:t>
            </w:r>
            <w:r w:rsidR="00313A09" w:rsidRPr="00EA1599">
              <w:rPr>
                <w:rStyle w:val="Collegamentoipertestuale"/>
                <w:rFonts w:ascii="Tms Rmn" w:hAnsi="Tms Rmn" w:cs="Segoe UI"/>
                <w:sz w:val="16"/>
                <w:szCs w:val="16"/>
                <w:shd w:val="clear" w:color="auto" w:fill="FFFFFF"/>
              </w:rPr>
              <w:t>t/cfa</w:t>
            </w:r>
          </w:p>
          <w:p w:rsidR="00B537FC" w:rsidRPr="006D42CE" w:rsidRDefault="00EA1599" w:rsidP="00B537FC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color w:val="000000" w:themeColor="text1"/>
                <w:sz w:val="16"/>
                <w:szCs w:val="16"/>
              </w:rPr>
            </w:pPr>
            <w:r>
              <w:rPr>
                <w:rFonts w:ascii="Tms Rmn" w:hAnsi="Tms Rmn" w:cs="Segoe UI"/>
                <w:sz w:val="16"/>
                <w:szCs w:val="16"/>
                <w:shd w:val="clear" w:color="auto" w:fill="FFFFFF"/>
              </w:rPr>
              <w:fldChar w:fldCharType="end"/>
            </w:r>
            <w:r w:rsidR="00B537FC" w:rsidRPr="006D42CE">
              <w:rPr>
                <w:rFonts w:ascii="Helvetica" w:hAnsi="Helvetica" w:cs="Helvetica"/>
                <w:color w:val="000000" w:themeColor="text1"/>
                <w:sz w:val="16"/>
                <w:szCs w:val="16"/>
              </w:rPr>
              <w:t>con restrizione d’accesso verso IP origine comunicati dal Comune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6D42CE" w:rsidRDefault="009766A5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 w:rsidR="00981565"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</w:t>
            </w:r>
            <w:r w:rsidR="00EB03A6">
              <w:rPr>
                <w:rFonts w:ascii="Titillium Web" w:eastAsia="Titillium Web" w:hAnsi="Titillium Web" w:cs="Titillium Web"/>
                <w:sz w:val="16"/>
                <w:szCs w:val="16"/>
              </w:rPr>
              <w:t>18/11/21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7FC" w:rsidRPr="006D42CE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B537FC" w:rsidRPr="006D42CE" w:rsidRDefault="00B537FC" w:rsidP="00B537FC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313A09" w:rsidTr="00B537FC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3A09" w:rsidRPr="006D42CE" w:rsidRDefault="00313A09" w:rsidP="00313A09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TRIBUTI MAGGIORI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3A09" w:rsidRPr="006D42CE" w:rsidRDefault="00313A09" w:rsidP="00313A09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3A09" w:rsidRPr="006D42CE" w:rsidRDefault="00313A09" w:rsidP="00313A09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>SMART*GOV-</w:t>
            </w:r>
            <w:r w:rsidRPr="006D42CE">
              <w:rPr>
                <w:rFonts w:ascii="Titillium Web" w:eastAsia="Titillium Web" w:hAnsi="Titillium Web" w:cs="Titillium Web"/>
                <w:color w:val="0070C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Entrate</w:t>
            </w: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3A09" w:rsidRPr="006D42CE" w:rsidRDefault="00EB03A6" w:rsidP="00313A09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color w:val="0070C0"/>
                <w:sz w:val="16"/>
                <w:szCs w:val="16"/>
              </w:rPr>
            </w:pPr>
            <w:hyperlink r:id="rId14" w:history="1">
              <w:r w:rsidR="00313A09" w:rsidRPr="007D0A42"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https://</w:t>
              </w:r>
              <w:r w:rsidR="00ED506D"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indun</w:t>
              </w:r>
              <w:r w:rsidR="00ED506D"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o</w:t>
              </w:r>
              <w:r w:rsidR="00313A09" w:rsidRPr="007D0A42"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.e-pal.it/Tribu</w:t>
              </w:r>
              <w:r w:rsidR="00313A09" w:rsidRPr="007D0A42"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t</w:t>
              </w:r>
              <w:r w:rsidR="00313A09" w:rsidRPr="007D0A42"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iWeb/</w:t>
              </w:r>
            </w:hyperlink>
          </w:p>
          <w:p w:rsidR="00313A09" w:rsidRPr="006D42CE" w:rsidRDefault="00313A09" w:rsidP="00313A09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color w:val="000000" w:themeColor="text1"/>
                <w:sz w:val="16"/>
                <w:szCs w:val="16"/>
              </w:rPr>
            </w:pPr>
            <w:r w:rsidRPr="006D42CE">
              <w:rPr>
                <w:rFonts w:ascii="Helvetica" w:hAnsi="Helvetica" w:cs="Helvetica"/>
                <w:color w:val="000000" w:themeColor="text1"/>
                <w:sz w:val="16"/>
                <w:szCs w:val="16"/>
              </w:rPr>
              <w:lastRenderedPageBreak/>
              <w:t>con restrizione d’accesso verso IP origine comunicati dal Comune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3A09" w:rsidRPr="006D42CE" w:rsidRDefault="009766A5" w:rsidP="00313A09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lastRenderedPageBreak/>
              <w:t xml:space="preserve">Il servizio è stato attivato in </w:t>
            </w:r>
            <w:r w:rsidR="00981565">
              <w:rPr>
                <w:rFonts w:ascii="Titillium Web" w:eastAsia="Titillium Web" w:hAnsi="Titillium Web" w:cs="Titillium Web"/>
                <w:sz w:val="16"/>
                <w:szCs w:val="16"/>
              </w:rPr>
              <w:lastRenderedPageBreak/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</w:t>
            </w:r>
            <w:r w:rsidR="00EB03A6">
              <w:rPr>
                <w:rFonts w:ascii="Titillium Web" w:eastAsia="Titillium Web" w:hAnsi="Titillium Web" w:cs="Titillium Web"/>
                <w:sz w:val="16"/>
                <w:szCs w:val="16"/>
              </w:rPr>
              <w:t>18/11/21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3A09" w:rsidRPr="006D42CE" w:rsidRDefault="00313A09" w:rsidP="00313A09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</w:p>
        </w:tc>
      </w:tr>
      <w:tr w:rsidR="00EB03A6" w:rsidTr="00B537FC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ECONOMATO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>SMART*GOV-</w:t>
            </w:r>
            <w:r w:rsidRPr="006D42CE">
              <w:rPr>
                <w:rFonts w:ascii="Titillium Web" w:eastAsia="Titillium Web" w:hAnsi="Titillium Web" w:cs="Titillium Web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D42CE">
              <w:rPr>
                <w:sz w:val="16"/>
                <w:szCs w:val="16"/>
              </w:rPr>
              <w:t>Bilancio:contabilità</w:t>
            </w:r>
            <w:proofErr w:type="spellEnd"/>
            <w:r w:rsidRPr="006D42CE">
              <w:rPr>
                <w:sz w:val="16"/>
                <w:szCs w:val="16"/>
              </w:rPr>
              <w:t xml:space="preserve"> eco-patrimoniale-finanziaria 118</w:t>
            </w: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  <w:hyperlink r:id="rId15" w:history="1">
              <w:r w:rsidRPr="007D0A42"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https://</w:t>
              </w:r>
              <w:r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induno</w:t>
              </w:r>
              <w:r w:rsidRPr="007D0A42"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.e-pal.it/cfa</w:t>
              </w:r>
            </w:hyperlink>
          </w:p>
          <w:p w:rsidR="00EB03A6" w:rsidRPr="006D42CE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18/11/21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EB03A6" w:rsidTr="00B537FC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GESTIONE ECONOMICA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>SMART*GOV-</w:t>
            </w:r>
            <w:r w:rsidRPr="006D42CE">
              <w:rPr>
                <w:rFonts w:ascii="Titillium Web" w:eastAsia="Titillium Web" w:hAnsi="Titillium Web" w:cs="Titillium Web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D42CE">
              <w:rPr>
                <w:sz w:val="16"/>
                <w:szCs w:val="16"/>
              </w:rPr>
              <w:t>Bilancio:contabilità</w:t>
            </w:r>
            <w:proofErr w:type="spellEnd"/>
            <w:r w:rsidRPr="006D42CE">
              <w:rPr>
                <w:sz w:val="16"/>
                <w:szCs w:val="16"/>
              </w:rPr>
              <w:t xml:space="preserve"> eco-patrimoniale-finanziaria 118</w:t>
            </w: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  <w:hyperlink r:id="rId16" w:history="1">
              <w:r w:rsidRPr="007D0A42"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https://</w:t>
              </w:r>
              <w:r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indu</w:t>
              </w:r>
              <w:r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n</w:t>
              </w:r>
              <w:r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o</w:t>
              </w:r>
              <w:r w:rsidRPr="007D0A42">
                <w:rPr>
                  <w:rStyle w:val="Collegamentoipertestuale"/>
                  <w:rFonts w:ascii="Tms Rmn" w:hAnsi="Tms Rmn" w:cs="Segoe UI"/>
                  <w:sz w:val="16"/>
                  <w:szCs w:val="16"/>
                  <w:shd w:val="clear" w:color="auto" w:fill="FFFFFF"/>
                </w:rPr>
                <w:t>.e-pal.it/cfa</w:t>
              </w:r>
            </w:hyperlink>
          </w:p>
          <w:p w:rsidR="00EB03A6" w:rsidRPr="006D42CE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18/11/21.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EB03A6" w:rsidTr="00B537FC">
        <w:trPr>
          <w:trHeight w:val="1772"/>
        </w:trPr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lastRenderedPageBreak/>
              <w:t>TRASPARENZA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>SMART*GOV-</w:t>
            </w:r>
            <w:r w:rsidRPr="006D42CE">
              <w:rPr>
                <w:rFonts w:ascii="Titillium Web" w:eastAsia="Titillium Web" w:hAnsi="Titillium Web" w:cs="Titillium Web"/>
                <w:color w:val="0070C0"/>
                <w:sz w:val="16"/>
                <w:szCs w:val="16"/>
              </w:rPr>
              <w:t xml:space="preserve"> </w:t>
            </w: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- </w:t>
            </w:r>
            <w:r w:rsidRPr="006D42CE">
              <w:rPr>
                <w:sz w:val="16"/>
                <w:szCs w:val="16"/>
              </w:rPr>
              <w:t>Affari Generali</w:t>
            </w: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</w:t>
            </w:r>
          </w:p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EA1599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color w:val="000000" w:themeColor="text1"/>
                <w:sz w:val="16"/>
                <w:szCs w:val="16"/>
              </w:rPr>
            </w:pPr>
            <w:r w:rsidRPr="00EA1599">
              <w:rPr>
                <w:sz w:val="16"/>
                <w:szCs w:val="16"/>
              </w:rPr>
              <w:t>https://induno.e-pal.it/L190ind/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18/11/21.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EB03A6" w:rsidTr="00B537FC">
        <w:trPr>
          <w:trHeight w:val="1772"/>
        </w:trPr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CONSERVAZIONE SOSTITUTIVA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>SMART*GOV-</w:t>
            </w:r>
            <w:r w:rsidRPr="006D42CE">
              <w:rPr>
                <w:rFonts w:ascii="Titillium Web" w:eastAsia="Titillium Web" w:hAnsi="Titillium Web" w:cs="Titillium Web"/>
                <w:color w:val="0070C0"/>
                <w:sz w:val="16"/>
                <w:szCs w:val="16"/>
              </w:rPr>
              <w:t xml:space="preserve"> </w:t>
            </w: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- </w:t>
            </w:r>
            <w:r w:rsidRPr="006D42CE">
              <w:rPr>
                <w:sz w:val="16"/>
                <w:szCs w:val="16"/>
              </w:rPr>
              <w:t>Affari Generali</w:t>
            </w: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</w:t>
            </w:r>
          </w:p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12383D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rStyle w:val="Collegamentoipertestuale"/>
                <w:rFonts w:ascii="Titillium Web" w:eastAsia="Titillium Web" w:hAnsi="Titillium Web" w:cs="Titillium Web"/>
                <w:color w:val="000000" w:themeColor="text1"/>
                <w:sz w:val="16"/>
                <w:szCs w:val="16"/>
              </w:rPr>
            </w:pPr>
            <w:hyperlink r:id="rId17" w:history="1">
              <w:r w:rsidRPr="007D0A42">
                <w:rPr>
                  <w:rStyle w:val="Collegamentoipertestuale"/>
                  <w:rFonts w:ascii="Titillium Web" w:eastAsia="Titillium Web" w:hAnsi="Titillium Web" w:cs="Titillium Web"/>
                  <w:sz w:val="16"/>
                  <w:szCs w:val="16"/>
                </w:rPr>
                <w:t>https://</w:t>
              </w:r>
              <w:r>
                <w:rPr>
                  <w:rStyle w:val="Collegamentoipertestuale"/>
                  <w:rFonts w:ascii="Titillium Web" w:eastAsia="Titillium Web" w:hAnsi="Titillium Web" w:cs="Titillium Web"/>
                  <w:sz w:val="16"/>
                  <w:szCs w:val="16"/>
                </w:rPr>
                <w:t>induno</w:t>
              </w:r>
              <w:r w:rsidRPr="007D0A42">
                <w:rPr>
                  <w:rStyle w:val="Collegamentoipertestuale"/>
                  <w:rFonts w:ascii="Titillium Web" w:eastAsia="Titillium Web" w:hAnsi="Titillium Web" w:cs="Titillium Web"/>
                  <w:sz w:val="16"/>
                  <w:szCs w:val="16"/>
                </w:rPr>
                <w:t>.e-</w:t>
              </w:r>
              <w:r w:rsidRPr="007D0A42">
                <w:rPr>
                  <w:rStyle w:val="Collegamentoipertestuale"/>
                  <w:rFonts w:ascii="Titillium Web" w:eastAsia="Titillium Web" w:hAnsi="Titillium Web" w:cs="Titillium Web"/>
                  <w:sz w:val="16"/>
                  <w:szCs w:val="16"/>
                </w:rPr>
                <w:t>p</w:t>
              </w:r>
              <w:r w:rsidRPr="007D0A42">
                <w:rPr>
                  <w:rStyle w:val="Collegamentoipertestuale"/>
                  <w:rFonts w:ascii="Titillium Web" w:eastAsia="Titillium Web" w:hAnsi="Titillium Web" w:cs="Titillium Web"/>
                  <w:sz w:val="16"/>
                  <w:szCs w:val="16"/>
                </w:rPr>
                <w:t>al.it/jcons/</w:t>
              </w:r>
            </w:hyperlink>
          </w:p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color w:val="000000" w:themeColor="text1"/>
                <w:sz w:val="16"/>
                <w:szCs w:val="16"/>
              </w:rPr>
            </w:pPr>
            <w:r w:rsidRPr="006D42CE">
              <w:rPr>
                <w:rFonts w:ascii="Helvetica" w:hAnsi="Helvetica" w:cs="Helvetica"/>
                <w:color w:val="000000" w:themeColor="text1"/>
                <w:sz w:val="16"/>
                <w:szCs w:val="16"/>
              </w:rPr>
              <w:t>con restrizione d’accesso verso IP origine comunicati dal Comune</w:t>
            </w:r>
          </w:p>
          <w:p w:rsidR="00EB03A6" w:rsidRPr="00206DD9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18/11/21.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  <w:tr w:rsidR="00EB03A6" w:rsidTr="00B537FC">
        <w:trPr>
          <w:trHeight w:val="1772"/>
        </w:trPr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ORDINANZE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Theme="minorHAnsi" w:hAnsiTheme="minorHAnsi"/>
                <w:sz w:val="16"/>
                <w:szCs w:val="16"/>
              </w:rPr>
              <w:t>https://catalogocloud.acn.gov.it/service/101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b/>
                <w:color w:val="0070C0"/>
                <w:sz w:val="16"/>
                <w:szCs w:val="16"/>
              </w:rPr>
              <w:t>SMART*GOV-</w:t>
            </w:r>
            <w:r w:rsidRPr="006D42CE">
              <w:rPr>
                <w:rFonts w:ascii="Titillium Web" w:eastAsia="Titillium Web" w:hAnsi="Titillium Web" w:cs="Titillium Web"/>
                <w:color w:val="0070C0"/>
                <w:sz w:val="16"/>
                <w:szCs w:val="16"/>
              </w:rPr>
              <w:t xml:space="preserve"> </w:t>
            </w: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- </w:t>
            </w:r>
            <w:r w:rsidRPr="006D42CE">
              <w:rPr>
                <w:sz w:val="16"/>
                <w:szCs w:val="16"/>
              </w:rPr>
              <w:t>Affari Generali</w:t>
            </w: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</w:t>
            </w:r>
          </w:p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</w:p>
        </w:tc>
        <w:tc>
          <w:tcPr>
            <w:tcW w:w="3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rStyle w:val="eop"/>
                <w:rFonts w:ascii="Tms Rmn" w:hAnsi="Tms Rmn"/>
                <w:color w:val="2E74B5"/>
                <w:sz w:val="16"/>
                <w:szCs w:val="16"/>
                <w:shd w:val="clear" w:color="auto" w:fill="FFFFFF"/>
              </w:rPr>
            </w:pPr>
            <w:hyperlink r:id="rId18" w:tgtFrame="_blank" w:history="1">
              <w:r w:rsidRPr="00206DD9">
                <w:rPr>
                  <w:rStyle w:val="normaltextrun"/>
                  <w:rFonts w:ascii="Tms Rmn" w:hAnsi="Tms Rmn" w:cs="Segoe UI"/>
                  <w:color w:val="2E74B5"/>
                  <w:sz w:val="16"/>
                  <w:szCs w:val="16"/>
                  <w:u w:val="single"/>
                  <w:shd w:val="clear" w:color="auto" w:fill="FFFFFF"/>
                </w:rPr>
                <w:t>https://</w:t>
              </w:r>
              <w:r>
                <w:rPr>
                  <w:rStyle w:val="normaltextrun"/>
                  <w:rFonts w:ascii="Tms Rmn" w:hAnsi="Tms Rmn" w:cs="Segoe UI"/>
                  <w:color w:val="2E74B5"/>
                  <w:sz w:val="16"/>
                  <w:szCs w:val="16"/>
                  <w:u w:val="single"/>
                  <w:shd w:val="clear" w:color="auto" w:fill="FFFFFF"/>
                </w:rPr>
                <w:t>induno</w:t>
              </w:r>
              <w:r w:rsidRPr="00206DD9">
                <w:rPr>
                  <w:rStyle w:val="normaltextrun"/>
                  <w:rFonts w:ascii="Tms Rmn" w:hAnsi="Tms Rmn" w:cs="Segoe UI"/>
                  <w:color w:val="2E74B5"/>
                  <w:sz w:val="16"/>
                  <w:szCs w:val="16"/>
                  <w:u w:val="single"/>
                  <w:shd w:val="clear" w:color="auto" w:fill="FFFFFF"/>
                </w:rPr>
                <w:t>.e-p</w:t>
              </w:r>
              <w:r w:rsidRPr="00206DD9">
                <w:rPr>
                  <w:rStyle w:val="normaltextrun"/>
                  <w:rFonts w:ascii="Tms Rmn" w:hAnsi="Tms Rmn" w:cs="Segoe UI"/>
                  <w:color w:val="2E74B5"/>
                  <w:sz w:val="16"/>
                  <w:szCs w:val="16"/>
                  <w:u w:val="single"/>
                  <w:shd w:val="clear" w:color="auto" w:fill="FFFFFF"/>
                </w:rPr>
                <w:t>a</w:t>
              </w:r>
              <w:r w:rsidRPr="00206DD9">
                <w:rPr>
                  <w:rStyle w:val="normaltextrun"/>
                  <w:rFonts w:ascii="Tms Rmn" w:hAnsi="Tms Rmn" w:cs="Segoe UI"/>
                  <w:color w:val="2E74B5"/>
                  <w:sz w:val="16"/>
                  <w:szCs w:val="16"/>
                  <w:u w:val="single"/>
                  <w:shd w:val="clear" w:color="auto" w:fill="FFFFFF"/>
                </w:rPr>
                <w:t>l.it/Atti</w:t>
              </w:r>
            </w:hyperlink>
            <w:r w:rsidRPr="00206DD9">
              <w:rPr>
                <w:rStyle w:val="eop"/>
                <w:rFonts w:ascii="Tms Rmn" w:hAnsi="Tms Rmn"/>
                <w:color w:val="2E74B5"/>
                <w:sz w:val="16"/>
                <w:szCs w:val="16"/>
                <w:shd w:val="clear" w:color="auto" w:fill="FFFFFF"/>
              </w:rPr>
              <w:t> </w:t>
            </w:r>
          </w:p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color w:val="000000" w:themeColor="text1"/>
                <w:sz w:val="16"/>
                <w:szCs w:val="16"/>
              </w:rPr>
            </w:pPr>
            <w:r w:rsidRPr="006D42CE">
              <w:rPr>
                <w:rFonts w:ascii="Helvetica" w:hAnsi="Helvetica" w:cs="Helvetica"/>
                <w:color w:val="000000" w:themeColor="text1"/>
                <w:sz w:val="16"/>
                <w:szCs w:val="16"/>
              </w:rPr>
              <w:t>con restrizione d’accesso verso IP origine comunicati dal Comune</w:t>
            </w:r>
          </w:p>
          <w:p w:rsidR="00EB03A6" w:rsidRPr="00206DD9" w:rsidRDefault="00EB03A6" w:rsidP="00EB03A6">
            <w:pPr>
              <w:autoSpaceDE w:val="0"/>
              <w:autoSpaceDN w:val="0"/>
              <w:adjustRightInd w:val="0"/>
              <w:spacing w:line="240" w:lineRule="auto"/>
              <w:rPr>
                <w:rFonts w:ascii="Titillium Web" w:eastAsia="Titillium Web" w:hAnsi="Titillium Web" w:cs="Titillium Web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Il servizio è stato attivato in 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PRODUZIONE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contestualmente alla migrazione di tutti i dati</w:t>
            </w:r>
            <w:r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avvenuta in data </w:t>
            </w:r>
            <w:bookmarkStart w:id="1" w:name="_GoBack"/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18/11/21</w:t>
            </w:r>
            <w:bookmarkEnd w:id="1"/>
            <w:r>
              <w:rPr>
                <w:rFonts w:ascii="Titillium Web" w:eastAsia="Titillium Web" w:hAnsi="Titillium Web" w:cs="Titillium Web"/>
                <w:sz w:val="16"/>
                <w:szCs w:val="16"/>
              </w:rPr>
              <w:t>. N</w:t>
            </w:r>
            <w:r w:rsidRPr="005A5893">
              <w:rPr>
                <w:rFonts w:ascii="Titillium Web" w:eastAsia="Titillium Web" w:hAnsi="Titillium Web" w:cs="Titillium Web"/>
                <w:sz w:val="16"/>
                <w:szCs w:val="16"/>
              </w:rPr>
              <w:t>on vi sono dati critici, quello indicato è l’unico applicativo per la gestione del servizio che risulta accessibile e funzionante.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On Premise Strutturato</w:t>
            </w:r>
          </w:p>
          <w:p w:rsidR="00EB03A6" w:rsidRPr="006D42CE" w:rsidRDefault="00EB03A6" w:rsidP="00EB03A6">
            <w:pPr>
              <w:widowControl w:val="0"/>
              <w:spacing w:line="240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verso </w:t>
            </w:r>
            <w:proofErr w:type="spellStart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>SaaS</w:t>
            </w:r>
            <w:proofErr w:type="spellEnd"/>
            <w:r w:rsidRPr="006D42CE">
              <w:rPr>
                <w:rFonts w:ascii="Titillium Web" w:eastAsia="Titillium Web" w:hAnsi="Titillium Web" w:cs="Titillium Web"/>
                <w:sz w:val="16"/>
                <w:szCs w:val="16"/>
              </w:rPr>
              <w:t xml:space="preserve"> Qualificato</w:t>
            </w:r>
          </w:p>
        </w:tc>
      </w:tr>
    </w:tbl>
    <w:p w:rsidR="007C321D" w:rsidRDefault="007C321D" w:rsidP="00436C98">
      <w:pPr>
        <w:widowControl w:val="0"/>
        <w:rPr>
          <w:rFonts w:ascii="Titillium Web" w:eastAsia="Titillium Web" w:hAnsi="Titillium Web" w:cs="Titillium Web"/>
        </w:rPr>
      </w:pPr>
    </w:p>
    <w:sectPr w:rsidR="007C321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52DA0"/>
    <w:multiLevelType w:val="hybridMultilevel"/>
    <w:tmpl w:val="103402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64CF1"/>
    <w:multiLevelType w:val="hybridMultilevel"/>
    <w:tmpl w:val="1E342B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675B7"/>
    <w:multiLevelType w:val="hybridMultilevel"/>
    <w:tmpl w:val="71D437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8B60D2"/>
    <w:multiLevelType w:val="hybridMultilevel"/>
    <w:tmpl w:val="48928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934E1"/>
    <w:multiLevelType w:val="hybridMultilevel"/>
    <w:tmpl w:val="7FD476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1D"/>
    <w:rsid w:val="000A2711"/>
    <w:rsid w:val="000D3096"/>
    <w:rsid w:val="000F069C"/>
    <w:rsid w:val="0012383D"/>
    <w:rsid w:val="00206DD9"/>
    <w:rsid w:val="00286643"/>
    <w:rsid w:val="00313A09"/>
    <w:rsid w:val="003C450B"/>
    <w:rsid w:val="003D583C"/>
    <w:rsid w:val="00436C98"/>
    <w:rsid w:val="00484A80"/>
    <w:rsid w:val="00531B10"/>
    <w:rsid w:val="0054246C"/>
    <w:rsid w:val="005635D5"/>
    <w:rsid w:val="00571CCB"/>
    <w:rsid w:val="005A40EE"/>
    <w:rsid w:val="00691E06"/>
    <w:rsid w:val="006D42CE"/>
    <w:rsid w:val="007463E0"/>
    <w:rsid w:val="00772E3F"/>
    <w:rsid w:val="00781BB2"/>
    <w:rsid w:val="007C321D"/>
    <w:rsid w:val="007C6BC1"/>
    <w:rsid w:val="007F27E6"/>
    <w:rsid w:val="0086197B"/>
    <w:rsid w:val="009766A5"/>
    <w:rsid w:val="00981565"/>
    <w:rsid w:val="00AA6347"/>
    <w:rsid w:val="00AD7081"/>
    <w:rsid w:val="00B537FC"/>
    <w:rsid w:val="00B83E9C"/>
    <w:rsid w:val="00EA1599"/>
    <w:rsid w:val="00EB03A6"/>
    <w:rsid w:val="00ED506D"/>
    <w:rsid w:val="00F6243C"/>
    <w:rsid w:val="00F7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95B11"/>
  <w15:docId w15:val="{3F98583B-A3F2-4CD6-9986-9ECEAD75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27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271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C6BC1"/>
    <w:pPr>
      <w:autoSpaceDE w:val="0"/>
      <w:autoSpaceDN w:val="0"/>
      <w:adjustRightInd w:val="0"/>
      <w:spacing w:line="240" w:lineRule="auto"/>
    </w:pPr>
    <w:rPr>
      <w:rFonts w:ascii="Titillium Web" w:hAnsi="Titillium Web" w:cs="Titillium Web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A40EE"/>
    <w:rPr>
      <w:color w:val="0000FF" w:themeColor="hyperlink"/>
      <w:u w:val="single"/>
    </w:rPr>
  </w:style>
  <w:style w:type="paragraph" w:styleId="Paragrafoelenco">
    <w:name w:val="List Paragraph"/>
    <w:aliases w:val="Rientro I,Paragrafo elenco1,List Paragraph1,punto elenco"/>
    <w:basedOn w:val="Normale"/>
    <w:link w:val="ParagrafoelencoCarattere"/>
    <w:uiPriority w:val="34"/>
    <w:qFormat/>
    <w:rsid w:val="007F27E6"/>
    <w:pPr>
      <w:widowControl w:val="0"/>
      <w:suppressAutoHyphens/>
      <w:autoSpaceDN w:val="0"/>
      <w:spacing w:before="60" w:after="60" w:line="280" w:lineRule="atLeast"/>
      <w:ind w:left="720"/>
      <w:contextualSpacing/>
      <w:jc w:val="both"/>
      <w:textAlignment w:val="baseline"/>
    </w:pPr>
    <w:rPr>
      <w:rFonts w:asciiTheme="minorHAnsi" w:eastAsiaTheme="minorHAnsi" w:hAnsiTheme="minorHAnsi" w:cs="Tahoma"/>
      <w:kern w:val="3"/>
      <w:sz w:val="19"/>
      <w:szCs w:val="24"/>
      <w:lang w:val="it-IT" w:eastAsia="en-US"/>
    </w:rPr>
  </w:style>
  <w:style w:type="character" w:customStyle="1" w:styleId="ParagrafoelencoCarattere">
    <w:name w:val="Paragrafo elenco Carattere"/>
    <w:aliases w:val="Rientro I Carattere,Paragrafo elenco1 Carattere,List Paragraph1 Carattere,punto elenco Carattere"/>
    <w:basedOn w:val="Carpredefinitoparagrafo"/>
    <w:link w:val="Paragrafoelenco"/>
    <w:uiPriority w:val="34"/>
    <w:rsid w:val="007F27E6"/>
    <w:rPr>
      <w:rFonts w:asciiTheme="minorHAnsi" w:eastAsiaTheme="minorHAnsi" w:hAnsiTheme="minorHAnsi" w:cs="Tahoma"/>
      <w:kern w:val="3"/>
      <w:sz w:val="19"/>
      <w:szCs w:val="24"/>
      <w:lang w:val="it-IT" w:eastAsia="en-US"/>
    </w:rPr>
  </w:style>
  <w:style w:type="character" w:customStyle="1" w:styleId="CarattereGrassetto">
    <w:name w:val="Carattere Grassetto"/>
    <w:qFormat/>
    <w:rsid w:val="007F27E6"/>
    <w:rPr>
      <w:b/>
      <w:color w:val="auto"/>
    </w:rPr>
  </w:style>
  <w:style w:type="character" w:customStyle="1" w:styleId="EliminaEvidenziato">
    <w:name w:val="Elimina Evidenziato"/>
    <w:uiPriority w:val="3"/>
    <w:qFormat/>
    <w:rsid w:val="007F27E6"/>
    <w:rPr>
      <w:bdr w:val="none" w:sz="0" w:space="0" w:color="auto"/>
      <w:shd w:val="clear" w:color="auto" w:fill="auto"/>
    </w:rPr>
  </w:style>
  <w:style w:type="character" w:customStyle="1" w:styleId="CarattereGrassettoBlu">
    <w:name w:val="Carattere Grassetto Blu"/>
    <w:basedOn w:val="Carpredefinitoparagrafo"/>
    <w:uiPriority w:val="4"/>
    <w:qFormat/>
    <w:rsid w:val="007F27E6"/>
    <w:rPr>
      <w:b/>
      <w:color w:val="336699"/>
    </w:rPr>
  </w:style>
  <w:style w:type="character" w:customStyle="1" w:styleId="normaltextrun">
    <w:name w:val="normaltextrun"/>
    <w:basedOn w:val="Carpredefinitoparagrafo"/>
    <w:rsid w:val="00772E3F"/>
  </w:style>
  <w:style w:type="character" w:customStyle="1" w:styleId="eop">
    <w:name w:val="eop"/>
    <w:basedOn w:val="Carpredefinitoparagrafo"/>
    <w:rsid w:val="00772E3F"/>
  </w:style>
  <w:style w:type="character" w:styleId="Collegamentovisitato">
    <w:name w:val="FollowedHyperlink"/>
    <w:basedOn w:val="Carpredefinitoparagrafo"/>
    <w:uiPriority w:val="99"/>
    <w:semiHidden/>
    <w:unhideWhenUsed/>
    <w:rsid w:val="00313A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uno.e-pal.it/de4gsdzk/" TargetMode="External"/><Relationship Id="rId13" Type="http://schemas.openxmlformats.org/officeDocument/2006/relationships/hyperlink" Target="https://induno.e-pal.it/Atti/" TargetMode="External"/><Relationship Id="rId18" Type="http://schemas.openxmlformats.org/officeDocument/2006/relationships/hyperlink" Target="https://induno.e-pal.it/Atti" TargetMode="External"/><Relationship Id="rId3" Type="http://schemas.openxmlformats.org/officeDocument/2006/relationships/styles" Target="styles.xml"/><Relationship Id="rId7" Type="http://schemas.openxmlformats.org/officeDocument/2006/relationships/hyperlink" Target="https://demografici-induno.e-pal.it/de4gsdind.htmll" TargetMode="External"/><Relationship Id="rId12" Type="http://schemas.openxmlformats.org/officeDocument/2006/relationships/hyperlink" Target="https://demografici-induno.e-pal.it/de4gsdind.html" TargetMode="External"/><Relationship Id="rId17" Type="http://schemas.openxmlformats.org/officeDocument/2006/relationships/hyperlink" Target="https://induno.e-pal.it/jcon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ovezzo.e-pal.it/cf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emografici-induno.e-pal.it/de4gsdi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ovezzo.e-pal.it/cfa" TargetMode="External"/><Relationship Id="rId10" Type="http://schemas.openxmlformats.org/officeDocument/2006/relationships/hyperlink" Target="https://demografici-induno.e-pal.it/de4gsdind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emografici-induno.e-pal.it/de4gsdind.html" TargetMode="External"/><Relationship Id="rId14" Type="http://schemas.openxmlformats.org/officeDocument/2006/relationships/hyperlink" Target="https://induno.e-pal.it/TributiWe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F741E-CE9B-4535-88FE-5C368F3C2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atrinci</dc:creator>
  <cp:lastModifiedBy>Roberto Borgonovi</cp:lastModifiedBy>
  <cp:revision>3</cp:revision>
  <cp:lastPrinted>2023-03-08T08:37:00Z</cp:lastPrinted>
  <dcterms:created xsi:type="dcterms:W3CDTF">2024-02-12T14:29:00Z</dcterms:created>
  <dcterms:modified xsi:type="dcterms:W3CDTF">2024-02-12T15:05:00Z</dcterms:modified>
</cp:coreProperties>
</file>