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7F3B91" w:rsidRPr="00363919" w:rsidRDefault="00E1274C" w:rsidP="00F732B7">
      <w:pPr>
        <w:jc w:val="both"/>
        <w:rPr>
          <w:rFonts w:asciiTheme="minorHAnsi" w:hAnsiTheme="minorHAnsi" w:cstheme="minorHAnsi"/>
          <w:b/>
          <w:sz w:val="22"/>
          <w:szCs w:val="22"/>
        </w:rPr>
      </w:pPr>
      <w:r w:rsidRPr="00363919">
        <w:rPr>
          <w:rFonts w:asciiTheme="minorHAnsi" w:hAnsiTheme="minorHAnsi" w:cstheme="minorHAnsi"/>
          <w:noProof/>
          <w:sz w:val="22"/>
          <w:szCs w:val="22"/>
        </w:rPr>
        <mc:AlternateContent>
          <mc:Choice Requires="wps">
            <w:drawing>
              <wp:anchor distT="0" distB="0" distL="89535" distR="89535" simplePos="0" relativeHeight="251657728" behindDoc="0" locked="0" layoutInCell="1" allowOverlap="1">
                <wp:simplePos x="0" y="0"/>
                <wp:positionH relativeFrom="page">
                  <wp:posOffset>1005205</wp:posOffset>
                </wp:positionH>
                <wp:positionV relativeFrom="paragraph">
                  <wp:posOffset>635</wp:posOffset>
                </wp:positionV>
                <wp:extent cx="1016000" cy="1023620"/>
                <wp:effectExtent l="0" t="0" r="0" b="0"/>
                <wp:wrapSquare wrapText="larges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0" cy="102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47129" w:rsidRDefault="00047129">
                            <w:r>
                              <w:rPr>
                                <w:noProof/>
                              </w:rPr>
                              <w:drawing>
                                <wp:inline distT="0" distB="0" distL="0" distR="0">
                                  <wp:extent cx="1028700" cy="103822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1038225"/>
                                          </a:xfrm>
                                          <a:prstGeom prst="rect">
                                            <a:avLst/>
                                          </a:prstGeom>
                                          <a:solidFill>
                                            <a:srgbClr val="FFFFFF"/>
                                          </a:solid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9.15pt;margin-top:.05pt;width:80pt;height:80.6pt;z-index:251657728;visibility:visible;mso-wrap-style:square;mso-width-percent:0;mso-height-percent:0;mso-wrap-distance-left:7.05pt;mso-wrap-distance-top:0;mso-wrap-distance-right:7.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MolfQIAAAAFAAAOAAAAZHJzL2Uyb0RvYy54bWysVNuO2yAQfa/Uf0C8J77UycbWOqu9NFWl&#10;7UXa7QcQwDEqBgok9rbqv3fAcfZSVaqq5oEMZuYwM+cM5xdDJ9GBWye0qnE2TzHiimom1K7GX+43&#10;sxVGzhPFiNSK1/iBO3yxfv3qvDcVz3WrJeMWAYhyVW9q3HpvqiRxtOUdcXNtuILDRtuOeNjaXcIs&#10;6QG9k0mepsuk15YZqyl3Dr7ejId4HfGbhlP/qWkc90jWGHLzcbVx3YY1WZ+TameJaQU9pkH+IYuO&#10;CAWXnqBuiCdob8VvUJ2gVjvd+DnVXaKbRlAea4BqsvRFNXctMTzWAs1x5tQm9/9g6cfDZ4sEq3GO&#10;kSIdUHTPB4+u9IDy0J3euAqc7gy4+QE+A8uxUmduNf3qkNLXLVE7fmmt7ltOGGSXhcjkSeiI4wLI&#10;tv+gGVxD9l5HoKGxXWgdNAMBOrD0cGImpELDlWm2TFM4onCWpfmbZR65S0g1hRvr/DuuOxSMGlug&#10;PsKTw63zIR1STS7hNqelYBshZdzY3fZaWnQgIJNN/MUKXrhJFZyVDmEj4vgFsoQ7wlnIN9L+o8zy&#10;Ir3Ky9lmuTqbFZtiMSvP0tUszcqrcpkWZXGz+RkSzIqqFYxxdSsUnySYFX9H8XEYRvFEEaK+xuUi&#10;X4wc/bFIaGbo51jFs150wsNEStHVeHVyIlVg9q1iEEAqT4Qc7eR5+rHL0IPpP3Yl6iBQP4rAD9sB&#10;UII4tpo9gCKsBr6AW3hGwGi1/Y5RDyNZY/dtTyzHSL5XoKowv5NhJ2M7GURRCK2xx2g0r/0453tj&#10;xa4F5FG3Sl+C8hoRNfGYxVGvMGYx+eOTEOb46T56PT5c618AAAD//wMAUEsDBBQABgAIAAAAIQDj&#10;emOL2wAAAAgBAAAPAAAAZHJzL2Rvd25yZXYueG1sTI9BT4NAEIXvJv6HzZh4MXahRNIgS6Ot3vTQ&#10;2vS8ZadAys4Sdin03zuc9Pjlvbz5Jl9PthVX7H3jSEG8iEAglc40VCk4/Hw+r0D4oMno1hEquKGH&#10;dXF/l+vMuJF2eN2HSvAI+UwrqEPoMil9WaPVfuE6JM7Orrc6MPaVNL0eedy2chlFqbS6Ib5Q6w43&#10;NZaX/WAVpNt+GHe0edoePr70d1ctj++3o1KPD9PbK4iAU/grw6zP6lCw08kNZLxomV9WCVfnQHCc&#10;xDOeGNM4AVnk8v8DxS8AAAD//wMAUEsBAi0AFAAGAAgAAAAhALaDOJL+AAAA4QEAABMAAAAAAAAA&#10;AAAAAAAAAAAAAFtDb250ZW50X1R5cGVzXS54bWxQSwECLQAUAAYACAAAACEAOP0h/9YAAACUAQAA&#10;CwAAAAAAAAAAAAAAAAAvAQAAX3JlbHMvLnJlbHNQSwECLQAUAAYACAAAACEAsmzKJX0CAAAABQAA&#10;DgAAAAAAAAAAAAAAAAAuAgAAZHJzL2Uyb0RvYy54bWxQSwECLQAUAAYACAAAACEA43pji9sAAAAI&#10;AQAADwAAAAAAAAAAAAAAAADXBAAAZHJzL2Rvd25yZXYueG1sUEsFBgAAAAAEAAQA8wAAAN8FAAAA&#10;AA==&#10;" stroked="f">
                <v:textbox inset="0,0,0,0">
                  <w:txbxContent>
                    <w:p w:rsidR="00047129" w:rsidRDefault="00047129">
                      <w:r>
                        <w:rPr>
                          <w:noProof/>
                        </w:rPr>
                        <w:drawing>
                          <wp:inline distT="0" distB="0" distL="0" distR="0">
                            <wp:extent cx="1028700" cy="103822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38225"/>
                                    </a:xfrm>
                                    <a:prstGeom prst="rect">
                                      <a:avLst/>
                                    </a:prstGeom>
                                    <a:solidFill>
                                      <a:srgbClr val="FFFFFF"/>
                                    </a:solidFill>
                                    <a:ln>
                                      <a:noFill/>
                                    </a:ln>
                                  </pic:spPr>
                                </pic:pic>
                              </a:graphicData>
                            </a:graphic>
                          </wp:inline>
                        </w:drawing>
                      </w:r>
                    </w:p>
                  </w:txbxContent>
                </v:textbox>
                <w10:wrap type="square" side="largest" anchorx="page"/>
              </v:shape>
            </w:pict>
          </mc:Fallback>
        </mc:AlternateContent>
      </w:r>
    </w:p>
    <w:p w:rsidR="003E1CAB" w:rsidRPr="00363919" w:rsidRDefault="00EC09A8">
      <w:pPr>
        <w:jc w:val="center"/>
        <w:rPr>
          <w:rFonts w:asciiTheme="minorHAnsi" w:hAnsiTheme="minorHAnsi" w:cstheme="minorHAnsi"/>
          <w:b/>
          <w:sz w:val="22"/>
          <w:szCs w:val="22"/>
        </w:rPr>
      </w:pPr>
      <w:proofErr w:type="gramStart"/>
      <w:r w:rsidRPr="00363919">
        <w:rPr>
          <w:rFonts w:asciiTheme="minorHAnsi" w:hAnsiTheme="minorHAnsi" w:cstheme="minorHAnsi"/>
          <w:b/>
          <w:sz w:val="22"/>
          <w:szCs w:val="22"/>
        </w:rPr>
        <w:t>COMUNE  DI</w:t>
      </w:r>
      <w:proofErr w:type="gramEnd"/>
      <w:r w:rsidRPr="00363919">
        <w:rPr>
          <w:rFonts w:asciiTheme="minorHAnsi" w:hAnsiTheme="minorHAnsi" w:cstheme="minorHAnsi"/>
          <w:b/>
          <w:sz w:val="22"/>
          <w:szCs w:val="22"/>
        </w:rPr>
        <w:t xml:space="preserve">  INDUNO  OLONA</w:t>
      </w:r>
    </w:p>
    <w:p w:rsidR="007F3B91" w:rsidRPr="00363919" w:rsidRDefault="00EC09A8">
      <w:pPr>
        <w:jc w:val="center"/>
        <w:rPr>
          <w:rFonts w:asciiTheme="minorHAnsi" w:hAnsiTheme="minorHAnsi" w:cstheme="minorHAnsi"/>
          <w:b/>
          <w:sz w:val="22"/>
          <w:szCs w:val="22"/>
          <w:u w:val="single"/>
        </w:rPr>
      </w:pPr>
      <w:r w:rsidRPr="00363919">
        <w:rPr>
          <w:rFonts w:asciiTheme="minorHAnsi" w:hAnsiTheme="minorHAnsi" w:cstheme="minorHAnsi"/>
          <w:b/>
          <w:sz w:val="22"/>
          <w:szCs w:val="22"/>
        </w:rPr>
        <w:t>(Provincia di Varese)</w:t>
      </w:r>
    </w:p>
    <w:p w:rsidR="00A379A9" w:rsidRPr="00363919" w:rsidRDefault="00EC09A8">
      <w:pPr>
        <w:jc w:val="center"/>
        <w:rPr>
          <w:rFonts w:asciiTheme="minorHAnsi" w:hAnsiTheme="minorHAnsi" w:cstheme="minorHAnsi"/>
          <w:b/>
          <w:sz w:val="22"/>
          <w:szCs w:val="22"/>
        </w:rPr>
      </w:pPr>
      <w:r w:rsidRPr="00363919">
        <w:rPr>
          <w:rFonts w:asciiTheme="minorHAnsi" w:hAnsiTheme="minorHAnsi" w:cstheme="minorHAnsi"/>
          <w:b/>
          <w:sz w:val="22"/>
          <w:szCs w:val="22"/>
        </w:rPr>
        <w:t xml:space="preserve">Via Porro 35 - 21056 Induno Olona </w:t>
      </w:r>
    </w:p>
    <w:p w:rsidR="007F3B91" w:rsidRPr="00363919" w:rsidRDefault="00EC09A8">
      <w:pPr>
        <w:jc w:val="center"/>
        <w:rPr>
          <w:rFonts w:asciiTheme="minorHAnsi" w:hAnsiTheme="minorHAnsi" w:cstheme="minorHAnsi"/>
          <w:b/>
          <w:sz w:val="22"/>
          <w:szCs w:val="22"/>
        </w:rPr>
      </w:pPr>
      <w:r w:rsidRPr="00363919">
        <w:rPr>
          <w:rFonts w:asciiTheme="minorHAnsi" w:hAnsiTheme="minorHAnsi" w:cstheme="minorHAnsi"/>
          <w:b/>
          <w:sz w:val="22"/>
          <w:szCs w:val="22"/>
        </w:rPr>
        <w:t xml:space="preserve"> P.I.V.A. 00271270126</w:t>
      </w:r>
    </w:p>
    <w:p w:rsidR="007F3B91" w:rsidRPr="00363919" w:rsidRDefault="007F3B91">
      <w:pPr>
        <w:tabs>
          <w:tab w:val="left" w:pos="288"/>
          <w:tab w:val="left" w:pos="1008"/>
          <w:tab w:val="left" w:pos="1728"/>
          <w:tab w:val="left" w:pos="2448"/>
          <w:tab w:val="left" w:pos="3168"/>
          <w:tab w:val="left" w:pos="3888"/>
          <w:tab w:val="left" w:pos="4608"/>
          <w:tab w:val="left" w:pos="5328"/>
          <w:tab w:val="left" w:pos="6048"/>
          <w:tab w:val="left" w:pos="6768"/>
        </w:tabs>
        <w:rPr>
          <w:rFonts w:asciiTheme="minorHAnsi" w:hAnsiTheme="minorHAnsi" w:cstheme="minorHAnsi"/>
          <w:sz w:val="22"/>
          <w:szCs w:val="22"/>
        </w:rPr>
      </w:pPr>
    </w:p>
    <w:p w:rsidR="007F3B91" w:rsidRPr="00363919" w:rsidRDefault="007F3B91">
      <w:pPr>
        <w:rPr>
          <w:rFonts w:asciiTheme="minorHAnsi" w:hAnsiTheme="minorHAnsi" w:cstheme="minorHAnsi"/>
          <w:i/>
          <w:sz w:val="22"/>
          <w:szCs w:val="22"/>
          <w:u w:val="single"/>
        </w:rPr>
      </w:pPr>
    </w:p>
    <w:p w:rsidR="007F3B91" w:rsidRPr="00363919" w:rsidRDefault="007F3B91">
      <w:pPr>
        <w:rPr>
          <w:rFonts w:asciiTheme="minorHAnsi" w:hAnsiTheme="minorHAnsi" w:cstheme="minorHAnsi"/>
          <w:b/>
          <w:sz w:val="22"/>
          <w:szCs w:val="22"/>
        </w:rPr>
      </w:pPr>
    </w:p>
    <w:p w:rsidR="007F3B91" w:rsidRPr="00363919" w:rsidRDefault="007F3B91">
      <w:pPr>
        <w:rPr>
          <w:rFonts w:asciiTheme="minorHAnsi" w:hAnsiTheme="minorHAnsi" w:cstheme="minorHAnsi"/>
          <w:i/>
          <w:sz w:val="22"/>
          <w:szCs w:val="22"/>
          <w:u w:val="single"/>
        </w:rPr>
      </w:pPr>
    </w:p>
    <w:p w:rsidR="003E1CAB" w:rsidRPr="00363919" w:rsidRDefault="003E1CAB" w:rsidP="003E1CAB">
      <w:pPr>
        <w:pStyle w:val="Titolo4"/>
        <w:rPr>
          <w:rFonts w:asciiTheme="minorHAnsi" w:hAnsiTheme="minorHAnsi" w:cstheme="minorHAnsi"/>
          <w:b/>
          <w:i w:val="0"/>
          <w:sz w:val="22"/>
          <w:szCs w:val="22"/>
          <w:u w:val="none"/>
        </w:rPr>
      </w:pPr>
      <w:r w:rsidRPr="00363919">
        <w:rPr>
          <w:rFonts w:asciiTheme="minorHAnsi" w:hAnsiTheme="minorHAnsi" w:cstheme="minorHAnsi"/>
          <w:b/>
          <w:i w:val="0"/>
          <w:sz w:val="22"/>
          <w:szCs w:val="22"/>
          <w:u w:val="none"/>
        </w:rPr>
        <w:t xml:space="preserve"> UFFICIO SERVIZI ALLA PERSONA</w:t>
      </w:r>
    </w:p>
    <w:p w:rsidR="003E1CAB" w:rsidRPr="00363919" w:rsidRDefault="003E1CAB">
      <w:pPr>
        <w:rPr>
          <w:rFonts w:asciiTheme="minorHAnsi" w:hAnsiTheme="minorHAnsi" w:cstheme="minorHAnsi"/>
          <w:sz w:val="22"/>
          <w:szCs w:val="22"/>
        </w:rPr>
      </w:pPr>
    </w:p>
    <w:p w:rsidR="007F3B91" w:rsidRPr="00363919" w:rsidRDefault="00EC09A8">
      <w:pPr>
        <w:rPr>
          <w:rFonts w:asciiTheme="minorHAnsi" w:hAnsiTheme="minorHAnsi" w:cstheme="minorHAnsi"/>
          <w:sz w:val="22"/>
          <w:szCs w:val="22"/>
        </w:rPr>
      </w:pPr>
      <w:r w:rsidRPr="00363919">
        <w:rPr>
          <w:rFonts w:asciiTheme="minorHAnsi" w:hAnsiTheme="minorHAnsi" w:cstheme="minorHAnsi"/>
          <w:sz w:val="22"/>
          <w:szCs w:val="22"/>
        </w:rPr>
        <w:t>Tel. 0332/ 273. 231</w:t>
      </w:r>
    </w:p>
    <w:p w:rsidR="007F3B91" w:rsidRPr="00363919" w:rsidRDefault="00EC09A8">
      <w:pPr>
        <w:rPr>
          <w:rFonts w:asciiTheme="minorHAnsi" w:hAnsiTheme="minorHAnsi" w:cstheme="minorHAnsi"/>
          <w:sz w:val="22"/>
          <w:szCs w:val="22"/>
        </w:rPr>
      </w:pPr>
      <w:r w:rsidRPr="00363919">
        <w:rPr>
          <w:rFonts w:asciiTheme="minorHAnsi" w:hAnsiTheme="minorHAnsi" w:cstheme="minorHAnsi"/>
          <w:sz w:val="22"/>
          <w:szCs w:val="22"/>
        </w:rPr>
        <w:t>Fax 0332/ 202. 319</w:t>
      </w:r>
    </w:p>
    <w:p w:rsidR="007F3B91" w:rsidRPr="00363919" w:rsidRDefault="007F3B91">
      <w:pPr>
        <w:rPr>
          <w:rFonts w:asciiTheme="minorHAnsi" w:hAnsiTheme="minorHAnsi" w:cstheme="minorHAnsi"/>
          <w:sz w:val="22"/>
          <w:szCs w:val="22"/>
        </w:rPr>
      </w:pPr>
    </w:p>
    <w:p w:rsidR="007F3B91" w:rsidRPr="00363919" w:rsidRDefault="007F3B91">
      <w:pPr>
        <w:rPr>
          <w:rFonts w:asciiTheme="minorHAnsi" w:hAnsiTheme="minorHAnsi" w:cstheme="minorHAnsi"/>
          <w:sz w:val="22"/>
          <w:szCs w:val="22"/>
        </w:rPr>
      </w:pPr>
    </w:p>
    <w:p w:rsidR="007F3B91" w:rsidRPr="00363919" w:rsidRDefault="007F3B91">
      <w:pPr>
        <w:pStyle w:val="Testonormale1"/>
        <w:jc w:val="both"/>
        <w:rPr>
          <w:rFonts w:asciiTheme="minorHAnsi" w:hAnsiTheme="minorHAnsi" w:cstheme="minorHAnsi"/>
          <w:b/>
          <w:bCs/>
          <w:sz w:val="22"/>
          <w:szCs w:val="22"/>
        </w:rPr>
      </w:pPr>
    </w:p>
    <w:p w:rsidR="007F3B91" w:rsidRPr="00363919" w:rsidRDefault="007F3B91">
      <w:pPr>
        <w:pStyle w:val="Testonormale1"/>
        <w:jc w:val="both"/>
        <w:rPr>
          <w:rFonts w:asciiTheme="minorHAnsi" w:hAnsiTheme="minorHAnsi" w:cstheme="minorHAnsi"/>
          <w:b/>
          <w:bCs/>
          <w:sz w:val="22"/>
          <w:szCs w:val="22"/>
        </w:rPr>
      </w:pPr>
    </w:p>
    <w:p w:rsidR="007F3B91" w:rsidRPr="00363919" w:rsidRDefault="007F3B91">
      <w:pPr>
        <w:pStyle w:val="Testonormale1"/>
        <w:spacing w:line="480" w:lineRule="auto"/>
        <w:jc w:val="center"/>
        <w:rPr>
          <w:rFonts w:asciiTheme="minorHAnsi" w:hAnsiTheme="minorHAnsi" w:cstheme="minorHAnsi"/>
          <w:b/>
          <w:bCs/>
          <w:sz w:val="22"/>
          <w:szCs w:val="22"/>
        </w:rPr>
      </w:pPr>
    </w:p>
    <w:p w:rsidR="007F3B91" w:rsidRPr="00363919" w:rsidRDefault="00EC09A8">
      <w:pPr>
        <w:pStyle w:val="Testonormale1"/>
        <w:spacing w:line="480" w:lineRule="auto"/>
        <w:jc w:val="center"/>
        <w:rPr>
          <w:rFonts w:asciiTheme="minorHAnsi" w:hAnsiTheme="minorHAnsi" w:cstheme="minorHAnsi"/>
          <w:b/>
          <w:bCs/>
          <w:sz w:val="22"/>
          <w:szCs w:val="22"/>
        </w:rPr>
      </w:pPr>
      <w:r w:rsidRPr="00363919">
        <w:rPr>
          <w:rFonts w:asciiTheme="minorHAnsi" w:hAnsiTheme="minorHAnsi" w:cstheme="minorHAnsi"/>
          <w:b/>
          <w:bCs/>
          <w:sz w:val="22"/>
          <w:szCs w:val="22"/>
        </w:rPr>
        <w:t>CAPITOLATO SPECIALE D’APPALTO</w:t>
      </w:r>
    </w:p>
    <w:p w:rsidR="007F3B91" w:rsidRPr="00363919" w:rsidRDefault="00EC09A8">
      <w:pPr>
        <w:pStyle w:val="Testonormale1"/>
        <w:spacing w:line="480" w:lineRule="auto"/>
        <w:jc w:val="center"/>
        <w:rPr>
          <w:rFonts w:asciiTheme="minorHAnsi" w:hAnsiTheme="minorHAnsi" w:cstheme="minorHAnsi"/>
          <w:b/>
          <w:bCs/>
          <w:sz w:val="22"/>
          <w:szCs w:val="22"/>
        </w:rPr>
      </w:pPr>
      <w:r w:rsidRPr="00363919">
        <w:rPr>
          <w:rFonts w:asciiTheme="minorHAnsi" w:hAnsiTheme="minorHAnsi" w:cstheme="minorHAnsi"/>
          <w:b/>
          <w:bCs/>
          <w:sz w:val="22"/>
          <w:szCs w:val="22"/>
        </w:rPr>
        <w:t>PER LA GESTIONE DI SERVIZI EDUCATIVI</w:t>
      </w:r>
      <w:r w:rsidR="00347B6C" w:rsidRPr="00363919">
        <w:rPr>
          <w:rFonts w:asciiTheme="minorHAnsi" w:hAnsiTheme="minorHAnsi" w:cstheme="minorHAnsi"/>
          <w:b/>
          <w:bCs/>
          <w:sz w:val="22"/>
          <w:szCs w:val="22"/>
        </w:rPr>
        <w:t xml:space="preserve"> E PARASCOLASTICI</w:t>
      </w:r>
    </w:p>
    <w:p w:rsidR="007F3B91" w:rsidRPr="00363919" w:rsidRDefault="00EC09A8">
      <w:pPr>
        <w:pStyle w:val="Testonormale1"/>
        <w:spacing w:line="480" w:lineRule="auto"/>
        <w:jc w:val="center"/>
        <w:rPr>
          <w:rFonts w:asciiTheme="minorHAnsi" w:hAnsiTheme="minorHAnsi" w:cstheme="minorHAnsi"/>
          <w:b/>
          <w:bCs/>
          <w:sz w:val="22"/>
          <w:szCs w:val="22"/>
        </w:rPr>
      </w:pPr>
      <w:r w:rsidRPr="00363919">
        <w:rPr>
          <w:rFonts w:asciiTheme="minorHAnsi" w:hAnsiTheme="minorHAnsi" w:cstheme="minorHAnsi"/>
          <w:b/>
          <w:bCs/>
          <w:sz w:val="22"/>
          <w:szCs w:val="22"/>
        </w:rPr>
        <w:t xml:space="preserve">PRESSO LE SCUOLE DELL' INFANZIA E PRIMARIE E ASILO </w:t>
      </w:r>
      <w:proofErr w:type="gramStart"/>
      <w:r w:rsidRPr="00363919">
        <w:rPr>
          <w:rFonts w:asciiTheme="minorHAnsi" w:hAnsiTheme="minorHAnsi" w:cstheme="minorHAnsi"/>
          <w:b/>
          <w:bCs/>
          <w:sz w:val="22"/>
          <w:szCs w:val="22"/>
        </w:rPr>
        <w:t xml:space="preserve">NIDO </w:t>
      </w:r>
      <w:r w:rsidR="00DB31BE" w:rsidRPr="00363919">
        <w:rPr>
          <w:rFonts w:asciiTheme="minorHAnsi" w:hAnsiTheme="minorHAnsi" w:cstheme="minorHAnsi"/>
          <w:b/>
          <w:bCs/>
          <w:sz w:val="22"/>
          <w:szCs w:val="22"/>
        </w:rPr>
        <w:t xml:space="preserve"> </w:t>
      </w:r>
      <w:r w:rsidRPr="00363919">
        <w:rPr>
          <w:rFonts w:asciiTheme="minorHAnsi" w:hAnsiTheme="minorHAnsi" w:cstheme="minorHAnsi"/>
          <w:b/>
          <w:bCs/>
          <w:sz w:val="22"/>
          <w:szCs w:val="22"/>
        </w:rPr>
        <w:t>DI</w:t>
      </w:r>
      <w:proofErr w:type="gramEnd"/>
      <w:r w:rsidRPr="00363919">
        <w:rPr>
          <w:rFonts w:asciiTheme="minorHAnsi" w:hAnsiTheme="minorHAnsi" w:cstheme="minorHAnsi"/>
          <w:b/>
          <w:bCs/>
          <w:sz w:val="22"/>
          <w:szCs w:val="22"/>
        </w:rPr>
        <w:t xml:space="preserve"> INDUNO OLONA</w:t>
      </w:r>
    </w:p>
    <w:p w:rsidR="00697885" w:rsidRPr="00363919" w:rsidRDefault="00697885">
      <w:pPr>
        <w:pStyle w:val="Testonormale1"/>
        <w:spacing w:line="480" w:lineRule="auto"/>
        <w:jc w:val="center"/>
        <w:rPr>
          <w:rFonts w:asciiTheme="minorHAnsi" w:hAnsiTheme="minorHAnsi" w:cstheme="minorHAnsi"/>
          <w:b/>
          <w:bCs/>
          <w:sz w:val="22"/>
          <w:szCs w:val="22"/>
        </w:rPr>
      </w:pPr>
    </w:p>
    <w:p w:rsidR="00697885" w:rsidRPr="00363919" w:rsidRDefault="00697885" w:rsidP="00DB31BE">
      <w:pPr>
        <w:spacing w:before="230"/>
        <w:ind w:left="437" w:right="473"/>
        <w:jc w:val="center"/>
        <w:rPr>
          <w:rFonts w:asciiTheme="minorHAnsi" w:hAnsiTheme="minorHAnsi" w:cstheme="minorHAnsi"/>
          <w:sz w:val="22"/>
          <w:szCs w:val="22"/>
        </w:rPr>
      </w:pPr>
      <w:r w:rsidRPr="00363919">
        <w:rPr>
          <w:rFonts w:asciiTheme="minorHAnsi" w:hAnsiTheme="minorHAnsi" w:cstheme="minorHAnsi"/>
          <w:sz w:val="22"/>
          <w:szCs w:val="22"/>
        </w:rPr>
        <w:t>CPV</w:t>
      </w:r>
      <w:r w:rsidRPr="00363919">
        <w:rPr>
          <w:rFonts w:asciiTheme="minorHAnsi" w:hAnsiTheme="minorHAnsi" w:cstheme="minorHAnsi"/>
          <w:spacing w:val="-3"/>
          <w:sz w:val="22"/>
          <w:szCs w:val="22"/>
        </w:rPr>
        <w:t xml:space="preserve"> </w:t>
      </w:r>
      <w:r w:rsidRPr="00363919">
        <w:rPr>
          <w:rFonts w:asciiTheme="minorHAnsi" w:hAnsiTheme="minorHAnsi" w:cstheme="minorHAnsi"/>
          <w:sz w:val="22"/>
          <w:szCs w:val="22"/>
        </w:rPr>
        <w:t>–</w:t>
      </w:r>
      <w:r w:rsidRPr="00363919">
        <w:rPr>
          <w:rFonts w:asciiTheme="minorHAnsi" w:hAnsiTheme="minorHAnsi" w:cstheme="minorHAnsi"/>
          <w:spacing w:val="-2"/>
          <w:sz w:val="22"/>
          <w:szCs w:val="22"/>
        </w:rPr>
        <w:t xml:space="preserve"> </w:t>
      </w:r>
      <w:r w:rsidRPr="00363919">
        <w:rPr>
          <w:rFonts w:asciiTheme="minorHAnsi" w:hAnsiTheme="minorHAnsi" w:cstheme="minorHAnsi"/>
          <w:sz w:val="22"/>
          <w:szCs w:val="22"/>
        </w:rPr>
        <w:t>80</w:t>
      </w:r>
      <w:r w:rsidR="00347B6C" w:rsidRPr="00363919">
        <w:rPr>
          <w:rFonts w:asciiTheme="minorHAnsi" w:hAnsiTheme="minorHAnsi" w:cstheme="minorHAnsi"/>
          <w:sz w:val="22"/>
          <w:szCs w:val="22"/>
        </w:rPr>
        <w:t>410000 -1</w:t>
      </w:r>
      <w:r w:rsidRPr="00363919">
        <w:rPr>
          <w:rFonts w:asciiTheme="minorHAnsi" w:hAnsiTheme="minorHAnsi" w:cstheme="minorHAnsi"/>
          <w:spacing w:val="-2"/>
          <w:sz w:val="22"/>
          <w:szCs w:val="22"/>
        </w:rPr>
        <w:t xml:space="preserve"> </w:t>
      </w:r>
      <w:r w:rsidRPr="00363919">
        <w:rPr>
          <w:rFonts w:asciiTheme="minorHAnsi" w:hAnsiTheme="minorHAnsi" w:cstheme="minorHAnsi"/>
          <w:sz w:val="22"/>
          <w:szCs w:val="22"/>
        </w:rPr>
        <w:t>Servizi</w:t>
      </w:r>
      <w:r w:rsidRPr="00363919">
        <w:rPr>
          <w:rFonts w:asciiTheme="minorHAnsi" w:hAnsiTheme="minorHAnsi" w:cstheme="minorHAnsi"/>
          <w:spacing w:val="-1"/>
          <w:sz w:val="22"/>
          <w:szCs w:val="22"/>
        </w:rPr>
        <w:t xml:space="preserve"> </w:t>
      </w:r>
      <w:r w:rsidR="00347B6C" w:rsidRPr="00363919">
        <w:rPr>
          <w:rFonts w:asciiTheme="minorHAnsi" w:hAnsiTheme="minorHAnsi" w:cstheme="minorHAnsi"/>
          <w:sz w:val="22"/>
          <w:szCs w:val="22"/>
        </w:rPr>
        <w:t>scolastici vari</w:t>
      </w:r>
    </w:p>
    <w:p w:rsidR="00697885" w:rsidRPr="00363919" w:rsidRDefault="00697885">
      <w:pPr>
        <w:pStyle w:val="Testonormale1"/>
        <w:spacing w:line="480" w:lineRule="auto"/>
        <w:jc w:val="center"/>
        <w:rPr>
          <w:rFonts w:asciiTheme="minorHAnsi" w:hAnsiTheme="minorHAnsi" w:cstheme="minorHAnsi"/>
          <w:b/>
          <w:bCs/>
          <w:sz w:val="22"/>
          <w:szCs w:val="22"/>
        </w:rPr>
      </w:pPr>
    </w:p>
    <w:p w:rsidR="00256443" w:rsidRPr="00363919" w:rsidRDefault="00256443">
      <w:pPr>
        <w:pStyle w:val="Testonormale1"/>
        <w:spacing w:line="480" w:lineRule="auto"/>
        <w:jc w:val="center"/>
        <w:rPr>
          <w:rFonts w:asciiTheme="minorHAnsi" w:hAnsiTheme="minorHAnsi" w:cstheme="minorHAnsi"/>
          <w:b/>
          <w:bCs/>
          <w:sz w:val="22"/>
          <w:szCs w:val="22"/>
        </w:rPr>
      </w:pPr>
    </w:p>
    <w:p w:rsidR="00256443" w:rsidRPr="00363919" w:rsidRDefault="00256443">
      <w:pPr>
        <w:pStyle w:val="Testonormale1"/>
        <w:spacing w:line="480" w:lineRule="auto"/>
        <w:jc w:val="center"/>
        <w:rPr>
          <w:rFonts w:asciiTheme="minorHAnsi" w:hAnsiTheme="minorHAnsi" w:cstheme="minorHAnsi"/>
          <w:b/>
          <w:bCs/>
          <w:sz w:val="22"/>
          <w:szCs w:val="22"/>
        </w:rPr>
      </w:pPr>
    </w:p>
    <w:p w:rsidR="00256443" w:rsidRPr="00363919" w:rsidRDefault="00256443">
      <w:pPr>
        <w:pStyle w:val="Testonormale1"/>
        <w:spacing w:line="480" w:lineRule="auto"/>
        <w:jc w:val="center"/>
        <w:rPr>
          <w:rFonts w:asciiTheme="minorHAnsi" w:hAnsiTheme="minorHAnsi" w:cstheme="minorHAnsi"/>
          <w:b/>
          <w:bCs/>
          <w:sz w:val="22"/>
          <w:szCs w:val="22"/>
        </w:rPr>
      </w:pPr>
    </w:p>
    <w:p w:rsidR="00256443" w:rsidRPr="00363919" w:rsidRDefault="00256443">
      <w:pPr>
        <w:pStyle w:val="Testonormale1"/>
        <w:spacing w:line="480" w:lineRule="auto"/>
        <w:jc w:val="center"/>
        <w:rPr>
          <w:rFonts w:asciiTheme="minorHAnsi" w:hAnsiTheme="minorHAnsi" w:cstheme="minorHAnsi"/>
          <w:b/>
          <w:bCs/>
          <w:sz w:val="22"/>
          <w:szCs w:val="22"/>
        </w:rPr>
      </w:pPr>
    </w:p>
    <w:p w:rsidR="00256443" w:rsidRPr="00363919" w:rsidRDefault="00256443">
      <w:pPr>
        <w:pStyle w:val="Testonormale1"/>
        <w:spacing w:line="480" w:lineRule="auto"/>
        <w:jc w:val="center"/>
        <w:rPr>
          <w:rFonts w:asciiTheme="minorHAnsi" w:hAnsiTheme="minorHAnsi" w:cstheme="minorHAnsi"/>
          <w:b/>
          <w:bCs/>
          <w:sz w:val="22"/>
          <w:szCs w:val="22"/>
        </w:rPr>
      </w:pPr>
    </w:p>
    <w:p w:rsidR="00256443" w:rsidRPr="00363919" w:rsidRDefault="00256443">
      <w:pPr>
        <w:pStyle w:val="Testonormale1"/>
        <w:spacing w:line="480" w:lineRule="auto"/>
        <w:jc w:val="center"/>
        <w:rPr>
          <w:rFonts w:asciiTheme="minorHAnsi" w:hAnsiTheme="minorHAnsi" w:cstheme="minorHAnsi"/>
          <w:b/>
          <w:bCs/>
          <w:sz w:val="22"/>
          <w:szCs w:val="22"/>
        </w:rPr>
      </w:pPr>
    </w:p>
    <w:p w:rsidR="00256443" w:rsidRPr="00363919" w:rsidRDefault="00256443">
      <w:pPr>
        <w:pStyle w:val="Testonormale1"/>
        <w:spacing w:line="480" w:lineRule="auto"/>
        <w:jc w:val="center"/>
        <w:rPr>
          <w:rFonts w:asciiTheme="minorHAnsi" w:hAnsiTheme="minorHAnsi" w:cstheme="minorHAnsi"/>
          <w:b/>
          <w:bCs/>
          <w:sz w:val="22"/>
          <w:szCs w:val="22"/>
        </w:rPr>
      </w:pPr>
    </w:p>
    <w:p w:rsidR="00256443" w:rsidRPr="00363919" w:rsidRDefault="00256443">
      <w:pPr>
        <w:pStyle w:val="Testonormale1"/>
        <w:spacing w:line="480" w:lineRule="auto"/>
        <w:jc w:val="center"/>
        <w:rPr>
          <w:rFonts w:asciiTheme="minorHAnsi" w:hAnsiTheme="minorHAnsi" w:cstheme="minorHAnsi"/>
          <w:b/>
          <w:bCs/>
          <w:sz w:val="22"/>
          <w:szCs w:val="22"/>
        </w:rPr>
      </w:pPr>
    </w:p>
    <w:p w:rsidR="00256443" w:rsidRPr="00363919" w:rsidRDefault="00256443">
      <w:pPr>
        <w:pStyle w:val="Testonormale1"/>
        <w:spacing w:line="480" w:lineRule="auto"/>
        <w:jc w:val="center"/>
        <w:rPr>
          <w:rFonts w:asciiTheme="minorHAnsi" w:hAnsiTheme="minorHAnsi" w:cstheme="minorHAnsi"/>
          <w:b/>
          <w:bCs/>
          <w:sz w:val="22"/>
          <w:szCs w:val="22"/>
        </w:rPr>
      </w:pPr>
    </w:p>
    <w:p w:rsidR="00256443" w:rsidRPr="00363919" w:rsidRDefault="00256443">
      <w:pPr>
        <w:pStyle w:val="Testonormale1"/>
        <w:spacing w:line="480" w:lineRule="auto"/>
        <w:jc w:val="center"/>
        <w:rPr>
          <w:rFonts w:asciiTheme="minorHAnsi" w:hAnsiTheme="minorHAnsi" w:cstheme="minorHAnsi"/>
          <w:b/>
          <w:bCs/>
          <w:sz w:val="22"/>
          <w:szCs w:val="22"/>
        </w:rPr>
      </w:pPr>
    </w:p>
    <w:p w:rsidR="007F3B91" w:rsidRPr="00363919" w:rsidRDefault="007F3B91">
      <w:pPr>
        <w:pStyle w:val="Testonormale1"/>
        <w:spacing w:line="480" w:lineRule="auto"/>
        <w:jc w:val="center"/>
        <w:rPr>
          <w:rFonts w:asciiTheme="minorHAnsi" w:hAnsiTheme="minorHAnsi" w:cstheme="minorHAnsi"/>
          <w:b/>
          <w:bCs/>
          <w:sz w:val="22"/>
          <w:szCs w:val="22"/>
        </w:rPr>
      </w:pPr>
    </w:p>
    <w:p w:rsidR="007F3B91" w:rsidRPr="00363919" w:rsidRDefault="00256443" w:rsidP="00256443">
      <w:pPr>
        <w:pStyle w:val="Testonormale1"/>
        <w:jc w:val="both"/>
        <w:rPr>
          <w:rFonts w:asciiTheme="minorHAnsi" w:hAnsiTheme="minorHAnsi" w:cstheme="minorHAnsi"/>
          <w:color w:val="000000"/>
          <w:sz w:val="22"/>
          <w:szCs w:val="22"/>
        </w:rPr>
      </w:pPr>
      <w:r w:rsidRPr="00363919">
        <w:rPr>
          <w:rFonts w:asciiTheme="minorHAnsi" w:hAnsiTheme="minorHAnsi" w:cstheme="minorHAnsi"/>
          <w:color w:val="000000"/>
          <w:sz w:val="22"/>
          <w:szCs w:val="22"/>
        </w:rPr>
        <w:lastRenderedPageBreak/>
        <w:t xml:space="preserve">Il presente Capitolato Speciale d’Oneri disciplina la gestione di servizi sociali e assimilati elencati all’allegato XIV della direttiva 2014/24/UE (“Servizi scolastici vari – CPV 80410000). Ai sensi del combinato disposto di cui agli artt. 71 e 127 del </w:t>
      </w:r>
      <w:proofErr w:type="spellStart"/>
      <w:r w:rsidRPr="00363919">
        <w:rPr>
          <w:rFonts w:asciiTheme="minorHAnsi" w:hAnsiTheme="minorHAnsi" w:cstheme="minorHAnsi"/>
          <w:color w:val="000000"/>
          <w:sz w:val="22"/>
          <w:szCs w:val="22"/>
        </w:rPr>
        <w:t>D.Lgs.</w:t>
      </w:r>
      <w:proofErr w:type="spellEnd"/>
      <w:r w:rsidRPr="00363919">
        <w:rPr>
          <w:rFonts w:asciiTheme="minorHAnsi" w:hAnsiTheme="minorHAnsi" w:cstheme="minorHAnsi"/>
          <w:color w:val="000000"/>
          <w:sz w:val="22"/>
          <w:szCs w:val="22"/>
        </w:rPr>
        <w:t xml:space="preserve"> n. 36/2023, viene indetta, per i servizi educativi</w:t>
      </w:r>
      <w:r w:rsidR="00011EDF" w:rsidRPr="00363919">
        <w:rPr>
          <w:rFonts w:asciiTheme="minorHAnsi" w:hAnsiTheme="minorHAnsi" w:cstheme="minorHAnsi"/>
          <w:color w:val="000000"/>
          <w:sz w:val="22"/>
          <w:szCs w:val="22"/>
        </w:rPr>
        <w:t xml:space="preserve"> </w:t>
      </w:r>
      <w:proofErr w:type="spellStart"/>
      <w:r w:rsidR="00011EDF" w:rsidRPr="00363919">
        <w:rPr>
          <w:rFonts w:asciiTheme="minorHAnsi" w:hAnsiTheme="minorHAnsi" w:cstheme="minorHAnsi"/>
          <w:color w:val="000000"/>
          <w:sz w:val="22"/>
          <w:szCs w:val="22"/>
        </w:rPr>
        <w:t>educativi</w:t>
      </w:r>
      <w:proofErr w:type="spellEnd"/>
      <w:r w:rsidR="00011EDF" w:rsidRPr="00363919">
        <w:rPr>
          <w:rFonts w:asciiTheme="minorHAnsi" w:hAnsiTheme="minorHAnsi" w:cstheme="minorHAnsi"/>
          <w:color w:val="000000"/>
          <w:sz w:val="22"/>
          <w:szCs w:val="22"/>
        </w:rPr>
        <w:t xml:space="preserve"> e parascolastici presso le scuole </w:t>
      </w:r>
      <w:proofErr w:type="gramStart"/>
      <w:r w:rsidR="00011EDF" w:rsidRPr="00363919">
        <w:rPr>
          <w:rFonts w:asciiTheme="minorHAnsi" w:hAnsiTheme="minorHAnsi" w:cstheme="minorHAnsi"/>
          <w:color w:val="000000"/>
          <w:sz w:val="22"/>
          <w:szCs w:val="22"/>
        </w:rPr>
        <w:t>dell' infanzia</w:t>
      </w:r>
      <w:proofErr w:type="gramEnd"/>
      <w:r w:rsidR="00011EDF" w:rsidRPr="00363919">
        <w:rPr>
          <w:rFonts w:asciiTheme="minorHAnsi" w:hAnsiTheme="minorHAnsi" w:cstheme="minorHAnsi"/>
          <w:color w:val="000000"/>
          <w:sz w:val="22"/>
          <w:szCs w:val="22"/>
        </w:rPr>
        <w:t xml:space="preserve"> e primarie e dell’Asilo nido  di Induno Olona </w:t>
      </w:r>
      <w:r w:rsidRPr="00363919">
        <w:rPr>
          <w:rFonts w:asciiTheme="minorHAnsi" w:hAnsiTheme="minorHAnsi" w:cstheme="minorHAnsi"/>
          <w:color w:val="000000"/>
          <w:sz w:val="22"/>
          <w:szCs w:val="22"/>
        </w:rPr>
        <w:t>una procedura negoziata ai sensi dell’art. 50 del d. LGS. 36/2023.</w:t>
      </w:r>
    </w:p>
    <w:p w:rsidR="007F3B91" w:rsidRPr="00363919" w:rsidRDefault="007F3B91">
      <w:pPr>
        <w:pStyle w:val="Corpotesto"/>
        <w:rPr>
          <w:rFonts w:asciiTheme="minorHAnsi" w:hAnsiTheme="minorHAnsi" w:cstheme="minorHAnsi"/>
        </w:rPr>
      </w:pPr>
    </w:p>
    <w:p w:rsidR="007F3B91" w:rsidRPr="00363919" w:rsidRDefault="00EC09A8" w:rsidP="00911F7D">
      <w:pPr>
        <w:pStyle w:val="Testonormale1"/>
        <w:rPr>
          <w:rFonts w:asciiTheme="minorHAnsi" w:hAnsiTheme="minorHAnsi" w:cstheme="minorHAnsi"/>
          <w:b/>
          <w:bCs/>
          <w:sz w:val="22"/>
          <w:szCs w:val="22"/>
        </w:rPr>
      </w:pPr>
      <w:r w:rsidRPr="00363919">
        <w:rPr>
          <w:rFonts w:asciiTheme="minorHAnsi" w:hAnsiTheme="minorHAnsi" w:cstheme="minorHAnsi"/>
          <w:b/>
          <w:bCs/>
          <w:sz w:val="22"/>
          <w:szCs w:val="22"/>
        </w:rPr>
        <w:t>ART. 1 - OGGETTO DEL SERVIZIO</w:t>
      </w:r>
    </w:p>
    <w:p w:rsidR="007F3B91" w:rsidRPr="00363919" w:rsidRDefault="007F3B91">
      <w:pPr>
        <w:pStyle w:val="Testonormale1"/>
        <w:jc w:val="both"/>
        <w:rPr>
          <w:rFonts w:asciiTheme="minorHAnsi" w:hAnsiTheme="minorHAnsi" w:cstheme="minorHAnsi"/>
          <w:b/>
          <w:bCs/>
          <w:sz w:val="22"/>
          <w:szCs w:val="22"/>
        </w:rPr>
      </w:pPr>
    </w:p>
    <w:p w:rsidR="007F3B91" w:rsidRPr="00363919" w:rsidRDefault="00EC09A8">
      <w:pPr>
        <w:pStyle w:val="Testonormale1"/>
        <w:jc w:val="both"/>
        <w:rPr>
          <w:rFonts w:asciiTheme="minorHAnsi" w:hAnsiTheme="minorHAnsi" w:cstheme="minorHAnsi"/>
          <w:sz w:val="22"/>
          <w:szCs w:val="22"/>
        </w:rPr>
      </w:pPr>
      <w:r w:rsidRPr="00363919">
        <w:rPr>
          <w:rFonts w:asciiTheme="minorHAnsi" w:hAnsiTheme="minorHAnsi" w:cstheme="minorHAnsi"/>
          <w:sz w:val="22"/>
          <w:szCs w:val="22"/>
        </w:rPr>
        <w:t>L’appalto ha per oggetto l’affidamento della gestione dei seguenti servizi collocati nelle seguenti strutture scolastiche del territorio:</w:t>
      </w:r>
    </w:p>
    <w:p w:rsidR="007F3B91" w:rsidRPr="00363919" w:rsidRDefault="007F3B91">
      <w:pPr>
        <w:pStyle w:val="Testonormale1"/>
        <w:jc w:val="both"/>
        <w:rPr>
          <w:rFonts w:asciiTheme="minorHAnsi" w:hAnsiTheme="minorHAnsi" w:cstheme="minorHAnsi"/>
          <w:sz w:val="22"/>
          <w:szCs w:val="22"/>
        </w:rPr>
      </w:pPr>
    </w:p>
    <w:p w:rsidR="007F3B91" w:rsidRPr="00363919" w:rsidRDefault="00EC09A8">
      <w:pPr>
        <w:pStyle w:val="Testonormale1"/>
        <w:jc w:val="both"/>
        <w:rPr>
          <w:rFonts w:asciiTheme="minorHAnsi" w:hAnsiTheme="minorHAnsi" w:cstheme="minorHAnsi"/>
          <w:color w:val="000000"/>
          <w:sz w:val="22"/>
          <w:szCs w:val="22"/>
        </w:rPr>
      </w:pPr>
      <w:r w:rsidRPr="00363919">
        <w:rPr>
          <w:rFonts w:asciiTheme="minorHAnsi" w:hAnsiTheme="minorHAnsi" w:cstheme="minorHAnsi"/>
          <w:b/>
          <w:sz w:val="22"/>
          <w:szCs w:val="22"/>
        </w:rPr>
        <w:t xml:space="preserve">A) </w:t>
      </w:r>
      <w:r w:rsidRPr="00363919">
        <w:rPr>
          <w:rFonts w:asciiTheme="minorHAnsi" w:hAnsiTheme="minorHAnsi" w:cstheme="minorHAnsi"/>
          <w:sz w:val="22"/>
          <w:szCs w:val="22"/>
        </w:rPr>
        <w:t xml:space="preserve">SCUOLA PRIMARIA </w:t>
      </w:r>
      <w:proofErr w:type="gramStart"/>
      <w:r w:rsidRPr="00363919">
        <w:rPr>
          <w:rFonts w:asciiTheme="minorHAnsi" w:hAnsiTheme="minorHAnsi" w:cstheme="minorHAnsi"/>
          <w:sz w:val="22"/>
          <w:szCs w:val="22"/>
        </w:rPr>
        <w:t>FERRARIN</w:t>
      </w:r>
      <w:r w:rsidR="00A379A9" w:rsidRPr="00363919">
        <w:rPr>
          <w:rFonts w:asciiTheme="minorHAnsi" w:hAnsiTheme="minorHAnsi" w:cstheme="minorHAnsi"/>
          <w:sz w:val="22"/>
          <w:szCs w:val="22"/>
        </w:rPr>
        <w:t xml:space="preserve">  in</w:t>
      </w:r>
      <w:proofErr w:type="gramEnd"/>
      <w:r w:rsidR="00A379A9" w:rsidRPr="00363919">
        <w:rPr>
          <w:rFonts w:asciiTheme="minorHAnsi" w:hAnsiTheme="minorHAnsi" w:cstheme="minorHAnsi"/>
          <w:sz w:val="22"/>
          <w:szCs w:val="22"/>
        </w:rPr>
        <w:t xml:space="preserve"> via Croci </w:t>
      </w:r>
      <w:r w:rsidR="00D60E43" w:rsidRPr="00363919">
        <w:rPr>
          <w:rFonts w:asciiTheme="minorHAnsi" w:hAnsiTheme="minorHAnsi" w:cstheme="minorHAnsi"/>
          <w:sz w:val="22"/>
          <w:szCs w:val="22"/>
        </w:rPr>
        <w:t xml:space="preserve">n. </w:t>
      </w:r>
      <w:r w:rsidR="00A379A9" w:rsidRPr="00363919">
        <w:rPr>
          <w:rFonts w:asciiTheme="minorHAnsi" w:hAnsiTheme="minorHAnsi" w:cstheme="minorHAnsi"/>
          <w:sz w:val="22"/>
          <w:szCs w:val="22"/>
        </w:rPr>
        <w:t xml:space="preserve">2  e  SCUOLA PRIMARIA E </w:t>
      </w:r>
      <w:r w:rsidRPr="00363919">
        <w:rPr>
          <w:rFonts w:asciiTheme="minorHAnsi" w:hAnsiTheme="minorHAnsi" w:cstheme="minorHAnsi"/>
          <w:sz w:val="22"/>
          <w:szCs w:val="22"/>
        </w:rPr>
        <w:t xml:space="preserve"> SCUOLA DELL'INFANZIA DON MILANI</w:t>
      </w:r>
      <w:r w:rsidR="00A379A9" w:rsidRPr="00363919">
        <w:rPr>
          <w:rFonts w:asciiTheme="minorHAnsi" w:hAnsiTheme="minorHAnsi" w:cstheme="minorHAnsi"/>
          <w:sz w:val="22"/>
          <w:szCs w:val="22"/>
        </w:rPr>
        <w:t xml:space="preserve"> in via Campo dei Fiori</w:t>
      </w:r>
      <w:r w:rsidR="00D60E43" w:rsidRPr="00363919">
        <w:rPr>
          <w:rFonts w:asciiTheme="minorHAnsi" w:hAnsiTheme="minorHAnsi" w:cstheme="minorHAnsi"/>
          <w:sz w:val="22"/>
          <w:szCs w:val="22"/>
        </w:rPr>
        <w:t xml:space="preserve"> n. 20</w:t>
      </w:r>
      <w:r w:rsidR="00D60E43" w:rsidRPr="00363919">
        <w:rPr>
          <w:rFonts w:asciiTheme="minorHAnsi" w:hAnsiTheme="minorHAnsi" w:cstheme="minorHAnsi"/>
          <w:b/>
          <w:sz w:val="22"/>
          <w:szCs w:val="22"/>
        </w:rPr>
        <w:t xml:space="preserve"> </w:t>
      </w:r>
      <w:r w:rsidRPr="00363919">
        <w:rPr>
          <w:rFonts w:asciiTheme="minorHAnsi" w:hAnsiTheme="minorHAnsi" w:cstheme="minorHAnsi"/>
          <w:sz w:val="22"/>
          <w:szCs w:val="22"/>
        </w:rPr>
        <w:t xml:space="preserve">: servizi educativi di </w:t>
      </w:r>
      <w:proofErr w:type="spellStart"/>
      <w:r w:rsidRPr="00363919">
        <w:rPr>
          <w:rFonts w:asciiTheme="minorHAnsi" w:hAnsiTheme="minorHAnsi" w:cstheme="minorHAnsi"/>
          <w:sz w:val="22"/>
          <w:szCs w:val="22"/>
        </w:rPr>
        <w:t>prescuola</w:t>
      </w:r>
      <w:proofErr w:type="spellEnd"/>
      <w:r w:rsidRPr="00363919">
        <w:rPr>
          <w:rFonts w:asciiTheme="minorHAnsi" w:hAnsiTheme="minorHAnsi" w:cstheme="minorHAnsi"/>
          <w:sz w:val="22"/>
          <w:szCs w:val="22"/>
        </w:rPr>
        <w:t xml:space="preserve"> e post scuola</w:t>
      </w:r>
    </w:p>
    <w:p w:rsidR="007F3B91" w:rsidRPr="00363919" w:rsidRDefault="007F3B91">
      <w:pPr>
        <w:pStyle w:val="Testonormale1"/>
        <w:jc w:val="both"/>
        <w:rPr>
          <w:rFonts w:asciiTheme="minorHAnsi" w:hAnsiTheme="minorHAnsi" w:cstheme="minorHAnsi"/>
          <w:color w:val="000000"/>
          <w:sz w:val="22"/>
          <w:szCs w:val="22"/>
        </w:rPr>
      </w:pPr>
    </w:p>
    <w:p w:rsidR="00D60E43" w:rsidRPr="00363919" w:rsidRDefault="00EC09A8" w:rsidP="00D60E43">
      <w:pPr>
        <w:pStyle w:val="Testonormale1"/>
        <w:jc w:val="both"/>
        <w:rPr>
          <w:rFonts w:asciiTheme="minorHAnsi" w:hAnsiTheme="minorHAnsi" w:cstheme="minorHAnsi"/>
          <w:color w:val="000000"/>
          <w:sz w:val="22"/>
          <w:szCs w:val="22"/>
        </w:rPr>
      </w:pPr>
      <w:r w:rsidRPr="00363919">
        <w:rPr>
          <w:rFonts w:asciiTheme="minorHAnsi" w:hAnsiTheme="minorHAnsi" w:cstheme="minorHAnsi"/>
          <w:b/>
          <w:color w:val="000000"/>
          <w:sz w:val="22"/>
          <w:szCs w:val="22"/>
        </w:rPr>
        <w:t xml:space="preserve">B) </w:t>
      </w:r>
      <w:r w:rsidRPr="00363919">
        <w:rPr>
          <w:rFonts w:asciiTheme="minorHAnsi" w:hAnsiTheme="minorHAnsi" w:cstheme="minorHAnsi"/>
          <w:color w:val="000000"/>
          <w:sz w:val="22"/>
          <w:szCs w:val="22"/>
        </w:rPr>
        <w:t xml:space="preserve">ASILO NIDO LO SCRIGNO: </w:t>
      </w:r>
      <w:r w:rsidR="00347B6C" w:rsidRPr="00363919">
        <w:rPr>
          <w:rFonts w:asciiTheme="minorHAnsi" w:hAnsiTheme="minorHAnsi" w:cstheme="minorHAnsi"/>
          <w:color w:val="000000"/>
          <w:sz w:val="22"/>
          <w:szCs w:val="22"/>
        </w:rPr>
        <w:t>4</w:t>
      </w:r>
      <w:r w:rsidRPr="00363919">
        <w:rPr>
          <w:rFonts w:asciiTheme="minorHAnsi" w:hAnsiTheme="minorHAnsi" w:cstheme="minorHAnsi"/>
          <w:color w:val="000000"/>
          <w:sz w:val="22"/>
          <w:szCs w:val="22"/>
        </w:rPr>
        <w:t xml:space="preserve"> sezioni di nido d'infanzi</w:t>
      </w:r>
      <w:r w:rsidR="00E9707C" w:rsidRPr="00363919">
        <w:rPr>
          <w:rFonts w:asciiTheme="minorHAnsi" w:hAnsiTheme="minorHAnsi" w:cstheme="minorHAnsi"/>
          <w:color w:val="000000"/>
          <w:sz w:val="22"/>
          <w:szCs w:val="22"/>
        </w:rPr>
        <w:t>a destinato a</w:t>
      </w:r>
      <w:r w:rsidRPr="00363919">
        <w:rPr>
          <w:rFonts w:asciiTheme="minorHAnsi" w:hAnsiTheme="minorHAnsi" w:cstheme="minorHAnsi"/>
          <w:color w:val="000000"/>
          <w:sz w:val="22"/>
          <w:szCs w:val="22"/>
        </w:rPr>
        <w:t xml:space="preserve"> bambini di età compresa fra </w:t>
      </w:r>
      <w:r w:rsidR="00C21F9B" w:rsidRPr="00363919">
        <w:rPr>
          <w:rFonts w:asciiTheme="minorHAnsi" w:hAnsiTheme="minorHAnsi" w:cstheme="minorHAnsi"/>
          <w:color w:val="000000"/>
          <w:sz w:val="22"/>
          <w:szCs w:val="22"/>
        </w:rPr>
        <w:t>3</w:t>
      </w:r>
      <w:r w:rsidRPr="00363919">
        <w:rPr>
          <w:rFonts w:asciiTheme="minorHAnsi" w:hAnsiTheme="minorHAnsi" w:cstheme="minorHAnsi"/>
          <w:color w:val="000000"/>
          <w:sz w:val="22"/>
          <w:szCs w:val="22"/>
        </w:rPr>
        <w:t xml:space="preserve"> mesi e 36</w:t>
      </w:r>
      <w:r w:rsidR="00D60E43" w:rsidRPr="00363919">
        <w:rPr>
          <w:rFonts w:asciiTheme="minorHAnsi" w:hAnsiTheme="minorHAnsi" w:cstheme="minorHAnsi"/>
          <w:color w:val="000000"/>
          <w:sz w:val="22"/>
          <w:szCs w:val="22"/>
        </w:rPr>
        <w:t xml:space="preserve"> mesi.</w:t>
      </w:r>
    </w:p>
    <w:p w:rsidR="007F3B91" w:rsidRPr="00363919" w:rsidRDefault="007F3B91">
      <w:pPr>
        <w:pStyle w:val="Testonormale1"/>
        <w:jc w:val="both"/>
        <w:rPr>
          <w:rFonts w:asciiTheme="minorHAnsi" w:hAnsiTheme="minorHAnsi" w:cstheme="minorHAnsi"/>
          <w:color w:val="000000"/>
          <w:sz w:val="22"/>
          <w:szCs w:val="22"/>
        </w:rPr>
      </w:pPr>
    </w:p>
    <w:p w:rsidR="007F3B91" w:rsidRPr="00363919" w:rsidRDefault="00EC09A8">
      <w:pPr>
        <w:pStyle w:val="Testonormale1"/>
        <w:jc w:val="both"/>
        <w:rPr>
          <w:rFonts w:asciiTheme="minorHAnsi" w:hAnsiTheme="minorHAnsi" w:cstheme="minorHAnsi"/>
          <w:color w:val="000000"/>
          <w:sz w:val="22"/>
          <w:szCs w:val="22"/>
        </w:rPr>
      </w:pPr>
      <w:r w:rsidRPr="00363919">
        <w:rPr>
          <w:rFonts w:asciiTheme="minorHAnsi" w:hAnsiTheme="minorHAnsi" w:cstheme="minorHAnsi"/>
          <w:b/>
          <w:color w:val="000000"/>
          <w:sz w:val="22"/>
          <w:szCs w:val="22"/>
        </w:rPr>
        <w:t>C</w:t>
      </w:r>
      <w:r w:rsidRPr="00363919">
        <w:rPr>
          <w:rFonts w:asciiTheme="minorHAnsi" w:hAnsiTheme="minorHAnsi" w:cstheme="minorHAnsi"/>
          <w:color w:val="000000"/>
          <w:sz w:val="22"/>
          <w:szCs w:val="22"/>
        </w:rPr>
        <w:t xml:space="preserve">) </w:t>
      </w:r>
      <w:r w:rsidR="00581B4D" w:rsidRPr="00363919">
        <w:rPr>
          <w:rFonts w:asciiTheme="minorHAnsi" w:hAnsiTheme="minorHAnsi" w:cstheme="minorHAnsi"/>
          <w:color w:val="000000"/>
          <w:sz w:val="22"/>
          <w:szCs w:val="22"/>
        </w:rPr>
        <w:t>SERVIZIO DI COUNSELLING PSICO PEDAGOGICO</w:t>
      </w:r>
      <w:r w:rsidRPr="00363919">
        <w:rPr>
          <w:rFonts w:asciiTheme="minorHAnsi" w:hAnsiTheme="minorHAnsi" w:cstheme="minorHAnsi"/>
          <w:color w:val="000000"/>
          <w:sz w:val="22"/>
          <w:szCs w:val="22"/>
        </w:rPr>
        <w:t xml:space="preserve"> destinato a genitori ed alunni delle scuole e dell'asilo nido.</w:t>
      </w:r>
    </w:p>
    <w:p w:rsidR="00D60E43" w:rsidRPr="00363919" w:rsidRDefault="00D60E43">
      <w:pPr>
        <w:pStyle w:val="Testonormale1"/>
        <w:jc w:val="both"/>
        <w:rPr>
          <w:rFonts w:asciiTheme="minorHAnsi" w:hAnsiTheme="minorHAnsi" w:cstheme="minorHAnsi"/>
          <w:color w:val="000000"/>
          <w:sz w:val="22"/>
          <w:szCs w:val="22"/>
        </w:rPr>
      </w:pPr>
    </w:p>
    <w:p w:rsidR="007F3B91" w:rsidRPr="00363919" w:rsidRDefault="00EC09A8">
      <w:pPr>
        <w:pStyle w:val="Testonormale1"/>
        <w:jc w:val="both"/>
        <w:rPr>
          <w:rFonts w:asciiTheme="minorHAnsi" w:hAnsiTheme="minorHAnsi" w:cstheme="minorHAnsi"/>
          <w:color w:val="000000"/>
          <w:sz w:val="22"/>
          <w:szCs w:val="22"/>
        </w:rPr>
      </w:pPr>
      <w:r w:rsidRPr="00363919">
        <w:rPr>
          <w:rFonts w:asciiTheme="minorHAnsi" w:hAnsiTheme="minorHAnsi" w:cstheme="minorHAnsi"/>
          <w:color w:val="000000"/>
          <w:sz w:val="22"/>
          <w:szCs w:val="22"/>
        </w:rPr>
        <w:t xml:space="preserve">Il calendario scolastico prevede l’apertura dei servizi di cui al punto </w:t>
      </w:r>
      <w:proofErr w:type="gramStart"/>
      <w:r w:rsidRPr="00363919">
        <w:rPr>
          <w:rFonts w:asciiTheme="minorHAnsi" w:hAnsiTheme="minorHAnsi" w:cstheme="minorHAnsi"/>
          <w:color w:val="000000"/>
          <w:sz w:val="22"/>
          <w:szCs w:val="22"/>
        </w:rPr>
        <w:t>A)  di</w:t>
      </w:r>
      <w:proofErr w:type="gramEnd"/>
      <w:r w:rsidRPr="00363919">
        <w:rPr>
          <w:rFonts w:asciiTheme="minorHAnsi" w:hAnsiTheme="minorHAnsi" w:cstheme="minorHAnsi"/>
          <w:color w:val="000000"/>
          <w:sz w:val="22"/>
          <w:szCs w:val="22"/>
        </w:rPr>
        <w:t xml:space="preserve"> norma dal 1 Settembre al 30 Giugno  per la scuola dell'infanzia  e dal 15 settembre al 8 giugno per la scuola primaria, salvo variazioni del calendario scolastico.</w:t>
      </w:r>
    </w:p>
    <w:p w:rsidR="007F3B91" w:rsidRPr="00363919" w:rsidRDefault="00EC09A8">
      <w:pPr>
        <w:pStyle w:val="Testonormale1"/>
        <w:jc w:val="both"/>
        <w:rPr>
          <w:rFonts w:asciiTheme="minorHAnsi" w:hAnsiTheme="minorHAnsi" w:cstheme="minorHAnsi"/>
          <w:color w:val="000000"/>
          <w:sz w:val="22"/>
          <w:szCs w:val="22"/>
        </w:rPr>
      </w:pPr>
      <w:r w:rsidRPr="00363919">
        <w:rPr>
          <w:rFonts w:asciiTheme="minorHAnsi" w:hAnsiTheme="minorHAnsi" w:cstheme="minorHAnsi"/>
          <w:color w:val="000000"/>
          <w:sz w:val="22"/>
          <w:szCs w:val="22"/>
        </w:rPr>
        <w:t xml:space="preserve">Il servizio di cui al punto B) è previsto indicativamente dal </w:t>
      </w:r>
      <w:proofErr w:type="gramStart"/>
      <w:r w:rsidRPr="00363919">
        <w:rPr>
          <w:rFonts w:asciiTheme="minorHAnsi" w:hAnsiTheme="minorHAnsi" w:cstheme="minorHAnsi"/>
          <w:color w:val="000000"/>
          <w:sz w:val="22"/>
          <w:szCs w:val="22"/>
        </w:rPr>
        <w:t>1 settembre</w:t>
      </w:r>
      <w:proofErr w:type="gramEnd"/>
      <w:r w:rsidRPr="00363919">
        <w:rPr>
          <w:rFonts w:asciiTheme="minorHAnsi" w:hAnsiTheme="minorHAnsi" w:cstheme="minorHAnsi"/>
          <w:color w:val="000000"/>
          <w:sz w:val="22"/>
          <w:szCs w:val="22"/>
        </w:rPr>
        <w:t xml:space="preserve"> al 30 luglio di ogni anno </w:t>
      </w:r>
    </w:p>
    <w:p w:rsidR="00D60E43" w:rsidRPr="00363919" w:rsidRDefault="00D60E43">
      <w:pPr>
        <w:pStyle w:val="Testonormale1"/>
        <w:jc w:val="both"/>
        <w:rPr>
          <w:rFonts w:asciiTheme="minorHAnsi" w:eastAsia="Calibri" w:hAnsiTheme="minorHAnsi" w:cstheme="minorHAnsi"/>
          <w:color w:val="000000"/>
          <w:sz w:val="22"/>
          <w:szCs w:val="22"/>
        </w:rPr>
      </w:pPr>
    </w:p>
    <w:p w:rsidR="007F3B91" w:rsidRPr="00363919" w:rsidRDefault="00EC09A8">
      <w:pPr>
        <w:pStyle w:val="Testonormale1"/>
        <w:jc w:val="both"/>
        <w:rPr>
          <w:rFonts w:asciiTheme="minorHAnsi" w:hAnsiTheme="minorHAnsi" w:cstheme="minorHAnsi"/>
          <w:b/>
          <w:bCs/>
          <w:sz w:val="22"/>
          <w:szCs w:val="22"/>
        </w:rPr>
      </w:pPr>
      <w:r w:rsidRPr="00363919">
        <w:rPr>
          <w:rFonts w:asciiTheme="minorHAnsi" w:eastAsia="Calibri" w:hAnsiTheme="minorHAnsi" w:cstheme="minorHAnsi"/>
          <w:color w:val="000000"/>
          <w:sz w:val="22"/>
          <w:szCs w:val="22"/>
        </w:rPr>
        <w:t xml:space="preserve"> </w:t>
      </w:r>
    </w:p>
    <w:p w:rsidR="007F3B91" w:rsidRPr="00363919" w:rsidRDefault="00EC09A8" w:rsidP="00911F7D">
      <w:pPr>
        <w:pStyle w:val="Testonormale1"/>
        <w:rPr>
          <w:rFonts w:asciiTheme="minorHAnsi" w:hAnsiTheme="minorHAnsi" w:cstheme="minorHAnsi"/>
          <w:b/>
          <w:bCs/>
          <w:sz w:val="22"/>
          <w:szCs w:val="22"/>
        </w:rPr>
      </w:pPr>
      <w:r w:rsidRPr="00363919">
        <w:rPr>
          <w:rFonts w:asciiTheme="minorHAnsi" w:hAnsiTheme="minorHAnsi" w:cstheme="minorHAnsi"/>
          <w:b/>
          <w:bCs/>
          <w:sz w:val="22"/>
          <w:szCs w:val="22"/>
        </w:rPr>
        <w:t xml:space="preserve">ART. </w:t>
      </w:r>
      <w:proofErr w:type="gramStart"/>
      <w:r w:rsidRPr="00363919">
        <w:rPr>
          <w:rFonts w:asciiTheme="minorHAnsi" w:hAnsiTheme="minorHAnsi" w:cstheme="minorHAnsi"/>
          <w:b/>
          <w:bCs/>
          <w:sz w:val="22"/>
          <w:szCs w:val="22"/>
        </w:rPr>
        <w:t>2  -</w:t>
      </w:r>
      <w:proofErr w:type="gramEnd"/>
      <w:r w:rsidRPr="00363919">
        <w:rPr>
          <w:rFonts w:asciiTheme="minorHAnsi" w:hAnsiTheme="minorHAnsi" w:cstheme="minorHAnsi"/>
          <w:b/>
          <w:bCs/>
          <w:sz w:val="22"/>
          <w:szCs w:val="22"/>
        </w:rPr>
        <w:t xml:space="preserve"> DURATA </w:t>
      </w:r>
      <w:r w:rsidR="00697885" w:rsidRPr="00363919">
        <w:rPr>
          <w:rFonts w:asciiTheme="minorHAnsi" w:hAnsiTheme="minorHAnsi" w:cstheme="minorHAnsi"/>
          <w:b/>
          <w:bCs/>
          <w:sz w:val="22"/>
          <w:szCs w:val="22"/>
        </w:rPr>
        <w:t>DEL CONTRATTO</w:t>
      </w:r>
    </w:p>
    <w:p w:rsidR="00697885" w:rsidRPr="00363919" w:rsidRDefault="00697885">
      <w:pPr>
        <w:pStyle w:val="Testonormale1"/>
        <w:jc w:val="both"/>
        <w:rPr>
          <w:rFonts w:asciiTheme="minorHAnsi" w:hAnsiTheme="minorHAnsi" w:cstheme="minorHAnsi"/>
          <w:b/>
          <w:bCs/>
          <w:sz w:val="22"/>
          <w:szCs w:val="22"/>
        </w:rPr>
      </w:pPr>
    </w:p>
    <w:p w:rsidR="007F3B91" w:rsidRPr="00363919" w:rsidRDefault="00697885">
      <w:pPr>
        <w:pStyle w:val="Testonormale1"/>
        <w:jc w:val="both"/>
        <w:rPr>
          <w:rFonts w:asciiTheme="minorHAnsi" w:hAnsiTheme="minorHAnsi" w:cstheme="minorHAnsi"/>
          <w:sz w:val="22"/>
          <w:szCs w:val="22"/>
        </w:rPr>
      </w:pPr>
      <w:r w:rsidRPr="00363919">
        <w:rPr>
          <w:rFonts w:asciiTheme="minorHAnsi" w:hAnsiTheme="minorHAnsi" w:cstheme="minorHAnsi"/>
          <w:sz w:val="22"/>
          <w:szCs w:val="22"/>
        </w:rPr>
        <w:t>La durata dell’affidamento dei servizi di cui al presente capitolato è prevista</w:t>
      </w:r>
      <w:r w:rsidR="00347B6C" w:rsidRPr="00363919">
        <w:rPr>
          <w:rFonts w:asciiTheme="minorHAnsi" w:hAnsiTheme="minorHAnsi" w:cstheme="minorHAnsi"/>
          <w:sz w:val="22"/>
          <w:szCs w:val="22"/>
        </w:rPr>
        <w:t xml:space="preserve"> il</w:t>
      </w:r>
      <w:r w:rsidR="00EC09A8" w:rsidRPr="00363919">
        <w:rPr>
          <w:rFonts w:asciiTheme="minorHAnsi" w:hAnsiTheme="minorHAnsi" w:cstheme="minorHAnsi"/>
          <w:sz w:val="22"/>
          <w:szCs w:val="22"/>
        </w:rPr>
        <w:t xml:space="preserve"> presente appalto ha la durata di </w:t>
      </w:r>
      <w:r w:rsidRPr="00363919">
        <w:rPr>
          <w:rFonts w:asciiTheme="minorHAnsi" w:hAnsiTheme="minorHAnsi" w:cstheme="minorHAnsi"/>
          <w:sz w:val="22"/>
          <w:szCs w:val="22"/>
        </w:rPr>
        <w:t>2</w:t>
      </w:r>
      <w:r w:rsidR="00EC09A8" w:rsidRPr="00363919">
        <w:rPr>
          <w:rFonts w:asciiTheme="minorHAnsi" w:hAnsiTheme="minorHAnsi" w:cstheme="minorHAnsi"/>
          <w:sz w:val="22"/>
          <w:szCs w:val="22"/>
        </w:rPr>
        <w:t xml:space="preserve"> anni scolastici </w:t>
      </w:r>
      <w:proofErr w:type="gramStart"/>
      <w:r w:rsidR="00EC09A8" w:rsidRPr="00363919">
        <w:rPr>
          <w:rFonts w:asciiTheme="minorHAnsi" w:hAnsiTheme="minorHAnsi" w:cstheme="minorHAnsi"/>
          <w:sz w:val="22"/>
          <w:szCs w:val="22"/>
        </w:rPr>
        <w:t xml:space="preserve">( </w:t>
      </w:r>
      <w:proofErr w:type="spellStart"/>
      <w:r w:rsidR="00EC09A8" w:rsidRPr="00363919">
        <w:rPr>
          <w:rFonts w:asciiTheme="minorHAnsi" w:hAnsiTheme="minorHAnsi" w:cstheme="minorHAnsi"/>
          <w:sz w:val="22"/>
          <w:szCs w:val="22"/>
        </w:rPr>
        <w:t>aa.ss</w:t>
      </w:r>
      <w:proofErr w:type="spellEnd"/>
      <w:r w:rsidR="00EC09A8" w:rsidRPr="00363919">
        <w:rPr>
          <w:rFonts w:asciiTheme="minorHAnsi" w:hAnsiTheme="minorHAnsi" w:cstheme="minorHAnsi"/>
          <w:sz w:val="22"/>
          <w:szCs w:val="22"/>
        </w:rPr>
        <w:t>.</w:t>
      </w:r>
      <w:proofErr w:type="gramEnd"/>
      <w:r w:rsidR="00EC09A8" w:rsidRPr="00363919">
        <w:rPr>
          <w:rFonts w:asciiTheme="minorHAnsi" w:hAnsiTheme="minorHAnsi" w:cstheme="minorHAnsi"/>
          <w:sz w:val="22"/>
          <w:szCs w:val="22"/>
        </w:rPr>
        <w:t xml:space="preserve"> 2024/2025</w:t>
      </w:r>
      <w:r w:rsidR="00911F7D" w:rsidRPr="00363919">
        <w:rPr>
          <w:rFonts w:asciiTheme="minorHAnsi" w:hAnsiTheme="minorHAnsi" w:cstheme="minorHAnsi"/>
          <w:sz w:val="22"/>
          <w:szCs w:val="22"/>
        </w:rPr>
        <w:t xml:space="preserve"> e </w:t>
      </w:r>
      <w:r w:rsidR="00EC09A8" w:rsidRPr="00363919">
        <w:rPr>
          <w:rFonts w:asciiTheme="minorHAnsi" w:hAnsiTheme="minorHAnsi" w:cstheme="minorHAnsi"/>
          <w:sz w:val="22"/>
          <w:szCs w:val="22"/>
        </w:rPr>
        <w:t>2025/2026 ) con inizio</w:t>
      </w:r>
      <w:r w:rsidR="00D60E43" w:rsidRPr="00363919">
        <w:rPr>
          <w:rFonts w:asciiTheme="minorHAnsi" w:hAnsiTheme="minorHAnsi" w:cstheme="minorHAnsi"/>
          <w:sz w:val="22"/>
          <w:szCs w:val="22"/>
        </w:rPr>
        <w:t xml:space="preserve"> per l’asilo nido</w:t>
      </w:r>
      <w:r w:rsidRPr="00363919">
        <w:rPr>
          <w:rFonts w:asciiTheme="minorHAnsi" w:hAnsiTheme="minorHAnsi" w:cstheme="minorHAnsi"/>
          <w:sz w:val="22"/>
          <w:szCs w:val="22"/>
        </w:rPr>
        <w:t xml:space="preserve"> </w:t>
      </w:r>
      <w:r w:rsidR="00EC09A8" w:rsidRPr="00363919">
        <w:rPr>
          <w:rFonts w:asciiTheme="minorHAnsi" w:hAnsiTheme="minorHAnsi" w:cstheme="minorHAnsi"/>
          <w:sz w:val="22"/>
          <w:szCs w:val="22"/>
        </w:rPr>
        <w:t>dal 1 settembre 2024 e fino al 31 agosto 2026</w:t>
      </w:r>
      <w:r w:rsidR="00D60E43" w:rsidRPr="00363919">
        <w:rPr>
          <w:rFonts w:asciiTheme="minorHAnsi" w:hAnsiTheme="minorHAnsi" w:cstheme="minorHAnsi"/>
          <w:sz w:val="22"/>
          <w:szCs w:val="22"/>
        </w:rPr>
        <w:t>. L</w:t>
      </w:r>
      <w:r w:rsidR="00EC09A8" w:rsidRPr="00363919">
        <w:rPr>
          <w:rFonts w:asciiTheme="minorHAnsi" w:hAnsiTheme="minorHAnsi" w:cstheme="minorHAnsi"/>
          <w:sz w:val="22"/>
          <w:szCs w:val="22"/>
        </w:rPr>
        <w:t>’ente si riserva la facoltà, se necessario, di prorogare il contratto per il tempo strettamente necessario alla conclusione delle procedure per l'individuazione di un nuovo contraente (c.d. proroga tecnica).</w:t>
      </w:r>
    </w:p>
    <w:p w:rsidR="007F3B91" w:rsidRPr="00363919" w:rsidRDefault="00EC09A8">
      <w:pPr>
        <w:pStyle w:val="Testonormale1"/>
        <w:jc w:val="both"/>
        <w:rPr>
          <w:rFonts w:asciiTheme="minorHAnsi" w:hAnsiTheme="minorHAnsi" w:cstheme="minorHAnsi"/>
          <w:sz w:val="22"/>
          <w:szCs w:val="22"/>
        </w:rPr>
      </w:pPr>
      <w:r w:rsidRPr="00363919">
        <w:rPr>
          <w:rFonts w:asciiTheme="minorHAnsi" w:hAnsiTheme="minorHAnsi" w:cstheme="minorHAnsi"/>
          <w:sz w:val="22"/>
          <w:szCs w:val="22"/>
        </w:rPr>
        <w:t>Alla fine di tale periodo l'appalto cessa di pieno diritto senza necessità di disdetta o preavviso.</w:t>
      </w:r>
    </w:p>
    <w:p w:rsidR="00DB31BE" w:rsidRPr="00363919" w:rsidRDefault="00DB31BE">
      <w:pPr>
        <w:pStyle w:val="Testonormale1"/>
        <w:jc w:val="both"/>
        <w:rPr>
          <w:rFonts w:asciiTheme="minorHAnsi" w:hAnsiTheme="minorHAnsi" w:cstheme="minorHAnsi"/>
          <w:b/>
          <w:bCs/>
          <w:sz w:val="22"/>
          <w:szCs w:val="22"/>
        </w:rPr>
      </w:pPr>
    </w:p>
    <w:p w:rsidR="00DB31BE" w:rsidRPr="00363919" w:rsidRDefault="00DB31BE" w:rsidP="005B1F76">
      <w:pPr>
        <w:suppressAutoHyphens w:val="0"/>
        <w:autoSpaceDE w:val="0"/>
        <w:autoSpaceDN w:val="0"/>
        <w:adjustRightInd w:val="0"/>
        <w:jc w:val="both"/>
        <w:rPr>
          <w:rFonts w:asciiTheme="minorHAnsi" w:hAnsiTheme="minorHAnsi" w:cstheme="minorHAnsi"/>
          <w:b/>
          <w:bCs/>
          <w:color w:val="000000"/>
          <w:sz w:val="22"/>
          <w:szCs w:val="22"/>
          <w:lang w:eastAsia="it-IT"/>
        </w:rPr>
      </w:pPr>
      <w:r w:rsidRPr="00DB31BE">
        <w:rPr>
          <w:rFonts w:asciiTheme="minorHAnsi" w:hAnsiTheme="minorHAnsi" w:cstheme="minorHAnsi"/>
          <w:b/>
          <w:bCs/>
          <w:color w:val="000000"/>
          <w:sz w:val="22"/>
          <w:szCs w:val="22"/>
          <w:lang w:eastAsia="it-IT"/>
        </w:rPr>
        <w:t xml:space="preserve">Articolo 4 – SISTEMA DI AFFIDAMENTO </w:t>
      </w:r>
    </w:p>
    <w:p w:rsidR="005B1F76" w:rsidRPr="00DB31BE" w:rsidRDefault="005B1F76" w:rsidP="005B1F76">
      <w:pPr>
        <w:suppressAutoHyphens w:val="0"/>
        <w:autoSpaceDE w:val="0"/>
        <w:autoSpaceDN w:val="0"/>
        <w:adjustRightInd w:val="0"/>
        <w:jc w:val="both"/>
        <w:rPr>
          <w:rFonts w:asciiTheme="minorHAnsi" w:hAnsiTheme="minorHAnsi" w:cstheme="minorHAnsi"/>
          <w:color w:val="000000"/>
          <w:sz w:val="22"/>
          <w:szCs w:val="22"/>
          <w:lang w:eastAsia="it-IT"/>
        </w:rPr>
      </w:pPr>
    </w:p>
    <w:p w:rsidR="005B1F76" w:rsidRPr="00363919" w:rsidRDefault="00DB31BE" w:rsidP="005B1F76">
      <w:pPr>
        <w:pStyle w:val="Testonormale1"/>
        <w:jc w:val="both"/>
        <w:rPr>
          <w:rFonts w:asciiTheme="minorHAnsi" w:hAnsiTheme="minorHAnsi" w:cstheme="minorHAnsi"/>
          <w:color w:val="000000"/>
          <w:sz w:val="22"/>
          <w:szCs w:val="22"/>
        </w:rPr>
      </w:pPr>
      <w:r w:rsidRPr="00DB31BE">
        <w:rPr>
          <w:rFonts w:asciiTheme="minorHAnsi" w:hAnsiTheme="minorHAnsi" w:cstheme="minorHAnsi"/>
          <w:color w:val="000000"/>
          <w:sz w:val="22"/>
          <w:szCs w:val="22"/>
          <w:lang w:eastAsia="it-IT"/>
        </w:rPr>
        <w:t>1. La scelta del concessionario verrà effettuata</w:t>
      </w:r>
      <w:r w:rsidR="005B1F76" w:rsidRPr="00363919">
        <w:rPr>
          <w:rFonts w:asciiTheme="minorHAnsi" w:hAnsiTheme="minorHAnsi" w:cstheme="minorHAnsi"/>
          <w:color w:val="151F33"/>
          <w:sz w:val="23"/>
          <w:szCs w:val="23"/>
          <w:shd w:val="clear" w:color="auto" w:fill="FFFFFF"/>
        </w:rPr>
        <w:t xml:space="preserve"> </w:t>
      </w:r>
      <w:r w:rsidR="005B1F76" w:rsidRPr="00363919">
        <w:rPr>
          <w:rFonts w:asciiTheme="minorHAnsi" w:hAnsiTheme="minorHAnsi" w:cstheme="minorHAnsi"/>
          <w:sz w:val="22"/>
          <w:szCs w:val="22"/>
        </w:rPr>
        <w:t xml:space="preserve">mediante procedura negoziata e con il criterio dell’offerta economicamente più vantaggiosa ai sensi degli ai sensi </w:t>
      </w:r>
      <w:proofErr w:type="gramStart"/>
      <w:r w:rsidR="005B1F76" w:rsidRPr="00363919">
        <w:rPr>
          <w:rFonts w:asciiTheme="minorHAnsi" w:hAnsiTheme="minorHAnsi" w:cstheme="minorHAnsi"/>
          <w:sz w:val="22"/>
          <w:szCs w:val="22"/>
        </w:rPr>
        <w:t>dell’ articolo</w:t>
      </w:r>
      <w:proofErr w:type="gramEnd"/>
      <w:r w:rsidR="005B1F76" w:rsidRPr="00363919">
        <w:rPr>
          <w:rFonts w:asciiTheme="minorHAnsi" w:hAnsiTheme="minorHAnsi" w:cstheme="minorHAnsi"/>
          <w:sz w:val="22"/>
          <w:szCs w:val="22"/>
        </w:rPr>
        <w:t xml:space="preserve"> 50 del D.lgs. 36/2023 </w:t>
      </w:r>
      <w:r w:rsidR="005B1F76" w:rsidRPr="00363919">
        <w:rPr>
          <w:rFonts w:asciiTheme="minorHAnsi" w:hAnsiTheme="minorHAnsi" w:cstheme="minorHAnsi"/>
          <w:color w:val="000000"/>
          <w:sz w:val="22"/>
          <w:szCs w:val="22"/>
        </w:rPr>
        <w:t xml:space="preserve">Il presente Capitolato Speciale d’Oneri disciplina la gestione di servizi sociali e assimilati elencati all’allegato XIV della direttiva 2014/24/UE (“Servizi scolastici vari – CPV 80410000). </w:t>
      </w:r>
    </w:p>
    <w:p w:rsidR="005B1F76" w:rsidRPr="00363919" w:rsidRDefault="005B1F76" w:rsidP="005B1F76">
      <w:pPr>
        <w:suppressAutoHyphens w:val="0"/>
        <w:autoSpaceDE w:val="0"/>
        <w:autoSpaceDN w:val="0"/>
        <w:adjustRightInd w:val="0"/>
        <w:spacing w:after="146"/>
        <w:jc w:val="both"/>
        <w:rPr>
          <w:rFonts w:asciiTheme="minorHAnsi" w:hAnsiTheme="minorHAnsi" w:cstheme="minorHAnsi"/>
          <w:color w:val="000000"/>
          <w:sz w:val="22"/>
          <w:szCs w:val="22"/>
          <w:lang w:eastAsia="it-IT"/>
        </w:rPr>
      </w:pPr>
    </w:p>
    <w:p w:rsidR="00DB31BE" w:rsidRPr="00DB31BE" w:rsidRDefault="00DB31BE" w:rsidP="005B1F76">
      <w:pPr>
        <w:suppressAutoHyphens w:val="0"/>
        <w:autoSpaceDE w:val="0"/>
        <w:autoSpaceDN w:val="0"/>
        <w:adjustRightInd w:val="0"/>
        <w:spacing w:after="146"/>
        <w:jc w:val="both"/>
        <w:rPr>
          <w:rFonts w:asciiTheme="minorHAnsi" w:hAnsiTheme="minorHAnsi" w:cstheme="minorHAnsi"/>
          <w:color w:val="000000"/>
          <w:sz w:val="22"/>
          <w:szCs w:val="22"/>
          <w:lang w:eastAsia="it-IT"/>
        </w:rPr>
      </w:pPr>
      <w:r w:rsidRPr="00DB31BE">
        <w:rPr>
          <w:rFonts w:asciiTheme="minorHAnsi" w:hAnsiTheme="minorHAnsi" w:cstheme="minorHAnsi"/>
          <w:color w:val="000000"/>
          <w:sz w:val="22"/>
          <w:szCs w:val="22"/>
          <w:lang w:eastAsia="it-IT"/>
        </w:rPr>
        <w:t xml:space="preserve">2. Per i requisiti di ammissione dei concorrenti, gli elementi di non ammissibilità, le modalità di presentazione della documentazione amministrativa, tecnica ed economica e la procedura di valutazione delle offerte si rimanda al Disciplinare di Gara. </w:t>
      </w:r>
    </w:p>
    <w:p w:rsidR="00DB31BE" w:rsidRPr="00DB31BE" w:rsidRDefault="00DB31BE" w:rsidP="005B1F76">
      <w:pPr>
        <w:suppressAutoHyphens w:val="0"/>
        <w:autoSpaceDE w:val="0"/>
        <w:autoSpaceDN w:val="0"/>
        <w:adjustRightInd w:val="0"/>
        <w:spacing w:after="146"/>
        <w:jc w:val="both"/>
        <w:rPr>
          <w:rFonts w:asciiTheme="minorHAnsi" w:hAnsiTheme="minorHAnsi" w:cstheme="minorHAnsi"/>
          <w:color w:val="000000"/>
          <w:sz w:val="22"/>
          <w:szCs w:val="22"/>
          <w:lang w:eastAsia="it-IT"/>
        </w:rPr>
      </w:pPr>
      <w:r w:rsidRPr="00DB31BE">
        <w:rPr>
          <w:rFonts w:asciiTheme="minorHAnsi" w:hAnsiTheme="minorHAnsi" w:cstheme="minorHAnsi"/>
          <w:color w:val="000000"/>
          <w:sz w:val="22"/>
          <w:szCs w:val="22"/>
          <w:lang w:eastAsia="it-IT"/>
        </w:rPr>
        <w:t xml:space="preserve">3. L’aggiudicazione potrà essere effettuata anche in presenza di una sola offerta valida ai sensi di Legge, se congrua e conveniente per l’Amministrazione. </w:t>
      </w:r>
    </w:p>
    <w:p w:rsidR="00DB31BE" w:rsidRPr="00DB31BE" w:rsidRDefault="00DB31BE" w:rsidP="005B1F76">
      <w:pPr>
        <w:suppressAutoHyphens w:val="0"/>
        <w:autoSpaceDE w:val="0"/>
        <w:autoSpaceDN w:val="0"/>
        <w:adjustRightInd w:val="0"/>
        <w:jc w:val="both"/>
        <w:rPr>
          <w:rFonts w:asciiTheme="minorHAnsi" w:hAnsiTheme="minorHAnsi" w:cstheme="minorHAnsi"/>
          <w:color w:val="000000"/>
          <w:sz w:val="22"/>
          <w:szCs w:val="22"/>
          <w:lang w:eastAsia="it-IT"/>
        </w:rPr>
      </w:pPr>
      <w:r w:rsidRPr="00DB31BE">
        <w:rPr>
          <w:rFonts w:asciiTheme="minorHAnsi" w:hAnsiTheme="minorHAnsi" w:cstheme="minorHAnsi"/>
          <w:color w:val="000000"/>
          <w:sz w:val="22"/>
          <w:szCs w:val="22"/>
          <w:lang w:eastAsia="it-IT"/>
        </w:rPr>
        <w:t xml:space="preserve">4. All’Amministrazione è comunque riservata la più ampia facoltà di NON aggiudicare il servizio in presenza di offerte motivatamente ritenute non convenienti. </w:t>
      </w:r>
    </w:p>
    <w:p w:rsidR="00DB31BE" w:rsidRPr="00363919" w:rsidRDefault="00DB31BE" w:rsidP="005B1F76">
      <w:pPr>
        <w:pStyle w:val="Testonormale1"/>
        <w:jc w:val="both"/>
        <w:rPr>
          <w:rFonts w:asciiTheme="minorHAnsi" w:hAnsiTheme="minorHAnsi" w:cstheme="minorHAnsi"/>
          <w:b/>
          <w:bCs/>
          <w:sz w:val="22"/>
          <w:szCs w:val="22"/>
        </w:rPr>
      </w:pPr>
    </w:p>
    <w:p w:rsidR="007F3B91" w:rsidRPr="00363919" w:rsidRDefault="007F3B91" w:rsidP="00697885">
      <w:pPr>
        <w:pStyle w:val="Testonormale1"/>
        <w:jc w:val="both"/>
        <w:rPr>
          <w:rFonts w:asciiTheme="minorHAnsi" w:hAnsiTheme="minorHAnsi" w:cstheme="minorHAnsi"/>
          <w:sz w:val="22"/>
          <w:szCs w:val="22"/>
        </w:rPr>
      </w:pPr>
    </w:p>
    <w:p w:rsidR="00697885" w:rsidRPr="00363919" w:rsidRDefault="00697885" w:rsidP="00911F7D">
      <w:pPr>
        <w:pStyle w:val="Testonormale1"/>
        <w:rPr>
          <w:rFonts w:asciiTheme="minorHAnsi" w:hAnsiTheme="minorHAnsi" w:cstheme="minorHAnsi"/>
          <w:b/>
          <w:sz w:val="22"/>
          <w:szCs w:val="22"/>
        </w:rPr>
      </w:pPr>
      <w:r w:rsidRPr="00363919">
        <w:rPr>
          <w:rFonts w:asciiTheme="minorHAnsi" w:hAnsiTheme="minorHAnsi" w:cstheme="minorHAnsi"/>
          <w:b/>
          <w:sz w:val="22"/>
          <w:szCs w:val="22"/>
        </w:rPr>
        <w:lastRenderedPageBreak/>
        <w:t>ART. 3</w:t>
      </w:r>
      <w:r w:rsidR="00C3597C" w:rsidRPr="00363919">
        <w:rPr>
          <w:rFonts w:asciiTheme="minorHAnsi" w:hAnsiTheme="minorHAnsi" w:cstheme="minorHAnsi"/>
          <w:b/>
          <w:sz w:val="22"/>
          <w:szCs w:val="22"/>
        </w:rPr>
        <w:t xml:space="preserve"> </w:t>
      </w:r>
      <w:proofErr w:type="gramStart"/>
      <w:r w:rsidR="00C3597C" w:rsidRPr="00363919">
        <w:rPr>
          <w:rFonts w:asciiTheme="minorHAnsi" w:hAnsiTheme="minorHAnsi" w:cstheme="minorHAnsi"/>
          <w:b/>
          <w:sz w:val="22"/>
          <w:szCs w:val="22"/>
        </w:rPr>
        <w:t>-</w:t>
      </w:r>
      <w:r w:rsidRPr="00363919">
        <w:rPr>
          <w:rFonts w:asciiTheme="minorHAnsi" w:hAnsiTheme="minorHAnsi" w:cstheme="minorHAnsi"/>
          <w:b/>
          <w:sz w:val="22"/>
          <w:szCs w:val="22"/>
        </w:rPr>
        <w:t xml:space="preserve">  </w:t>
      </w:r>
      <w:r w:rsidR="00740A1A" w:rsidRPr="00363919">
        <w:rPr>
          <w:rFonts w:asciiTheme="minorHAnsi" w:hAnsiTheme="minorHAnsi" w:cstheme="minorHAnsi"/>
          <w:b/>
          <w:sz w:val="22"/>
          <w:szCs w:val="22"/>
        </w:rPr>
        <w:t>FINALITA</w:t>
      </w:r>
      <w:proofErr w:type="gramEnd"/>
      <w:r w:rsidR="00740A1A" w:rsidRPr="00363919">
        <w:rPr>
          <w:rFonts w:asciiTheme="minorHAnsi" w:hAnsiTheme="minorHAnsi" w:cstheme="minorHAnsi"/>
          <w:b/>
          <w:sz w:val="22"/>
          <w:szCs w:val="22"/>
        </w:rPr>
        <w:t>’ E ORGANIZZAZIONE DEL SERVIZIO</w:t>
      </w:r>
    </w:p>
    <w:p w:rsidR="00D60E43" w:rsidRPr="00363919" w:rsidRDefault="00D60E43" w:rsidP="00887701">
      <w:pPr>
        <w:pStyle w:val="Testonormale1"/>
        <w:jc w:val="center"/>
        <w:rPr>
          <w:rFonts w:asciiTheme="minorHAnsi" w:hAnsiTheme="minorHAnsi" w:cstheme="minorHAnsi"/>
          <w:b/>
          <w:sz w:val="22"/>
          <w:szCs w:val="22"/>
        </w:rPr>
      </w:pPr>
    </w:p>
    <w:p w:rsidR="00D60E43" w:rsidRPr="00363919" w:rsidRDefault="00D60E43" w:rsidP="00D60E43">
      <w:pPr>
        <w:pStyle w:val="Corpotesto"/>
        <w:rPr>
          <w:rFonts w:asciiTheme="minorHAnsi" w:hAnsiTheme="minorHAnsi" w:cstheme="minorHAnsi"/>
        </w:rPr>
      </w:pPr>
      <w:proofErr w:type="gramStart"/>
      <w:r w:rsidRPr="00363919">
        <w:rPr>
          <w:rFonts w:asciiTheme="minorHAnsi" w:hAnsiTheme="minorHAnsi" w:cstheme="minorHAnsi"/>
        </w:rPr>
        <w:t>Il  presente</w:t>
      </w:r>
      <w:proofErr w:type="gramEnd"/>
      <w:r w:rsidRPr="00363919">
        <w:rPr>
          <w:rFonts w:asciiTheme="minorHAnsi" w:hAnsiTheme="minorHAnsi" w:cstheme="minorHAnsi"/>
        </w:rPr>
        <w:t xml:space="preserve"> capitolato  è finalizzato alla progettazione, organizzazione</w:t>
      </w:r>
      <w:r w:rsidR="00C3597C" w:rsidRPr="00363919">
        <w:rPr>
          <w:rFonts w:asciiTheme="minorHAnsi" w:hAnsiTheme="minorHAnsi" w:cstheme="minorHAnsi"/>
        </w:rPr>
        <w:t xml:space="preserve"> e</w:t>
      </w:r>
      <w:r w:rsidRPr="00363919">
        <w:rPr>
          <w:rFonts w:asciiTheme="minorHAnsi" w:hAnsiTheme="minorHAnsi" w:cstheme="minorHAnsi"/>
        </w:rPr>
        <w:t xml:space="preserve"> gestione dei servizi di attività extrascolastiche</w:t>
      </w:r>
      <w:r w:rsidR="00C3597C" w:rsidRPr="00363919">
        <w:rPr>
          <w:rFonts w:asciiTheme="minorHAnsi" w:hAnsiTheme="minorHAnsi" w:cstheme="minorHAnsi"/>
        </w:rPr>
        <w:t xml:space="preserve"> </w:t>
      </w:r>
      <w:r w:rsidRPr="00363919">
        <w:rPr>
          <w:rFonts w:asciiTheme="minorHAnsi" w:hAnsiTheme="minorHAnsi" w:cstheme="minorHAnsi"/>
        </w:rPr>
        <w:t xml:space="preserve"> e delle sezioni di asilo nido nel rispetto delle finalità degli standard e dei criteri di funzionamento dei servizi definiti dalla normativa regionale, dalle leggi di settore vigenti e future, dal capitolato speciale e dal progetto educativo, organizzativo e gestionale presentato in sede di gara.</w:t>
      </w:r>
    </w:p>
    <w:p w:rsidR="00697885" w:rsidRPr="00363919" w:rsidRDefault="00697885" w:rsidP="00D60E43">
      <w:pPr>
        <w:pStyle w:val="Corpotesto"/>
        <w:rPr>
          <w:rFonts w:asciiTheme="minorHAnsi" w:hAnsiTheme="minorHAnsi" w:cstheme="minorHAnsi"/>
        </w:rPr>
      </w:pPr>
    </w:p>
    <w:p w:rsidR="00911F7D" w:rsidRPr="00363919" w:rsidRDefault="005E0E08" w:rsidP="00D60E43">
      <w:pPr>
        <w:pStyle w:val="Corpotesto"/>
        <w:spacing w:before="62" w:line="244" w:lineRule="auto"/>
        <w:ind w:left="101" w:right="114"/>
        <w:rPr>
          <w:rFonts w:asciiTheme="minorHAnsi" w:hAnsiTheme="minorHAnsi" w:cstheme="minorHAnsi"/>
        </w:rPr>
      </w:pPr>
      <w:r w:rsidRPr="00363919">
        <w:rPr>
          <w:rFonts w:asciiTheme="minorHAnsi" w:hAnsiTheme="minorHAnsi" w:cstheme="minorHAnsi"/>
        </w:rPr>
        <w:t xml:space="preserve">A </w:t>
      </w:r>
      <w:r w:rsidR="00625C84" w:rsidRPr="00363919">
        <w:rPr>
          <w:rFonts w:asciiTheme="minorHAnsi" w:hAnsiTheme="minorHAnsi" w:cstheme="minorHAnsi"/>
        </w:rPr>
        <w:t>–</w:t>
      </w:r>
      <w:r w:rsidR="00DD6124" w:rsidRPr="00363919">
        <w:rPr>
          <w:rFonts w:asciiTheme="minorHAnsi" w:hAnsiTheme="minorHAnsi" w:cstheme="minorHAnsi"/>
        </w:rPr>
        <w:t xml:space="preserve"> </w:t>
      </w:r>
      <w:r w:rsidR="00625C84" w:rsidRPr="00363919">
        <w:rPr>
          <w:rFonts w:asciiTheme="minorHAnsi" w:hAnsiTheme="minorHAnsi" w:cstheme="minorHAnsi"/>
          <w:u w:val="single"/>
        </w:rPr>
        <w:t xml:space="preserve">Il servizio di </w:t>
      </w:r>
      <w:proofErr w:type="spellStart"/>
      <w:r w:rsidR="00625C84" w:rsidRPr="00363919">
        <w:rPr>
          <w:rFonts w:asciiTheme="minorHAnsi" w:hAnsiTheme="minorHAnsi" w:cstheme="minorHAnsi"/>
          <w:u w:val="single"/>
        </w:rPr>
        <w:t>pre</w:t>
      </w:r>
      <w:proofErr w:type="spellEnd"/>
      <w:r w:rsidR="00625C84" w:rsidRPr="00363919">
        <w:rPr>
          <w:rFonts w:asciiTheme="minorHAnsi" w:hAnsiTheme="minorHAnsi" w:cstheme="minorHAnsi"/>
          <w:u w:val="single"/>
        </w:rPr>
        <w:t xml:space="preserve"> scuola e dopo scuola</w:t>
      </w:r>
      <w:r w:rsidR="00911F7D" w:rsidRPr="00363919">
        <w:rPr>
          <w:rFonts w:asciiTheme="minorHAnsi" w:hAnsiTheme="minorHAnsi" w:cstheme="minorHAnsi"/>
        </w:rPr>
        <w:t xml:space="preserve">. </w:t>
      </w:r>
    </w:p>
    <w:p w:rsidR="00DD6124" w:rsidRPr="00363919" w:rsidRDefault="00911F7D" w:rsidP="00D60E43">
      <w:pPr>
        <w:pStyle w:val="Corpotesto"/>
        <w:spacing w:before="62" w:line="244" w:lineRule="auto"/>
        <w:ind w:left="101" w:right="114"/>
        <w:rPr>
          <w:rFonts w:asciiTheme="minorHAnsi" w:hAnsiTheme="minorHAnsi" w:cstheme="minorHAnsi"/>
        </w:rPr>
      </w:pPr>
      <w:r w:rsidRPr="00363919">
        <w:rPr>
          <w:rFonts w:asciiTheme="minorHAnsi" w:hAnsiTheme="minorHAnsi" w:cstheme="minorHAnsi"/>
        </w:rPr>
        <w:t>Hanno la</w:t>
      </w:r>
      <w:r w:rsidR="00DD6124" w:rsidRPr="00363919">
        <w:rPr>
          <w:rFonts w:asciiTheme="minorHAnsi" w:hAnsiTheme="minorHAnsi" w:cstheme="minorHAnsi"/>
        </w:rPr>
        <w:t xml:space="preserve"> finalità </w:t>
      </w:r>
      <w:proofErr w:type="gramStart"/>
      <w:r w:rsidR="00DD6124" w:rsidRPr="00363919">
        <w:rPr>
          <w:rFonts w:asciiTheme="minorHAnsi" w:hAnsiTheme="minorHAnsi" w:cstheme="minorHAnsi"/>
        </w:rPr>
        <w:t>principale  di</w:t>
      </w:r>
      <w:proofErr w:type="gramEnd"/>
      <w:r w:rsidR="00DD6124" w:rsidRPr="00363919">
        <w:rPr>
          <w:rFonts w:asciiTheme="minorHAnsi" w:hAnsiTheme="minorHAnsi" w:cstheme="minorHAnsi"/>
        </w:rPr>
        <w:t xml:space="preserve"> fornire </w:t>
      </w:r>
      <w:r w:rsidR="00D60E43" w:rsidRPr="00363919">
        <w:rPr>
          <w:rFonts w:asciiTheme="minorHAnsi" w:hAnsiTheme="minorHAnsi" w:cstheme="minorHAnsi"/>
        </w:rPr>
        <w:t xml:space="preserve">un sostegno alle famiglie in orario extrascolastico, proponendosi, a tal fine, di favorire il processo di maturazione del minore nell'ambiente in cui vive, di affiancare la famiglia nell'adempimento delle proprie funzioni educative, permettendo al minore, nel contempo, di apprendere i fondamenti di una corretta vita di relazione. </w:t>
      </w:r>
      <w:r w:rsidR="00DD6124" w:rsidRPr="00363919">
        <w:rPr>
          <w:rFonts w:asciiTheme="minorHAnsi" w:hAnsiTheme="minorHAnsi" w:cstheme="minorHAnsi"/>
        </w:rPr>
        <w:t xml:space="preserve">Tale </w:t>
      </w:r>
      <w:proofErr w:type="gramStart"/>
      <w:r w:rsidR="00DD6124" w:rsidRPr="00363919">
        <w:rPr>
          <w:rFonts w:asciiTheme="minorHAnsi" w:hAnsiTheme="minorHAnsi" w:cstheme="minorHAnsi"/>
        </w:rPr>
        <w:t>supporto  dovrà</w:t>
      </w:r>
      <w:proofErr w:type="gramEnd"/>
      <w:r w:rsidR="00DD6124" w:rsidRPr="00363919">
        <w:rPr>
          <w:rFonts w:asciiTheme="minorHAnsi" w:hAnsiTheme="minorHAnsi" w:cstheme="minorHAnsi"/>
        </w:rPr>
        <w:t xml:space="preserve">  tendere  alla  complementarietà  delle  attività  didattiche,  comprendente  gioco, divertimento  e  socializzazione.  </w:t>
      </w:r>
      <w:r w:rsidR="00625C84" w:rsidRPr="00363919">
        <w:rPr>
          <w:rFonts w:asciiTheme="minorHAnsi" w:hAnsiTheme="minorHAnsi" w:cstheme="minorHAnsi"/>
        </w:rPr>
        <w:t xml:space="preserve">Le attività di </w:t>
      </w:r>
      <w:proofErr w:type="spellStart"/>
      <w:r w:rsidR="00625C84" w:rsidRPr="00363919">
        <w:rPr>
          <w:rFonts w:asciiTheme="minorHAnsi" w:hAnsiTheme="minorHAnsi" w:cstheme="minorHAnsi"/>
        </w:rPr>
        <w:t>pre</w:t>
      </w:r>
      <w:proofErr w:type="spellEnd"/>
      <w:r w:rsidR="00625C84" w:rsidRPr="00363919">
        <w:rPr>
          <w:rFonts w:asciiTheme="minorHAnsi" w:hAnsiTheme="minorHAnsi" w:cstheme="minorHAnsi"/>
        </w:rPr>
        <w:t xml:space="preserve"> scuola e dopo scuola </w:t>
      </w:r>
      <w:proofErr w:type="gramStart"/>
      <w:r w:rsidR="00625C84" w:rsidRPr="00363919">
        <w:rPr>
          <w:rFonts w:asciiTheme="minorHAnsi" w:hAnsiTheme="minorHAnsi" w:cstheme="minorHAnsi"/>
        </w:rPr>
        <w:t>dovranno  svolgersi</w:t>
      </w:r>
      <w:proofErr w:type="gramEnd"/>
      <w:r w:rsidR="00625C84" w:rsidRPr="00363919">
        <w:rPr>
          <w:rFonts w:asciiTheme="minorHAnsi" w:hAnsiTheme="minorHAnsi" w:cstheme="minorHAnsi"/>
        </w:rPr>
        <w:t xml:space="preserve">  secondo  un  progetto  educativo  strutturato  in attività  </w:t>
      </w:r>
      <w:r w:rsidRPr="00363919">
        <w:rPr>
          <w:rFonts w:asciiTheme="minorHAnsi" w:hAnsiTheme="minorHAnsi" w:cstheme="minorHAnsi"/>
        </w:rPr>
        <w:t xml:space="preserve">scolastiche complementari </w:t>
      </w:r>
      <w:r w:rsidR="00625C84" w:rsidRPr="00363919">
        <w:rPr>
          <w:rFonts w:asciiTheme="minorHAnsi" w:hAnsiTheme="minorHAnsi" w:cstheme="minorHAnsi"/>
        </w:rPr>
        <w:t xml:space="preserve">rispetto  a  quelle  previste  nella  programmazione  didattica, </w:t>
      </w:r>
      <w:r w:rsidRPr="00363919">
        <w:rPr>
          <w:rFonts w:asciiTheme="minorHAnsi" w:hAnsiTheme="minorHAnsi" w:cstheme="minorHAnsi"/>
        </w:rPr>
        <w:t xml:space="preserve"> </w:t>
      </w:r>
      <w:r w:rsidR="00625C84" w:rsidRPr="00363919">
        <w:rPr>
          <w:rFonts w:asciiTheme="minorHAnsi" w:hAnsiTheme="minorHAnsi" w:cstheme="minorHAnsi"/>
        </w:rPr>
        <w:t xml:space="preserve">prevedendo </w:t>
      </w:r>
      <w:r w:rsidR="00DD6124" w:rsidRPr="00363919">
        <w:rPr>
          <w:rFonts w:asciiTheme="minorHAnsi" w:hAnsiTheme="minorHAnsi" w:cstheme="minorHAnsi"/>
        </w:rPr>
        <w:t xml:space="preserve"> forme  di  raccordo  con  gli  insegnanti  per permettere </w:t>
      </w:r>
      <w:r w:rsidRPr="00363919">
        <w:rPr>
          <w:rFonts w:asciiTheme="minorHAnsi" w:hAnsiTheme="minorHAnsi" w:cstheme="minorHAnsi"/>
        </w:rPr>
        <w:t>un’armonizzazione</w:t>
      </w:r>
      <w:r w:rsidR="00DD6124" w:rsidRPr="00363919">
        <w:rPr>
          <w:rFonts w:asciiTheme="minorHAnsi" w:hAnsiTheme="minorHAnsi" w:cstheme="minorHAnsi"/>
        </w:rPr>
        <w:t xml:space="preserve"> delle attività </w:t>
      </w:r>
      <w:r w:rsidR="00625C84" w:rsidRPr="00363919">
        <w:rPr>
          <w:rFonts w:asciiTheme="minorHAnsi" w:hAnsiTheme="minorHAnsi" w:cstheme="minorHAnsi"/>
        </w:rPr>
        <w:t>di dopo</w:t>
      </w:r>
      <w:r w:rsidR="00DD6124" w:rsidRPr="00363919">
        <w:rPr>
          <w:rFonts w:asciiTheme="minorHAnsi" w:hAnsiTheme="minorHAnsi" w:cstheme="minorHAnsi"/>
        </w:rPr>
        <w:t xml:space="preserve"> scuola con le attività curricolari. </w:t>
      </w:r>
    </w:p>
    <w:p w:rsidR="006C3930" w:rsidRPr="00363919" w:rsidRDefault="00C3597C" w:rsidP="00DD6124">
      <w:pPr>
        <w:pStyle w:val="Corpotesto"/>
        <w:rPr>
          <w:rFonts w:asciiTheme="minorHAnsi" w:hAnsiTheme="minorHAnsi" w:cstheme="minorHAnsi"/>
        </w:rPr>
      </w:pPr>
      <w:r w:rsidRPr="00363919">
        <w:rPr>
          <w:rFonts w:asciiTheme="minorHAnsi" w:hAnsiTheme="minorHAnsi" w:cstheme="minorHAnsi"/>
        </w:rPr>
        <w:t xml:space="preserve">  </w:t>
      </w:r>
      <w:r w:rsidR="006C3930" w:rsidRPr="00363919">
        <w:rPr>
          <w:rFonts w:asciiTheme="minorHAnsi" w:hAnsiTheme="minorHAnsi" w:cstheme="minorHAnsi"/>
        </w:rPr>
        <w:t>Agli operatori educatori sono richieste competenze in merito:</w:t>
      </w:r>
    </w:p>
    <w:p w:rsidR="006C3930" w:rsidRPr="00363919" w:rsidRDefault="006C3930" w:rsidP="00DD6124">
      <w:pPr>
        <w:pStyle w:val="Corpotesto"/>
        <w:rPr>
          <w:rFonts w:asciiTheme="minorHAnsi" w:hAnsiTheme="minorHAnsi" w:cstheme="minorHAnsi"/>
        </w:rPr>
      </w:pPr>
      <w:r w:rsidRPr="00363919">
        <w:rPr>
          <w:rFonts w:asciiTheme="minorHAnsi" w:hAnsiTheme="minorHAnsi" w:cstheme="minorHAnsi"/>
        </w:rPr>
        <w:t xml:space="preserve"> - all’organizzazione e gestione di attività laboratoriali e di animazione;</w:t>
      </w:r>
    </w:p>
    <w:p w:rsidR="006C3930" w:rsidRPr="00363919" w:rsidRDefault="006C3930" w:rsidP="00DD6124">
      <w:pPr>
        <w:pStyle w:val="Corpotesto"/>
        <w:rPr>
          <w:rFonts w:asciiTheme="minorHAnsi" w:hAnsiTheme="minorHAnsi" w:cstheme="minorHAnsi"/>
        </w:rPr>
      </w:pPr>
      <w:r w:rsidRPr="00363919">
        <w:rPr>
          <w:rFonts w:asciiTheme="minorHAnsi" w:hAnsiTheme="minorHAnsi" w:cstheme="minorHAnsi"/>
        </w:rPr>
        <w:t xml:space="preserve"> - alle discipline curricolari;</w:t>
      </w:r>
    </w:p>
    <w:p w:rsidR="006C3930" w:rsidRPr="00363919" w:rsidRDefault="006C3930" w:rsidP="00DD6124">
      <w:pPr>
        <w:pStyle w:val="Corpotesto"/>
        <w:rPr>
          <w:rFonts w:asciiTheme="minorHAnsi" w:hAnsiTheme="minorHAnsi" w:cstheme="minorHAnsi"/>
        </w:rPr>
      </w:pPr>
      <w:r w:rsidRPr="00363919">
        <w:rPr>
          <w:rFonts w:asciiTheme="minorHAnsi" w:hAnsiTheme="minorHAnsi" w:cstheme="minorHAnsi"/>
        </w:rPr>
        <w:t xml:space="preserve"> - alla metodologia dei processi di apprendimento; </w:t>
      </w:r>
    </w:p>
    <w:p w:rsidR="00625C84" w:rsidRPr="00363919" w:rsidRDefault="00625C84" w:rsidP="00625C84">
      <w:pPr>
        <w:pStyle w:val="Corpotesto"/>
        <w:rPr>
          <w:rFonts w:asciiTheme="minorHAnsi" w:hAnsiTheme="minorHAnsi" w:cstheme="minorHAnsi"/>
        </w:rPr>
      </w:pPr>
    </w:p>
    <w:p w:rsidR="005E0E08" w:rsidRPr="00363919" w:rsidRDefault="00625C84" w:rsidP="00625C84">
      <w:pPr>
        <w:pStyle w:val="Corpotesto"/>
        <w:rPr>
          <w:rFonts w:asciiTheme="minorHAnsi" w:hAnsiTheme="minorHAnsi" w:cstheme="minorHAnsi"/>
        </w:rPr>
      </w:pPr>
      <w:r w:rsidRPr="00363919">
        <w:rPr>
          <w:rFonts w:asciiTheme="minorHAnsi" w:hAnsiTheme="minorHAnsi" w:cstheme="minorHAnsi"/>
        </w:rPr>
        <w:t xml:space="preserve">B- </w:t>
      </w:r>
      <w:r w:rsidRPr="00363919">
        <w:rPr>
          <w:rFonts w:asciiTheme="minorHAnsi" w:hAnsiTheme="minorHAnsi" w:cstheme="minorHAnsi"/>
          <w:u w:val="single"/>
        </w:rPr>
        <w:t>Asilo nido</w:t>
      </w:r>
      <w:r w:rsidR="005E0E08" w:rsidRPr="00363919">
        <w:rPr>
          <w:rFonts w:asciiTheme="minorHAnsi" w:hAnsiTheme="minorHAnsi" w:cstheme="minorHAnsi"/>
        </w:rPr>
        <w:t xml:space="preserve"> </w:t>
      </w:r>
    </w:p>
    <w:p w:rsidR="00887701" w:rsidRPr="00363919" w:rsidRDefault="00625C84" w:rsidP="00887701">
      <w:pPr>
        <w:pStyle w:val="Corpotesto"/>
        <w:rPr>
          <w:rFonts w:asciiTheme="minorHAnsi" w:hAnsiTheme="minorHAnsi" w:cstheme="minorHAnsi"/>
        </w:rPr>
      </w:pPr>
      <w:r w:rsidRPr="00363919">
        <w:rPr>
          <w:rFonts w:asciiTheme="minorHAnsi" w:hAnsiTheme="minorHAnsi" w:cstheme="minorHAnsi"/>
        </w:rPr>
        <w:t>L</w:t>
      </w:r>
      <w:r w:rsidR="00887701" w:rsidRPr="00363919">
        <w:rPr>
          <w:rFonts w:asciiTheme="minorHAnsi" w:hAnsiTheme="minorHAnsi" w:cstheme="minorHAnsi"/>
        </w:rPr>
        <w:t xml:space="preserve">’asilo </w:t>
      </w:r>
      <w:proofErr w:type="gramStart"/>
      <w:r w:rsidR="00887701" w:rsidRPr="00363919">
        <w:rPr>
          <w:rFonts w:asciiTheme="minorHAnsi" w:hAnsiTheme="minorHAnsi" w:cstheme="minorHAnsi"/>
        </w:rPr>
        <w:t xml:space="preserve">nido  </w:t>
      </w:r>
      <w:r w:rsidRPr="00363919">
        <w:rPr>
          <w:rFonts w:asciiTheme="minorHAnsi" w:hAnsiTheme="minorHAnsi" w:cstheme="minorHAnsi"/>
        </w:rPr>
        <w:t>Lo</w:t>
      </w:r>
      <w:proofErr w:type="gramEnd"/>
      <w:r w:rsidRPr="00363919">
        <w:rPr>
          <w:rFonts w:asciiTheme="minorHAnsi" w:hAnsiTheme="minorHAnsi" w:cstheme="minorHAnsi"/>
        </w:rPr>
        <w:t xml:space="preserve"> Scrigno svolge il suo servizio per le famiglie ed </w:t>
      </w:r>
      <w:r w:rsidR="00887701" w:rsidRPr="00363919">
        <w:rPr>
          <w:rFonts w:asciiTheme="minorHAnsi" w:hAnsiTheme="minorHAnsi" w:cstheme="minorHAnsi"/>
        </w:rPr>
        <w:t xml:space="preserve"> è aperto  a tutti i bambini e le bambine in età compresa rispettivamente tra i </w:t>
      </w:r>
      <w:r w:rsidR="00E9707C" w:rsidRPr="00363919">
        <w:rPr>
          <w:rFonts w:asciiTheme="minorHAnsi" w:hAnsiTheme="minorHAnsi" w:cstheme="minorHAnsi"/>
        </w:rPr>
        <w:t>3</w:t>
      </w:r>
      <w:r w:rsidR="00887701" w:rsidRPr="00363919">
        <w:rPr>
          <w:rFonts w:asciiTheme="minorHAnsi" w:hAnsiTheme="minorHAnsi" w:cstheme="minorHAnsi"/>
        </w:rPr>
        <w:t xml:space="preserve"> mesi d'età </w:t>
      </w:r>
      <w:r w:rsidR="00C3597C" w:rsidRPr="00363919">
        <w:rPr>
          <w:rFonts w:asciiTheme="minorHAnsi" w:hAnsiTheme="minorHAnsi" w:cstheme="minorHAnsi"/>
        </w:rPr>
        <w:t>e</w:t>
      </w:r>
      <w:r w:rsidR="00887701" w:rsidRPr="00363919">
        <w:rPr>
          <w:rFonts w:asciiTheme="minorHAnsi" w:hAnsiTheme="minorHAnsi" w:cstheme="minorHAnsi"/>
        </w:rPr>
        <w:t xml:space="preserve"> i 3 anni</w:t>
      </w:r>
      <w:r w:rsidR="00D60E43" w:rsidRPr="00363919">
        <w:rPr>
          <w:rFonts w:asciiTheme="minorHAnsi" w:hAnsiTheme="minorHAnsi" w:cstheme="minorHAnsi"/>
        </w:rPr>
        <w:t xml:space="preserve"> </w:t>
      </w:r>
      <w:r w:rsidR="00887701" w:rsidRPr="00363919">
        <w:rPr>
          <w:rFonts w:asciiTheme="minorHAnsi" w:hAnsiTheme="minorHAnsi" w:cstheme="minorHAnsi"/>
        </w:rPr>
        <w:t>e conco</w:t>
      </w:r>
      <w:r w:rsidR="00D60E43" w:rsidRPr="00363919">
        <w:rPr>
          <w:rFonts w:asciiTheme="minorHAnsi" w:hAnsiTheme="minorHAnsi" w:cstheme="minorHAnsi"/>
        </w:rPr>
        <w:t>rre</w:t>
      </w:r>
      <w:r w:rsidR="00887701" w:rsidRPr="00363919">
        <w:rPr>
          <w:rFonts w:asciiTheme="minorHAnsi" w:hAnsiTheme="minorHAnsi" w:cstheme="minorHAnsi"/>
        </w:rPr>
        <w:t xml:space="preserve"> con le famiglie alla loro crescita e formazione, nel quadro di una politica per la prima infanzia e della garanzia del diritto all'educazione, nel rispetto dell'identità individuale, culturale e religiosa.</w:t>
      </w:r>
    </w:p>
    <w:p w:rsidR="00887701" w:rsidRPr="00363919" w:rsidRDefault="00887701" w:rsidP="00887701">
      <w:pPr>
        <w:pStyle w:val="Corpotesto"/>
        <w:rPr>
          <w:rFonts w:asciiTheme="minorHAnsi" w:hAnsiTheme="minorHAnsi" w:cstheme="minorHAnsi"/>
        </w:rPr>
      </w:pPr>
      <w:r w:rsidRPr="00363919">
        <w:rPr>
          <w:rFonts w:asciiTheme="minorHAnsi" w:hAnsiTheme="minorHAnsi" w:cstheme="minorHAnsi"/>
        </w:rPr>
        <w:t>L'accesso è aperto ai bambini e alle bambine senza distinzione di religione ed etnia. Le finalità de</w:t>
      </w:r>
      <w:r w:rsidR="00911F7D" w:rsidRPr="00363919">
        <w:rPr>
          <w:rFonts w:asciiTheme="minorHAnsi" w:hAnsiTheme="minorHAnsi" w:cstheme="minorHAnsi"/>
        </w:rPr>
        <w:t xml:space="preserve">l servizio sulle quali si basa il progetto educativo annuale </w:t>
      </w:r>
      <w:r w:rsidRPr="00363919">
        <w:rPr>
          <w:rFonts w:asciiTheme="minorHAnsi" w:hAnsiTheme="minorHAnsi" w:cstheme="minorHAnsi"/>
        </w:rPr>
        <w:t>sono le seguenti:</w:t>
      </w:r>
    </w:p>
    <w:p w:rsidR="00887701" w:rsidRPr="00363919" w:rsidRDefault="00625C84" w:rsidP="00887701">
      <w:pPr>
        <w:pStyle w:val="Corpotesto"/>
        <w:rPr>
          <w:rFonts w:asciiTheme="minorHAnsi" w:hAnsiTheme="minorHAnsi" w:cstheme="minorHAnsi"/>
        </w:rPr>
      </w:pPr>
      <w:proofErr w:type="gramStart"/>
      <w:r w:rsidRPr="00363919">
        <w:rPr>
          <w:rFonts w:asciiTheme="minorHAnsi" w:hAnsiTheme="minorHAnsi" w:cstheme="minorHAnsi"/>
        </w:rPr>
        <w:t>a</w:t>
      </w:r>
      <w:r w:rsidR="00C3597C" w:rsidRPr="00363919">
        <w:rPr>
          <w:rFonts w:asciiTheme="minorHAnsi" w:hAnsiTheme="minorHAnsi" w:cstheme="minorHAnsi"/>
        </w:rPr>
        <w:t xml:space="preserve"> </w:t>
      </w:r>
      <w:r w:rsidRPr="00363919">
        <w:rPr>
          <w:rFonts w:asciiTheme="minorHAnsi" w:hAnsiTheme="minorHAnsi" w:cstheme="minorHAnsi"/>
        </w:rPr>
        <w:t>)</w:t>
      </w:r>
      <w:proofErr w:type="gramEnd"/>
      <w:r w:rsidR="00911F7D" w:rsidRPr="00363919">
        <w:rPr>
          <w:rFonts w:asciiTheme="minorHAnsi" w:hAnsiTheme="minorHAnsi" w:cstheme="minorHAnsi"/>
        </w:rPr>
        <w:t xml:space="preserve"> </w:t>
      </w:r>
      <w:r w:rsidR="00887701" w:rsidRPr="00363919">
        <w:rPr>
          <w:rFonts w:asciiTheme="minorHAnsi" w:hAnsiTheme="minorHAnsi" w:cstheme="minorHAnsi"/>
        </w:rPr>
        <w:t>formazione e socializzazione dei bambini, nella prospettiva del benessere psicofisico e dello sviluppo delle potenzialità cognitive, affettive, relazionali e sociali;</w:t>
      </w:r>
    </w:p>
    <w:p w:rsidR="00625C84" w:rsidRPr="00363919" w:rsidRDefault="00625C84" w:rsidP="00887701">
      <w:pPr>
        <w:pStyle w:val="Corpotesto"/>
        <w:rPr>
          <w:rFonts w:asciiTheme="minorHAnsi" w:hAnsiTheme="minorHAnsi" w:cstheme="minorHAnsi"/>
        </w:rPr>
      </w:pPr>
      <w:r w:rsidRPr="00363919">
        <w:rPr>
          <w:rFonts w:asciiTheme="minorHAnsi" w:hAnsiTheme="minorHAnsi" w:cstheme="minorHAnsi"/>
        </w:rPr>
        <w:t>b) sostegno alle famiglie nella cura dei figli e nelle scelte educative</w:t>
      </w:r>
    </w:p>
    <w:p w:rsidR="00911F7D" w:rsidRPr="00363919" w:rsidRDefault="00911F7D" w:rsidP="00887701">
      <w:pPr>
        <w:pStyle w:val="Corpotesto"/>
        <w:rPr>
          <w:rFonts w:asciiTheme="minorHAnsi" w:hAnsiTheme="minorHAnsi" w:cstheme="minorHAnsi"/>
        </w:rPr>
      </w:pPr>
    </w:p>
    <w:p w:rsidR="00B46D70" w:rsidRPr="00363919" w:rsidRDefault="00B46D70" w:rsidP="00887701">
      <w:pPr>
        <w:pStyle w:val="Corpotesto"/>
        <w:rPr>
          <w:rFonts w:asciiTheme="minorHAnsi" w:hAnsiTheme="minorHAnsi" w:cstheme="minorHAnsi"/>
        </w:rPr>
      </w:pPr>
    </w:p>
    <w:p w:rsidR="00B46D70" w:rsidRPr="00363919" w:rsidRDefault="00B46D70" w:rsidP="00887701">
      <w:pPr>
        <w:pStyle w:val="Corpotesto"/>
        <w:rPr>
          <w:rFonts w:asciiTheme="minorHAnsi" w:hAnsiTheme="minorHAnsi" w:cstheme="minorHAnsi"/>
        </w:rPr>
      </w:pPr>
      <w:r w:rsidRPr="00363919">
        <w:rPr>
          <w:rFonts w:asciiTheme="minorHAnsi" w:hAnsiTheme="minorHAnsi" w:cstheme="minorHAnsi"/>
        </w:rPr>
        <w:t xml:space="preserve">C- Servizio </w:t>
      </w:r>
      <w:r w:rsidR="00F5720F" w:rsidRPr="00363919">
        <w:rPr>
          <w:rFonts w:asciiTheme="minorHAnsi" w:hAnsiTheme="minorHAnsi" w:cstheme="minorHAnsi"/>
        </w:rPr>
        <w:t>di counselling</w:t>
      </w:r>
      <w:r w:rsidRPr="00363919">
        <w:rPr>
          <w:rFonts w:asciiTheme="minorHAnsi" w:hAnsiTheme="minorHAnsi" w:cstheme="minorHAnsi"/>
        </w:rPr>
        <w:t xml:space="preserve"> psico</w:t>
      </w:r>
      <w:r w:rsidR="00F5720F" w:rsidRPr="00363919">
        <w:rPr>
          <w:rFonts w:asciiTheme="minorHAnsi" w:hAnsiTheme="minorHAnsi" w:cstheme="minorHAnsi"/>
        </w:rPr>
        <w:t>-pedagogic</w:t>
      </w:r>
      <w:r w:rsidRPr="00363919">
        <w:rPr>
          <w:rFonts w:asciiTheme="minorHAnsi" w:hAnsiTheme="minorHAnsi" w:cstheme="minorHAnsi"/>
        </w:rPr>
        <w:t>o.</w:t>
      </w:r>
    </w:p>
    <w:p w:rsidR="00DB511F" w:rsidRPr="00363919" w:rsidRDefault="00B46D70" w:rsidP="00DB511F">
      <w:pPr>
        <w:pStyle w:val="Corpotesto"/>
        <w:rPr>
          <w:rFonts w:asciiTheme="minorHAnsi" w:hAnsiTheme="minorHAnsi" w:cstheme="minorHAnsi"/>
        </w:rPr>
      </w:pPr>
      <w:r w:rsidRPr="00363919">
        <w:rPr>
          <w:rFonts w:asciiTheme="minorHAnsi" w:hAnsiTheme="minorHAnsi" w:cstheme="minorHAnsi"/>
        </w:rPr>
        <w:t xml:space="preserve">Lo sportello è </w:t>
      </w:r>
      <w:proofErr w:type="gramStart"/>
      <w:r w:rsidRPr="00363919">
        <w:rPr>
          <w:rFonts w:asciiTheme="minorHAnsi" w:hAnsiTheme="minorHAnsi" w:cstheme="minorHAnsi"/>
        </w:rPr>
        <w:t xml:space="preserve">un </w:t>
      </w:r>
      <w:r w:rsidR="00DB511F" w:rsidRPr="00363919">
        <w:rPr>
          <w:rFonts w:asciiTheme="minorHAnsi" w:hAnsiTheme="minorHAnsi" w:cstheme="minorHAnsi"/>
        </w:rPr>
        <w:t xml:space="preserve"> servizi</w:t>
      </w:r>
      <w:r w:rsidR="00F5720F" w:rsidRPr="00363919">
        <w:rPr>
          <w:rFonts w:asciiTheme="minorHAnsi" w:hAnsiTheme="minorHAnsi" w:cstheme="minorHAnsi"/>
        </w:rPr>
        <w:t>o</w:t>
      </w:r>
      <w:proofErr w:type="gramEnd"/>
      <w:r w:rsidR="00DB511F" w:rsidRPr="00363919">
        <w:rPr>
          <w:rFonts w:asciiTheme="minorHAnsi" w:hAnsiTheme="minorHAnsi" w:cstheme="minorHAnsi"/>
        </w:rPr>
        <w:t xml:space="preserve"> di supporto pedagogico nelle scuole </w:t>
      </w:r>
      <w:r w:rsidR="00F5720F" w:rsidRPr="00363919">
        <w:rPr>
          <w:rFonts w:asciiTheme="minorHAnsi" w:hAnsiTheme="minorHAnsi" w:cstheme="minorHAnsi"/>
        </w:rPr>
        <w:t>finalizzato a offrire counseling pedagogico al personale educativo dell’asilo nido e ai docenti per affrontare al meglio le</w:t>
      </w:r>
      <w:r w:rsidR="00DB511F" w:rsidRPr="00363919">
        <w:rPr>
          <w:rFonts w:asciiTheme="minorHAnsi" w:hAnsiTheme="minorHAnsi" w:cstheme="minorHAnsi"/>
        </w:rPr>
        <w:t xml:space="preserve"> problematiche legate</w:t>
      </w:r>
      <w:r w:rsidR="00F5720F" w:rsidRPr="00363919">
        <w:rPr>
          <w:rFonts w:asciiTheme="minorHAnsi" w:hAnsiTheme="minorHAnsi" w:cstheme="minorHAnsi"/>
        </w:rPr>
        <w:t xml:space="preserve"> a </w:t>
      </w:r>
      <w:r w:rsidR="00DB511F" w:rsidRPr="00363919">
        <w:rPr>
          <w:rFonts w:asciiTheme="minorHAnsi" w:hAnsiTheme="minorHAnsi" w:cstheme="minorHAnsi"/>
        </w:rPr>
        <w:t>disturbi dell’apprendimento e</w:t>
      </w:r>
      <w:r w:rsidR="00F5720F" w:rsidRPr="00363919">
        <w:rPr>
          <w:rFonts w:asciiTheme="minorHAnsi" w:hAnsiTheme="minorHAnsi" w:cstheme="minorHAnsi"/>
        </w:rPr>
        <w:t xml:space="preserve"> relazionali</w:t>
      </w:r>
      <w:r w:rsidR="00DB511F" w:rsidRPr="00363919">
        <w:rPr>
          <w:rFonts w:asciiTheme="minorHAnsi" w:hAnsiTheme="minorHAnsi" w:cstheme="minorHAnsi"/>
        </w:rPr>
        <w:t xml:space="preserve">. </w:t>
      </w:r>
    </w:p>
    <w:p w:rsidR="00B46D70" w:rsidRPr="00363919" w:rsidRDefault="00B46D70" w:rsidP="00887701">
      <w:pPr>
        <w:pStyle w:val="Corpotesto"/>
        <w:rPr>
          <w:rFonts w:asciiTheme="minorHAnsi" w:hAnsiTheme="minorHAnsi" w:cstheme="minorHAnsi"/>
        </w:rPr>
      </w:pPr>
    </w:p>
    <w:p w:rsidR="00DB31BE" w:rsidRPr="00363919" w:rsidRDefault="00DB31BE" w:rsidP="00911F7D">
      <w:pPr>
        <w:pStyle w:val="Corpotesto"/>
        <w:jc w:val="left"/>
        <w:rPr>
          <w:rFonts w:asciiTheme="minorHAnsi" w:hAnsiTheme="minorHAnsi" w:cstheme="minorHAnsi"/>
          <w:b/>
        </w:rPr>
      </w:pPr>
      <w:r w:rsidRPr="00363919">
        <w:rPr>
          <w:rFonts w:asciiTheme="minorHAnsi" w:hAnsiTheme="minorHAnsi" w:cstheme="minorHAnsi"/>
          <w:b/>
        </w:rPr>
        <w:t xml:space="preserve">ART. 4 -VALORE DELL’APPALTO E BASE DI GARA </w:t>
      </w:r>
    </w:p>
    <w:p w:rsidR="00DB31BE" w:rsidRPr="00363919" w:rsidRDefault="00DB31BE" w:rsidP="00DB31BE">
      <w:pPr>
        <w:pStyle w:val="Corpotesto"/>
        <w:rPr>
          <w:rFonts w:asciiTheme="minorHAnsi" w:hAnsiTheme="minorHAnsi" w:cstheme="minorHAnsi"/>
        </w:rPr>
      </w:pPr>
    </w:p>
    <w:p w:rsidR="00DB31BE" w:rsidRPr="00363919" w:rsidRDefault="00DB31BE" w:rsidP="00DB31BE">
      <w:pPr>
        <w:pStyle w:val="Corpotesto"/>
        <w:rPr>
          <w:rFonts w:asciiTheme="minorHAnsi" w:hAnsiTheme="minorHAnsi" w:cstheme="minorHAnsi"/>
        </w:rPr>
      </w:pPr>
      <w:r w:rsidRPr="00363919">
        <w:rPr>
          <w:rFonts w:asciiTheme="minorHAnsi" w:hAnsiTheme="minorHAnsi" w:cstheme="minorHAnsi"/>
        </w:rPr>
        <w:t>Il valore economico della presente gestione include i costi del personale, la stima dei costi della sicurezza, dei materiali e di tutti i costi necessari per il funzionamento dei servizi oggetto dell’appalto.</w:t>
      </w:r>
    </w:p>
    <w:p w:rsidR="00DB31BE" w:rsidRPr="00363919" w:rsidRDefault="00DB31BE" w:rsidP="00DB31BE">
      <w:pPr>
        <w:pStyle w:val="Corpotesto"/>
        <w:rPr>
          <w:rFonts w:asciiTheme="minorHAnsi" w:hAnsiTheme="minorHAnsi" w:cstheme="minorHAnsi"/>
        </w:rPr>
      </w:pPr>
      <w:r w:rsidRPr="00363919">
        <w:rPr>
          <w:rFonts w:asciiTheme="minorHAnsi" w:hAnsiTheme="minorHAnsi" w:cstheme="minorHAnsi"/>
        </w:rPr>
        <w:t xml:space="preserve">Il costo del personale è stato definito prendendo a riferimento i livelli retributivi previsti dal C.C.N.L. per i lavoratori delle cooperative del settore socio-sanitario-assistenziale-educativo e di inserimento </w:t>
      </w:r>
      <w:proofErr w:type="spellStart"/>
      <w:proofErr w:type="gramStart"/>
      <w:r w:rsidRPr="00363919">
        <w:rPr>
          <w:rFonts w:asciiTheme="minorHAnsi" w:hAnsiTheme="minorHAnsi" w:cstheme="minorHAnsi"/>
        </w:rPr>
        <w:t>lavorativo,tabella</w:t>
      </w:r>
      <w:proofErr w:type="spellEnd"/>
      <w:proofErr w:type="gramEnd"/>
      <w:r w:rsidRPr="00363919">
        <w:rPr>
          <w:rFonts w:asciiTheme="minorHAnsi" w:hAnsiTheme="minorHAnsi" w:cstheme="minorHAnsi"/>
        </w:rPr>
        <w:t xml:space="preserve"> ministeriale  2024, con riferimento alle qualifiche  .</w:t>
      </w:r>
    </w:p>
    <w:p w:rsidR="00DB31BE" w:rsidRPr="00363919" w:rsidRDefault="00DB31BE" w:rsidP="00DB31BE">
      <w:pPr>
        <w:pStyle w:val="Corpotesto"/>
        <w:rPr>
          <w:rFonts w:asciiTheme="minorHAnsi" w:hAnsiTheme="minorHAnsi" w:cstheme="minorHAnsi"/>
        </w:rPr>
      </w:pPr>
    </w:p>
    <w:p w:rsidR="00DB31BE" w:rsidRPr="00363919" w:rsidRDefault="00DB31BE" w:rsidP="00DB31BE">
      <w:pPr>
        <w:pStyle w:val="Corpotesto"/>
        <w:rPr>
          <w:rFonts w:asciiTheme="minorHAnsi" w:hAnsiTheme="minorHAnsi" w:cstheme="minorHAnsi"/>
        </w:rPr>
      </w:pPr>
      <w:r w:rsidRPr="00363919">
        <w:rPr>
          <w:rFonts w:asciiTheme="minorHAnsi" w:hAnsiTheme="minorHAnsi" w:cstheme="minorHAnsi"/>
        </w:rPr>
        <w:t>L’importo dell’appalto è così definito:</w:t>
      </w:r>
    </w:p>
    <w:p w:rsidR="00DB31BE" w:rsidRDefault="00DB31BE" w:rsidP="00DB31BE">
      <w:pPr>
        <w:pStyle w:val="Corpotesto"/>
        <w:rPr>
          <w:rFonts w:asciiTheme="minorHAnsi" w:hAnsiTheme="minorHAnsi" w:cstheme="minorHAnsi"/>
        </w:rPr>
      </w:pPr>
    </w:p>
    <w:p w:rsidR="00363919" w:rsidRDefault="00363919" w:rsidP="00DB31BE">
      <w:pPr>
        <w:pStyle w:val="Corpotesto"/>
        <w:rPr>
          <w:rFonts w:asciiTheme="minorHAnsi" w:hAnsiTheme="minorHAnsi" w:cstheme="minorHAnsi"/>
        </w:rPr>
      </w:pPr>
    </w:p>
    <w:p w:rsidR="00363919" w:rsidRPr="00363919" w:rsidRDefault="00363919" w:rsidP="00DB31BE">
      <w:pPr>
        <w:pStyle w:val="Corpotesto"/>
        <w:rPr>
          <w:rFonts w:asciiTheme="minorHAnsi" w:hAnsiTheme="minorHAnsi" w:cstheme="minorHAnsi"/>
        </w:rPr>
      </w:pPr>
    </w:p>
    <w:p w:rsidR="00DB31BE" w:rsidRPr="00363919" w:rsidRDefault="00DB31BE" w:rsidP="00DB31BE">
      <w:pPr>
        <w:pStyle w:val="Corpotesto"/>
        <w:rPr>
          <w:rFonts w:asciiTheme="minorHAnsi" w:hAnsiTheme="minorHAnsi" w:cstheme="minorHAnsi"/>
          <w:b/>
        </w:rPr>
      </w:pPr>
      <w:r w:rsidRPr="00363919">
        <w:rPr>
          <w:rFonts w:asciiTheme="minorHAnsi" w:hAnsiTheme="minorHAnsi" w:cstheme="minorHAnsi"/>
          <w:b/>
        </w:rPr>
        <w:lastRenderedPageBreak/>
        <w:t>SERVIZIO DOPOSCUOLA</w:t>
      </w:r>
    </w:p>
    <w:tbl>
      <w:tblPr>
        <w:tblStyle w:val="Grigliatabella"/>
        <w:tblW w:w="0" w:type="auto"/>
        <w:tblLook w:val="04A0" w:firstRow="1" w:lastRow="0" w:firstColumn="1" w:lastColumn="0" w:noHBand="0" w:noVBand="1"/>
      </w:tblPr>
      <w:tblGrid>
        <w:gridCol w:w="4531"/>
        <w:gridCol w:w="2410"/>
      </w:tblGrid>
      <w:tr w:rsidR="00DB31BE" w:rsidRPr="0029426B" w:rsidTr="00D82C25">
        <w:trPr>
          <w:trHeight w:val="652"/>
        </w:trPr>
        <w:tc>
          <w:tcPr>
            <w:tcW w:w="4531" w:type="dxa"/>
          </w:tcPr>
          <w:p w:rsidR="00DB31BE" w:rsidRPr="0029426B" w:rsidRDefault="00DB31BE" w:rsidP="00D82C25">
            <w:pPr>
              <w:pStyle w:val="Corpotesto"/>
              <w:rPr>
                <w:rFonts w:asciiTheme="minorHAnsi" w:hAnsiTheme="minorHAnsi" w:cstheme="minorHAnsi"/>
                <w:sz w:val="20"/>
                <w:szCs w:val="20"/>
              </w:rPr>
            </w:pPr>
          </w:p>
        </w:tc>
        <w:tc>
          <w:tcPr>
            <w:tcW w:w="2410" w:type="dxa"/>
          </w:tcPr>
          <w:p w:rsidR="00DB31BE" w:rsidRPr="0029426B" w:rsidRDefault="00DB31BE" w:rsidP="00D82C25">
            <w:pPr>
              <w:pStyle w:val="Corpotesto"/>
              <w:rPr>
                <w:rFonts w:asciiTheme="minorHAnsi" w:hAnsiTheme="minorHAnsi" w:cstheme="minorHAnsi"/>
                <w:b/>
                <w:sz w:val="20"/>
                <w:szCs w:val="20"/>
              </w:rPr>
            </w:pPr>
            <w:r w:rsidRPr="0029426B">
              <w:rPr>
                <w:rFonts w:asciiTheme="minorHAnsi" w:hAnsiTheme="minorHAnsi" w:cstheme="minorHAnsi"/>
                <w:b/>
                <w:sz w:val="20"/>
                <w:szCs w:val="20"/>
              </w:rPr>
              <w:t>AA.SS. 2024/2025</w:t>
            </w:r>
          </w:p>
          <w:p w:rsidR="00DB31BE" w:rsidRPr="0029426B" w:rsidRDefault="00DB31BE" w:rsidP="00D82C25">
            <w:pPr>
              <w:pStyle w:val="Corpotesto"/>
              <w:rPr>
                <w:rFonts w:asciiTheme="minorHAnsi" w:hAnsiTheme="minorHAnsi" w:cstheme="minorHAnsi"/>
                <w:b/>
                <w:sz w:val="20"/>
                <w:szCs w:val="20"/>
              </w:rPr>
            </w:pPr>
            <w:r w:rsidRPr="0029426B">
              <w:rPr>
                <w:rFonts w:asciiTheme="minorHAnsi" w:hAnsiTheme="minorHAnsi" w:cstheme="minorHAnsi"/>
                <w:b/>
                <w:sz w:val="20"/>
                <w:szCs w:val="20"/>
              </w:rPr>
              <w:t>2025/2026</w:t>
            </w:r>
          </w:p>
        </w:tc>
      </w:tr>
      <w:tr w:rsidR="00DB31BE" w:rsidRPr="0029426B" w:rsidTr="00D82C25">
        <w:tc>
          <w:tcPr>
            <w:tcW w:w="4531" w:type="dxa"/>
          </w:tcPr>
          <w:p w:rsidR="00DB31BE" w:rsidRPr="0029426B" w:rsidRDefault="00DB31BE" w:rsidP="00D82C25">
            <w:pPr>
              <w:pStyle w:val="Corpotesto"/>
              <w:rPr>
                <w:rFonts w:asciiTheme="minorHAnsi" w:hAnsiTheme="minorHAnsi" w:cstheme="minorHAnsi"/>
                <w:sz w:val="20"/>
                <w:szCs w:val="20"/>
              </w:rPr>
            </w:pPr>
            <w:r w:rsidRPr="0029426B">
              <w:rPr>
                <w:rFonts w:asciiTheme="minorHAnsi" w:hAnsiTheme="minorHAnsi" w:cstheme="minorHAnsi"/>
                <w:sz w:val="20"/>
                <w:szCs w:val="20"/>
              </w:rPr>
              <w:t>Importo base di gara</w:t>
            </w:r>
          </w:p>
        </w:tc>
        <w:tc>
          <w:tcPr>
            <w:tcW w:w="2410" w:type="dxa"/>
          </w:tcPr>
          <w:p w:rsidR="00DB31BE" w:rsidRPr="0029426B" w:rsidRDefault="00DB31BE" w:rsidP="00D82C25">
            <w:pPr>
              <w:pStyle w:val="Corpotesto"/>
              <w:jc w:val="right"/>
              <w:rPr>
                <w:rFonts w:asciiTheme="minorHAnsi" w:hAnsiTheme="minorHAnsi" w:cstheme="minorHAnsi"/>
                <w:sz w:val="20"/>
                <w:szCs w:val="20"/>
              </w:rPr>
            </w:pPr>
            <w:r w:rsidRPr="0029426B">
              <w:rPr>
                <w:rFonts w:asciiTheme="minorHAnsi" w:hAnsiTheme="minorHAnsi" w:cstheme="minorHAnsi"/>
                <w:b/>
                <w:sz w:val="20"/>
                <w:szCs w:val="20"/>
              </w:rPr>
              <w:t>€. 2</w:t>
            </w:r>
            <w:r w:rsidR="00363919" w:rsidRPr="0029426B">
              <w:rPr>
                <w:rFonts w:asciiTheme="minorHAnsi" w:hAnsiTheme="minorHAnsi" w:cstheme="minorHAnsi"/>
                <w:b/>
                <w:sz w:val="20"/>
                <w:szCs w:val="20"/>
              </w:rPr>
              <w:t>94.100</w:t>
            </w:r>
            <w:r w:rsidRPr="0029426B">
              <w:rPr>
                <w:rFonts w:asciiTheme="minorHAnsi" w:hAnsiTheme="minorHAnsi" w:cstheme="minorHAnsi"/>
                <w:b/>
                <w:sz w:val="20"/>
                <w:szCs w:val="20"/>
              </w:rPr>
              <w:t>,00</w:t>
            </w:r>
            <w:r w:rsidRPr="0029426B">
              <w:rPr>
                <w:rFonts w:asciiTheme="minorHAnsi" w:hAnsiTheme="minorHAnsi" w:cstheme="minorHAnsi"/>
                <w:sz w:val="20"/>
                <w:szCs w:val="20"/>
              </w:rPr>
              <w:t xml:space="preserve"> </w:t>
            </w:r>
          </w:p>
        </w:tc>
      </w:tr>
      <w:tr w:rsidR="00DB31BE" w:rsidRPr="0029426B" w:rsidTr="00D82C25">
        <w:tc>
          <w:tcPr>
            <w:tcW w:w="4531" w:type="dxa"/>
          </w:tcPr>
          <w:p w:rsidR="00DB31BE" w:rsidRPr="0029426B" w:rsidRDefault="00DB31BE" w:rsidP="00D82C25">
            <w:pPr>
              <w:pStyle w:val="Corpotesto"/>
              <w:rPr>
                <w:rFonts w:asciiTheme="minorHAnsi" w:hAnsiTheme="minorHAnsi" w:cstheme="minorHAnsi"/>
                <w:sz w:val="20"/>
                <w:szCs w:val="20"/>
              </w:rPr>
            </w:pPr>
            <w:r w:rsidRPr="0029426B">
              <w:rPr>
                <w:rFonts w:asciiTheme="minorHAnsi" w:hAnsiTheme="minorHAnsi" w:cstheme="minorHAnsi"/>
                <w:sz w:val="20"/>
                <w:szCs w:val="20"/>
              </w:rPr>
              <w:t xml:space="preserve">Oneri ribassabili </w:t>
            </w:r>
            <w:proofErr w:type="gramStart"/>
            <w:r w:rsidRPr="0029426B">
              <w:rPr>
                <w:rFonts w:asciiTheme="minorHAnsi" w:hAnsiTheme="minorHAnsi" w:cstheme="minorHAnsi"/>
                <w:sz w:val="20"/>
                <w:szCs w:val="20"/>
              </w:rPr>
              <w:t>( formazione</w:t>
            </w:r>
            <w:proofErr w:type="gramEnd"/>
            <w:r w:rsidRPr="0029426B">
              <w:rPr>
                <w:rFonts w:asciiTheme="minorHAnsi" w:hAnsiTheme="minorHAnsi" w:cstheme="minorHAnsi"/>
                <w:sz w:val="20"/>
                <w:szCs w:val="20"/>
              </w:rPr>
              <w:t>- materiale)</w:t>
            </w:r>
          </w:p>
        </w:tc>
        <w:tc>
          <w:tcPr>
            <w:tcW w:w="2410" w:type="dxa"/>
          </w:tcPr>
          <w:p w:rsidR="00DB31BE" w:rsidRPr="0029426B" w:rsidRDefault="00DB31BE" w:rsidP="00D82C25">
            <w:pPr>
              <w:pStyle w:val="Corpotesto"/>
              <w:jc w:val="right"/>
              <w:rPr>
                <w:rFonts w:asciiTheme="minorHAnsi" w:hAnsiTheme="minorHAnsi" w:cstheme="minorHAnsi"/>
                <w:sz w:val="20"/>
                <w:szCs w:val="20"/>
              </w:rPr>
            </w:pPr>
            <w:r w:rsidRPr="0029426B">
              <w:rPr>
                <w:rFonts w:asciiTheme="minorHAnsi" w:hAnsiTheme="minorHAnsi" w:cstheme="minorHAnsi"/>
                <w:sz w:val="20"/>
                <w:szCs w:val="20"/>
              </w:rPr>
              <w:t>€.</w:t>
            </w:r>
            <w:r w:rsidR="003D7F7C">
              <w:rPr>
                <w:rFonts w:asciiTheme="minorHAnsi" w:hAnsiTheme="minorHAnsi" w:cstheme="minorHAnsi"/>
                <w:sz w:val="20"/>
                <w:szCs w:val="20"/>
              </w:rPr>
              <w:t>5</w:t>
            </w:r>
            <w:r w:rsidRPr="0029426B">
              <w:rPr>
                <w:rFonts w:asciiTheme="minorHAnsi" w:hAnsiTheme="minorHAnsi" w:cstheme="minorHAnsi"/>
                <w:sz w:val="20"/>
                <w:szCs w:val="20"/>
              </w:rPr>
              <w:t>.</w:t>
            </w:r>
            <w:r w:rsidR="004956BE">
              <w:rPr>
                <w:rFonts w:asciiTheme="minorHAnsi" w:hAnsiTheme="minorHAnsi" w:cstheme="minorHAnsi"/>
                <w:sz w:val="20"/>
                <w:szCs w:val="20"/>
              </w:rPr>
              <w:t>5</w:t>
            </w:r>
            <w:r w:rsidRPr="0029426B">
              <w:rPr>
                <w:rFonts w:asciiTheme="minorHAnsi" w:hAnsiTheme="minorHAnsi" w:cstheme="minorHAnsi"/>
                <w:sz w:val="20"/>
                <w:szCs w:val="20"/>
              </w:rPr>
              <w:t xml:space="preserve">00, 00 </w:t>
            </w:r>
          </w:p>
        </w:tc>
      </w:tr>
      <w:tr w:rsidR="00DB31BE" w:rsidRPr="0029426B" w:rsidTr="00D82C25">
        <w:tc>
          <w:tcPr>
            <w:tcW w:w="4531" w:type="dxa"/>
          </w:tcPr>
          <w:p w:rsidR="00DB31BE" w:rsidRPr="0029426B" w:rsidRDefault="00DB31BE" w:rsidP="00D82C25">
            <w:pPr>
              <w:pStyle w:val="Corpotesto"/>
              <w:rPr>
                <w:rFonts w:asciiTheme="minorHAnsi" w:hAnsiTheme="minorHAnsi" w:cstheme="minorHAnsi"/>
                <w:sz w:val="20"/>
                <w:szCs w:val="20"/>
              </w:rPr>
            </w:pPr>
            <w:r w:rsidRPr="0029426B">
              <w:rPr>
                <w:rFonts w:asciiTheme="minorHAnsi" w:hAnsiTheme="minorHAnsi" w:cstheme="minorHAnsi"/>
                <w:sz w:val="20"/>
                <w:szCs w:val="20"/>
              </w:rPr>
              <w:t>Spese per la sicurezza</w:t>
            </w:r>
          </w:p>
        </w:tc>
        <w:tc>
          <w:tcPr>
            <w:tcW w:w="2410" w:type="dxa"/>
          </w:tcPr>
          <w:p w:rsidR="00DB31BE" w:rsidRPr="0029426B" w:rsidRDefault="00DB31BE" w:rsidP="00D82C25">
            <w:pPr>
              <w:pStyle w:val="Corpotesto"/>
              <w:jc w:val="right"/>
              <w:rPr>
                <w:rFonts w:asciiTheme="minorHAnsi" w:hAnsiTheme="minorHAnsi" w:cstheme="minorHAnsi"/>
                <w:sz w:val="20"/>
                <w:szCs w:val="20"/>
              </w:rPr>
            </w:pPr>
            <w:r w:rsidRPr="0029426B">
              <w:rPr>
                <w:rFonts w:asciiTheme="minorHAnsi" w:hAnsiTheme="minorHAnsi" w:cstheme="minorHAnsi"/>
                <w:sz w:val="20"/>
                <w:szCs w:val="20"/>
              </w:rPr>
              <w:t>€.500,00</w:t>
            </w:r>
          </w:p>
        </w:tc>
      </w:tr>
      <w:tr w:rsidR="00DB31BE" w:rsidRPr="0029426B" w:rsidTr="00D82C25">
        <w:tc>
          <w:tcPr>
            <w:tcW w:w="4531" w:type="dxa"/>
          </w:tcPr>
          <w:p w:rsidR="00DB31BE" w:rsidRPr="0029426B" w:rsidRDefault="00DB31BE" w:rsidP="00D82C25">
            <w:pPr>
              <w:pStyle w:val="Corpotesto"/>
              <w:rPr>
                <w:rFonts w:asciiTheme="minorHAnsi" w:hAnsiTheme="minorHAnsi" w:cstheme="minorHAnsi"/>
                <w:sz w:val="20"/>
                <w:szCs w:val="20"/>
              </w:rPr>
            </w:pPr>
            <w:r w:rsidRPr="0029426B">
              <w:rPr>
                <w:rFonts w:asciiTheme="minorHAnsi" w:hAnsiTheme="minorHAnsi" w:cstheme="minorHAnsi"/>
                <w:sz w:val="20"/>
                <w:szCs w:val="20"/>
              </w:rPr>
              <w:t>Di cui costi manodopera (educatori e coordinamento)</w:t>
            </w:r>
          </w:p>
        </w:tc>
        <w:tc>
          <w:tcPr>
            <w:tcW w:w="2410" w:type="dxa"/>
          </w:tcPr>
          <w:p w:rsidR="00DB31BE" w:rsidRPr="0029426B" w:rsidRDefault="00DB31BE" w:rsidP="00D82C25">
            <w:pPr>
              <w:pStyle w:val="Corpotesto"/>
              <w:jc w:val="right"/>
              <w:rPr>
                <w:rFonts w:asciiTheme="minorHAnsi" w:hAnsiTheme="minorHAnsi" w:cstheme="minorHAnsi"/>
                <w:sz w:val="20"/>
                <w:szCs w:val="20"/>
              </w:rPr>
            </w:pPr>
            <w:r w:rsidRPr="0029426B">
              <w:rPr>
                <w:rFonts w:asciiTheme="minorHAnsi" w:hAnsiTheme="minorHAnsi" w:cstheme="minorHAnsi"/>
                <w:sz w:val="20"/>
                <w:szCs w:val="20"/>
              </w:rPr>
              <w:t xml:space="preserve">€. </w:t>
            </w:r>
            <w:r w:rsidR="00363919" w:rsidRPr="0029426B">
              <w:rPr>
                <w:rFonts w:asciiTheme="minorHAnsi" w:hAnsiTheme="minorHAnsi" w:cstheme="minorHAnsi"/>
                <w:sz w:val="20"/>
                <w:szCs w:val="20"/>
              </w:rPr>
              <w:t>289.100</w:t>
            </w:r>
            <w:r w:rsidRPr="0029426B">
              <w:rPr>
                <w:rFonts w:asciiTheme="minorHAnsi" w:hAnsiTheme="minorHAnsi" w:cstheme="minorHAnsi"/>
                <w:sz w:val="20"/>
                <w:szCs w:val="20"/>
              </w:rPr>
              <w:t>,00</w:t>
            </w:r>
          </w:p>
        </w:tc>
      </w:tr>
      <w:tr w:rsidR="00DB31BE" w:rsidRPr="0029426B" w:rsidTr="00D82C25">
        <w:tc>
          <w:tcPr>
            <w:tcW w:w="4531" w:type="dxa"/>
          </w:tcPr>
          <w:p w:rsidR="00DB31BE" w:rsidRPr="0029426B" w:rsidRDefault="00DB31BE" w:rsidP="00D82C25">
            <w:pPr>
              <w:pStyle w:val="Corpotesto"/>
              <w:rPr>
                <w:rFonts w:asciiTheme="minorHAnsi" w:hAnsiTheme="minorHAnsi" w:cstheme="minorHAnsi"/>
                <w:b/>
                <w:sz w:val="20"/>
                <w:szCs w:val="20"/>
              </w:rPr>
            </w:pPr>
            <w:r w:rsidRPr="0029426B">
              <w:rPr>
                <w:rFonts w:asciiTheme="minorHAnsi" w:hAnsiTheme="minorHAnsi" w:cstheme="minorHAnsi"/>
                <w:b/>
                <w:sz w:val="20"/>
                <w:szCs w:val="20"/>
              </w:rPr>
              <w:t xml:space="preserve">Totale </w:t>
            </w:r>
          </w:p>
        </w:tc>
        <w:tc>
          <w:tcPr>
            <w:tcW w:w="2410" w:type="dxa"/>
          </w:tcPr>
          <w:p w:rsidR="00DB31BE" w:rsidRPr="0029426B" w:rsidRDefault="00DB31BE" w:rsidP="00D82C25">
            <w:pPr>
              <w:pStyle w:val="Corpotesto"/>
              <w:jc w:val="right"/>
              <w:rPr>
                <w:rFonts w:asciiTheme="minorHAnsi" w:hAnsiTheme="minorHAnsi" w:cstheme="minorHAnsi"/>
                <w:sz w:val="20"/>
                <w:szCs w:val="20"/>
              </w:rPr>
            </w:pPr>
            <w:r w:rsidRPr="0029426B">
              <w:rPr>
                <w:rFonts w:asciiTheme="minorHAnsi" w:hAnsiTheme="minorHAnsi" w:cstheme="minorHAnsi"/>
                <w:b/>
                <w:sz w:val="20"/>
                <w:szCs w:val="20"/>
              </w:rPr>
              <w:t>€. 29</w:t>
            </w:r>
            <w:r w:rsidR="003D7F7C">
              <w:rPr>
                <w:rFonts w:asciiTheme="minorHAnsi" w:hAnsiTheme="minorHAnsi" w:cstheme="minorHAnsi"/>
                <w:b/>
                <w:sz w:val="20"/>
                <w:szCs w:val="20"/>
              </w:rPr>
              <w:t>5</w:t>
            </w:r>
            <w:r w:rsidRPr="0029426B">
              <w:rPr>
                <w:rFonts w:asciiTheme="minorHAnsi" w:hAnsiTheme="minorHAnsi" w:cstheme="minorHAnsi"/>
                <w:b/>
                <w:sz w:val="20"/>
                <w:szCs w:val="20"/>
              </w:rPr>
              <w:t>.</w:t>
            </w:r>
            <w:r w:rsidR="00363919" w:rsidRPr="0029426B">
              <w:rPr>
                <w:rFonts w:asciiTheme="minorHAnsi" w:hAnsiTheme="minorHAnsi" w:cstheme="minorHAnsi"/>
                <w:b/>
                <w:sz w:val="20"/>
                <w:szCs w:val="20"/>
              </w:rPr>
              <w:t>10</w:t>
            </w:r>
            <w:r w:rsidRPr="0029426B">
              <w:rPr>
                <w:rFonts w:asciiTheme="minorHAnsi" w:hAnsiTheme="minorHAnsi" w:cstheme="minorHAnsi"/>
                <w:b/>
                <w:sz w:val="20"/>
                <w:szCs w:val="20"/>
              </w:rPr>
              <w:t>0,00</w:t>
            </w:r>
            <w:r w:rsidRPr="0029426B">
              <w:rPr>
                <w:rFonts w:asciiTheme="minorHAnsi" w:hAnsiTheme="minorHAnsi" w:cstheme="minorHAnsi"/>
                <w:sz w:val="20"/>
                <w:szCs w:val="20"/>
              </w:rPr>
              <w:t xml:space="preserve"> </w:t>
            </w:r>
          </w:p>
        </w:tc>
      </w:tr>
    </w:tbl>
    <w:p w:rsidR="00DB31BE" w:rsidRPr="00363919" w:rsidRDefault="00DB31BE" w:rsidP="00DB31BE">
      <w:pPr>
        <w:pStyle w:val="Corpotesto"/>
        <w:rPr>
          <w:rFonts w:asciiTheme="minorHAnsi" w:hAnsiTheme="minorHAnsi" w:cstheme="minorHAnsi"/>
          <w:b/>
        </w:rPr>
      </w:pPr>
      <w:r w:rsidRPr="00363919">
        <w:rPr>
          <w:rFonts w:asciiTheme="minorHAnsi" w:hAnsiTheme="minorHAnsi" w:cstheme="minorHAnsi"/>
          <w:b/>
        </w:rPr>
        <w:t>SERVIZIO ASILO NIDO</w:t>
      </w:r>
    </w:p>
    <w:tbl>
      <w:tblPr>
        <w:tblStyle w:val="Grigliatabella"/>
        <w:tblW w:w="0" w:type="auto"/>
        <w:tblLook w:val="04A0" w:firstRow="1" w:lastRow="0" w:firstColumn="1" w:lastColumn="0" w:noHBand="0" w:noVBand="1"/>
      </w:tblPr>
      <w:tblGrid>
        <w:gridCol w:w="4531"/>
        <w:gridCol w:w="2410"/>
      </w:tblGrid>
      <w:tr w:rsidR="00DB31BE" w:rsidRPr="00363919" w:rsidTr="00D82C25">
        <w:trPr>
          <w:trHeight w:val="518"/>
        </w:trPr>
        <w:tc>
          <w:tcPr>
            <w:tcW w:w="4531" w:type="dxa"/>
          </w:tcPr>
          <w:p w:rsidR="00DB31BE" w:rsidRPr="00363919" w:rsidRDefault="00DB31BE" w:rsidP="00D82C25">
            <w:pPr>
              <w:pStyle w:val="Corpotesto"/>
              <w:rPr>
                <w:rFonts w:asciiTheme="minorHAnsi" w:hAnsiTheme="minorHAnsi" w:cstheme="minorHAnsi"/>
              </w:rPr>
            </w:pPr>
          </w:p>
        </w:tc>
        <w:tc>
          <w:tcPr>
            <w:tcW w:w="2410" w:type="dxa"/>
          </w:tcPr>
          <w:p w:rsidR="00DB31BE" w:rsidRPr="00363919" w:rsidRDefault="00DB31BE" w:rsidP="00D82C25">
            <w:pPr>
              <w:pStyle w:val="Corpotesto"/>
              <w:rPr>
                <w:rFonts w:asciiTheme="minorHAnsi" w:hAnsiTheme="minorHAnsi" w:cstheme="minorHAnsi"/>
                <w:b/>
              </w:rPr>
            </w:pPr>
            <w:r w:rsidRPr="00363919">
              <w:rPr>
                <w:rFonts w:asciiTheme="minorHAnsi" w:hAnsiTheme="minorHAnsi" w:cstheme="minorHAnsi"/>
                <w:b/>
              </w:rPr>
              <w:t>AA.SS. 2024/2025</w:t>
            </w:r>
          </w:p>
          <w:p w:rsidR="00DB31BE" w:rsidRPr="00363919" w:rsidRDefault="00DB31BE" w:rsidP="00D82C25">
            <w:pPr>
              <w:pStyle w:val="Corpotesto"/>
              <w:rPr>
                <w:rFonts w:asciiTheme="minorHAnsi" w:hAnsiTheme="minorHAnsi" w:cstheme="minorHAnsi"/>
                <w:b/>
              </w:rPr>
            </w:pPr>
            <w:r w:rsidRPr="00363919">
              <w:rPr>
                <w:rFonts w:asciiTheme="minorHAnsi" w:hAnsiTheme="minorHAnsi" w:cstheme="minorHAnsi"/>
                <w:b/>
              </w:rPr>
              <w:t>2025/2026</w:t>
            </w:r>
          </w:p>
        </w:tc>
      </w:tr>
      <w:tr w:rsidR="00DB31BE" w:rsidRPr="0029426B" w:rsidTr="00D82C25">
        <w:tc>
          <w:tcPr>
            <w:tcW w:w="4531" w:type="dxa"/>
          </w:tcPr>
          <w:p w:rsidR="00DB31BE" w:rsidRPr="0029426B" w:rsidRDefault="00DB31BE" w:rsidP="00D82C25">
            <w:pPr>
              <w:pStyle w:val="Corpotesto"/>
              <w:rPr>
                <w:rFonts w:asciiTheme="minorHAnsi" w:hAnsiTheme="minorHAnsi" w:cstheme="minorHAnsi"/>
                <w:sz w:val="20"/>
                <w:szCs w:val="20"/>
              </w:rPr>
            </w:pPr>
            <w:r w:rsidRPr="0029426B">
              <w:rPr>
                <w:rFonts w:asciiTheme="minorHAnsi" w:hAnsiTheme="minorHAnsi" w:cstheme="minorHAnsi"/>
                <w:sz w:val="20"/>
                <w:szCs w:val="20"/>
              </w:rPr>
              <w:t>Importo base di gara</w:t>
            </w:r>
          </w:p>
        </w:tc>
        <w:tc>
          <w:tcPr>
            <w:tcW w:w="2410" w:type="dxa"/>
          </w:tcPr>
          <w:p w:rsidR="00DB31BE" w:rsidRPr="0029426B" w:rsidRDefault="00DB31BE" w:rsidP="00D82C25">
            <w:pPr>
              <w:pStyle w:val="Corpotesto"/>
              <w:jc w:val="right"/>
              <w:rPr>
                <w:rFonts w:asciiTheme="minorHAnsi" w:hAnsiTheme="minorHAnsi" w:cstheme="minorHAnsi"/>
                <w:sz w:val="20"/>
                <w:szCs w:val="20"/>
              </w:rPr>
            </w:pPr>
            <w:r w:rsidRPr="0029426B">
              <w:rPr>
                <w:rFonts w:asciiTheme="minorHAnsi" w:hAnsiTheme="minorHAnsi" w:cstheme="minorHAnsi"/>
                <w:b/>
                <w:sz w:val="20"/>
                <w:szCs w:val="20"/>
              </w:rPr>
              <w:t>€. 379.280,00</w:t>
            </w:r>
          </w:p>
        </w:tc>
      </w:tr>
      <w:tr w:rsidR="00DB31BE" w:rsidRPr="0029426B" w:rsidTr="00D82C25">
        <w:tc>
          <w:tcPr>
            <w:tcW w:w="4531" w:type="dxa"/>
          </w:tcPr>
          <w:p w:rsidR="00DB31BE" w:rsidRPr="0029426B" w:rsidRDefault="00DB31BE" w:rsidP="00D82C25">
            <w:pPr>
              <w:pStyle w:val="Corpotesto"/>
              <w:rPr>
                <w:rFonts w:asciiTheme="minorHAnsi" w:hAnsiTheme="minorHAnsi" w:cstheme="minorHAnsi"/>
                <w:sz w:val="20"/>
                <w:szCs w:val="20"/>
              </w:rPr>
            </w:pPr>
            <w:r w:rsidRPr="0029426B">
              <w:rPr>
                <w:rFonts w:asciiTheme="minorHAnsi" w:hAnsiTheme="minorHAnsi" w:cstheme="minorHAnsi"/>
                <w:sz w:val="20"/>
                <w:szCs w:val="20"/>
              </w:rPr>
              <w:t xml:space="preserve">Oneri ribassabili (formazione- </w:t>
            </w:r>
            <w:proofErr w:type="gramStart"/>
            <w:r w:rsidRPr="0029426B">
              <w:rPr>
                <w:rFonts w:asciiTheme="minorHAnsi" w:hAnsiTheme="minorHAnsi" w:cstheme="minorHAnsi"/>
                <w:sz w:val="20"/>
                <w:szCs w:val="20"/>
              </w:rPr>
              <w:t>pasti )</w:t>
            </w:r>
            <w:proofErr w:type="gramEnd"/>
          </w:p>
        </w:tc>
        <w:tc>
          <w:tcPr>
            <w:tcW w:w="2410" w:type="dxa"/>
          </w:tcPr>
          <w:p w:rsidR="00DB31BE" w:rsidRPr="0029426B" w:rsidRDefault="00DB31BE" w:rsidP="00D82C25">
            <w:pPr>
              <w:pStyle w:val="Corpotesto"/>
              <w:jc w:val="right"/>
              <w:rPr>
                <w:rFonts w:asciiTheme="minorHAnsi" w:hAnsiTheme="minorHAnsi" w:cstheme="minorHAnsi"/>
                <w:sz w:val="20"/>
                <w:szCs w:val="20"/>
              </w:rPr>
            </w:pPr>
            <w:r w:rsidRPr="0029426B">
              <w:rPr>
                <w:rFonts w:asciiTheme="minorHAnsi" w:hAnsiTheme="minorHAnsi" w:cstheme="minorHAnsi"/>
                <w:sz w:val="20"/>
                <w:szCs w:val="20"/>
              </w:rPr>
              <w:t>€.</w:t>
            </w:r>
            <w:r w:rsidR="003D7F7C">
              <w:rPr>
                <w:rFonts w:asciiTheme="minorHAnsi" w:hAnsiTheme="minorHAnsi" w:cstheme="minorHAnsi"/>
                <w:sz w:val="20"/>
                <w:szCs w:val="20"/>
              </w:rPr>
              <w:t>5</w:t>
            </w:r>
            <w:r w:rsidRPr="0029426B">
              <w:rPr>
                <w:rFonts w:asciiTheme="minorHAnsi" w:hAnsiTheme="minorHAnsi" w:cstheme="minorHAnsi"/>
                <w:sz w:val="20"/>
                <w:szCs w:val="20"/>
              </w:rPr>
              <w:t>.</w:t>
            </w:r>
            <w:r w:rsidR="00E15E00">
              <w:rPr>
                <w:rFonts w:asciiTheme="minorHAnsi" w:hAnsiTheme="minorHAnsi" w:cstheme="minorHAnsi"/>
                <w:sz w:val="20"/>
                <w:szCs w:val="20"/>
              </w:rPr>
              <w:t>5</w:t>
            </w:r>
            <w:r w:rsidRPr="0029426B">
              <w:rPr>
                <w:rFonts w:asciiTheme="minorHAnsi" w:hAnsiTheme="minorHAnsi" w:cstheme="minorHAnsi"/>
                <w:sz w:val="20"/>
                <w:szCs w:val="20"/>
              </w:rPr>
              <w:t xml:space="preserve">00,00 </w:t>
            </w:r>
          </w:p>
        </w:tc>
      </w:tr>
      <w:tr w:rsidR="00DB31BE" w:rsidRPr="0029426B" w:rsidTr="00D82C25">
        <w:tc>
          <w:tcPr>
            <w:tcW w:w="4531" w:type="dxa"/>
          </w:tcPr>
          <w:p w:rsidR="00DB31BE" w:rsidRPr="0029426B" w:rsidRDefault="00DB31BE" w:rsidP="00D82C25">
            <w:pPr>
              <w:pStyle w:val="Corpotesto"/>
              <w:rPr>
                <w:rFonts w:asciiTheme="minorHAnsi" w:hAnsiTheme="minorHAnsi" w:cstheme="minorHAnsi"/>
                <w:sz w:val="20"/>
                <w:szCs w:val="20"/>
              </w:rPr>
            </w:pPr>
            <w:r w:rsidRPr="0029426B">
              <w:rPr>
                <w:rFonts w:asciiTheme="minorHAnsi" w:hAnsiTheme="minorHAnsi" w:cstheme="minorHAnsi"/>
                <w:sz w:val="20"/>
                <w:szCs w:val="20"/>
              </w:rPr>
              <w:t>Spese per la sicurezza</w:t>
            </w:r>
          </w:p>
        </w:tc>
        <w:tc>
          <w:tcPr>
            <w:tcW w:w="2410" w:type="dxa"/>
          </w:tcPr>
          <w:p w:rsidR="00DB31BE" w:rsidRPr="0029426B" w:rsidRDefault="00DB31BE" w:rsidP="00D82C25">
            <w:pPr>
              <w:pStyle w:val="Corpotesto"/>
              <w:jc w:val="right"/>
              <w:rPr>
                <w:rFonts w:asciiTheme="minorHAnsi" w:hAnsiTheme="minorHAnsi" w:cstheme="minorHAnsi"/>
                <w:sz w:val="20"/>
                <w:szCs w:val="20"/>
              </w:rPr>
            </w:pPr>
            <w:r w:rsidRPr="0029426B">
              <w:rPr>
                <w:rFonts w:asciiTheme="minorHAnsi" w:hAnsiTheme="minorHAnsi" w:cstheme="minorHAnsi"/>
                <w:sz w:val="20"/>
                <w:szCs w:val="20"/>
              </w:rPr>
              <w:t>€.500,00</w:t>
            </w:r>
          </w:p>
        </w:tc>
      </w:tr>
      <w:tr w:rsidR="00DB31BE" w:rsidRPr="0029426B" w:rsidTr="00D82C25">
        <w:tc>
          <w:tcPr>
            <w:tcW w:w="4531" w:type="dxa"/>
          </w:tcPr>
          <w:p w:rsidR="00DB31BE" w:rsidRPr="0029426B" w:rsidRDefault="00DB31BE" w:rsidP="00D82C25">
            <w:pPr>
              <w:pStyle w:val="Corpotesto"/>
              <w:rPr>
                <w:rFonts w:asciiTheme="minorHAnsi" w:hAnsiTheme="minorHAnsi" w:cstheme="minorHAnsi"/>
                <w:sz w:val="20"/>
                <w:szCs w:val="20"/>
              </w:rPr>
            </w:pPr>
            <w:r w:rsidRPr="0029426B">
              <w:rPr>
                <w:rFonts w:asciiTheme="minorHAnsi" w:hAnsiTheme="minorHAnsi" w:cstheme="minorHAnsi"/>
                <w:sz w:val="20"/>
                <w:szCs w:val="20"/>
              </w:rPr>
              <w:t>Di cui costi manodopera (educatori e coordinamento)</w:t>
            </w:r>
          </w:p>
        </w:tc>
        <w:tc>
          <w:tcPr>
            <w:tcW w:w="2410" w:type="dxa"/>
          </w:tcPr>
          <w:p w:rsidR="00DB31BE" w:rsidRPr="0029426B" w:rsidRDefault="00DB31BE" w:rsidP="00D82C25">
            <w:pPr>
              <w:pStyle w:val="Corpotesto"/>
              <w:jc w:val="right"/>
              <w:rPr>
                <w:rFonts w:asciiTheme="minorHAnsi" w:hAnsiTheme="minorHAnsi" w:cstheme="minorHAnsi"/>
                <w:sz w:val="20"/>
                <w:szCs w:val="20"/>
              </w:rPr>
            </w:pPr>
            <w:r w:rsidRPr="0029426B">
              <w:rPr>
                <w:rFonts w:asciiTheme="minorHAnsi" w:hAnsiTheme="minorHAnsi" w:cstheme="minorHAnsi"/>
                <w:sz w:val="20"/>
                <w:szCs w:val="20"/>
              </w:rPr>
              <w:t>€. 374.280,00</w:t>
            </w:r>
          </w:p>
        </w:tc>
      </w:tr>
      <w:tr w:rsidR="00DB31BE" w:rsidRPr="0029426B" w:rsidTr="00D82C25">
        <w:tc>
          <w:tcPr>
            <w:tcW w:w="4531" w:type="dxa"/>
          </w:tcPr>
          <w:p w:rsidR="00DB31BE" w:rsidRPr="0029426B" w:rsidRDefault="00DB31BE" w:rsidP="00D82C25">
            <w:pPr>
              <w:pStyle w:val="Corpotesto"/>
              <w:rPr>
                <w:rFonts w:asciiTheme="minorHAnsi" w:hAnsiTheme="minorHAnsi" w:cstheme="minorHAnsi"/>
                <w:b/>
                <w:sz w:val="20"/>
                <w:szCs w:val="20"/>
              </w:rPr>
            </w:pPr>
            <w:r w:rsidRPr="0029426B">
              <w:rPr>
                <w:rFonts w:asciiTheme="minorHAnsi" w:hAnsiTheme="minorHAnsi" w:cstheme="minorHAnsi"/>
                <w:b/>
                <w:sz w:val="20"/>
                <w:szCs w:val="20"/>
              </w:rPr>
              <w:t xml:space="preserve">Totale </w:t>
            </w:r>
          </w:p>
        </w:tc>
        <w:tc>
          <w:tcPr>
            <w:tcW w:w="2410" w:type="dxa"/>
          </w:tcPr>
          <w:p w:rsidR="00DB31BE" w:rsidRPr="0029426B" w:rsidRDefault="00DB31BE" w:rsidP="00D82C25">
            <w:pPr>
              <w:pStyle w:val="Corpotesto"/>
              <w:jc w:val="right"/>
              <w:rPr>
                <w:rFonts w:asciiTheme="minorHAnsi" w:hAnsiTheme="minorHAnsi" w:cstheme="minorHAnsi"/>
                <w:b/>
                <w:sz w:val="20"/>
                <w:szCs w:val="20"/>
              </w:rPr>
            </w:pPr>
            <w:r w:rsidRPr="0029426B">
              <w:rPr>
                <w:rFonts w:asciiTheme="minorHAnsi" w:hAnsiTheme="minorHAnsi" w:cstheme="minorHAnsi"/>
                <w:b/>
                <w:sz w:val="20"/>
                <w:szCs w:val="20"/>
              </w:rPr>
              <w:t>€. 3</w:t>
            </w:r>
            <w:r w:rsidR="003D7F7C">
              <w:rPr>
                <w:rFonts w:asciiTheme="minorHAnsi" w:hAnsiTheme="minorHAnsi" w:cstheme="minorHAnsi"/>
                <w:b/>
                <w:sz w:val="20"/>
                <w:szCs w:val="20"/>
              </w:rPr>
              <w:t>80</w:t>
            </w:r>
            <w:r w:rsidRPr="0029426B">
              <w:rPr>
                <w:rFonts w:asciiTheme="minorHAnsi" w:hAnsiTheme="minorHAnsi" w:cstheme="minorHAnsi"/>
                <w:b/>
                <w:sz w:val="20"/>
                <w:szCs w:val="20"/>
              </w:rPr>
              <w:t>.280,00</w:t>
            </w:r>
          </w:p>
        </w:tc>
      </w:tr>
    </w:tbl>
    <w:p w:rsidR="00DB31BE" w:rsidRPr="0029426B" w:rsidRDefault="00DB31BE" w:rsidP="00DB31BE">
      <w:pPr>
        <w:pStyle w:val="Corpotesto"/>
        <w:rPr>
          <w:rFonts w:asciiTheme="minorHAnsi" w:hAnsiTheme="minorHAnsi" w:cstheme="minorHAnsi"/>
          <w:sz w:val="20"/>
          <w:szCs w:val="20"/>
        </w:rPr>
      </w:pPr>
    </w:p>
    <w:p w:rsidR="00DB31BE" w:rsidRPr="0029426B" w:rsidRDefault="00DB31BE" w:rsidP="00DB31BE">
      <w:pPr>
        <w:pStyle w:val="Corpotesto"/>
        <w:rPr>
          <w:rFonts w:asciiTheme="minorHAnsi" w:hAnsiTheme="minorHAnsi" w:cstheme="minorHAnsi"/>
          <w:b/>
          <w:sz w:val="20"/>
          <w:szCs w:val="20"/>
        </w:rPr>
      </w:pPr>
      <w:r w:rsidRPr="0029426B">
        <w:rPr>
          <w:rFonts w:asciiTheme="minorHAnsi" w:hAnsiTheme="minorHAnsi" w:cstheme="minorHAnsi"/>
          <w:b/>
          <w:sz w:val="20"/>
          <w:szCs w:val="20"/>
        </w:rPr>
        <w:t>SERVIZIO PSICOLOGICO</w:t>
      </w:r>
    </w:p>
    <w:tbl>
      <w:tblPr>
        <w:tblStyle w:val="Grigliatabella"/>
        <w:tblW w:w="0" w:type="auto"/>
        <w:tblLook w:val="04A0" w:firstRow="1" w:lastRow="0" w:firstColumn="1" w:lastColumn="0" w:noHBand="0" w:noVBand="1"/>
      </w:tblPr>
      <w:tblGrid>
        <w:gridCol w:w="4531"/>
        <w:gridCol w:w="2410"/>
      </w:tblGrid>
      <w:tr w:rsidR="00DB31BE" w:rsidRPr="0029426B" w:rsidTr="00D82C25">
        <w:trPr>
          <w:trHeight w:val="652"/>
        </w:trPr>
        <w:tc>
          <w:tcPr>
            <w:tcW w:w="4531" w:type="dxa"/>
          </w:tcPr>
          <w:p w:rsidR="00DB31BE" w:rsidRPr="0029426B" w:rsidRDefault="00DB31BE" w:rsidP="00D82C25">
            <w:pPr>
              <w:pStyle w:val="Corpotesto"/>
              <w:rPr>
                <w:rFonts w:asciiTheme="minorHAnsi" w:hAnsiTheme="minorHAnsi" w:cstheme="minorHAnsi"/>
                <w:sz w:val="20"/>
                <w:szCs w:val="20"/>
              </w:rPr>
            </w:pPr>
          </w:p>
        </w:tc>
        <w:tc>
          <w:tcPr>
            <w:tcW w:w="2410" w:type="dxa"/>
          </w:tcPr>
          <w:p w:rsidR="00DB31BE" w:rsidRPr="0029426B" w:rsidRDefault="00DB31BE" w:rsidP="00D82C25">
            <w:pPr>
              <w:pStyle w:val="Corpotesto"/>
              <w:rPr>
                <w:rFonts w:asciiTheme="minorHAnsi" w:hAnsiTheme="minorHAnsi" w:cstheme="minorHAnsi"/>
                <w:b/>
                <w:sz w:val="20"/>
                <w:szCs w:val="20"/>
              </w:rPr>
            </w:pPr>
            <w:r w:rsidRPr="0029426B">
              <w:rPr>
                <w:rFonts w:asciiTheme="minorHAnsi" w:hAnsiTheme="minorHAnsi" w:cstheme="minorHAnsi"/>
                <w:b/>
                <w:sz w:val="20"/>
                <w:szCs w:val="20"/>
              </w:rPr>
              <w:t>AA.SS. 2024/2025</w:t>
            </w:r>
          </w:p>
          <w:p w:rsidR="00DB31BE" w:rsidRPr="0029426B" w:rsidRDefault="00DB31BE" w:rsidP="00D82C25">
            <w:pPr>
              <w:pStyle w:val="Corpotesto"/>
              <w:rPr>
                <w:rFonts w:asciiTheme="minorHAnsi" w:hAnsiTheme="minorHAnsi" w:cstheme="minorHAnsi"/>
                <w:b/>
                <w:sz w:val="20"/>
                <w:szCs w:val="20"/>
              </w:rPr>
            </w:pPr>
            <w:r w:rsidRPr="0029426B">
              <w:rPr>
                <w:rFonts w:asciiTheme="minorHAnsi" w:hAnsiTheme="minorHAnsi" w:cstheme="minorHAnsi"/>
                <w:b/>
                <w:sz w:val="20"/>
                <w:szCs w:val="20"/>
              </w:rPr>
              <w:t>2025/2026</w:t>
            </w:r>
          </w:p>
        </w:tc>
      </w:tr>
      <w:tr w:rsidR="00DB31BE" w:rsidRPr="0029426B" w:rsidTr="00D82C25">
        <w:tc>
          <w:tcPr>
            <w:tcW w:w="4531" w:type="dxa"/>
          </w:tcPr>
          <w:p w:rsidR="00DB31BE" w:rsidRPr="0029426B" w:rsidRDefault="00DB31BE" w:rsidP="00D82C25">
            <w:pPr>
              <w:pStyle w:val="Corpotesto"/>
              <w:rPr>
                <w:rFonts w:asciiTheme="minorHAnsi" w:hAnsiTheme="minorHAnsi" w:cstheme="minorHAnsi"/>
                <w:sz w:val="20"/>
                <w:szCs w:val="20"/>
              </w:rPr>
            </w:pPr>
            <w:r w:rsidRPr="0029426B">
              <w:rPr>
                <w:rFonts w:asciiTheme="minorHAnsi" w:hAnsiTheme="minorHAnsi" w:cstheme="minorHAnsi"/>
                <w:sz w:val="20"/>
                <w:szCs w:val="20"/>
              </w:rPr>
              <w:t>PROGETTO PSICOLOGO 730 ORE COMPLESSIVE</w:t>
            </w:r>
          </w:p>
        </w:tc>
        <w:tc>
          <w:tcPr>
            <w:tcW w:w="2410" w:type="dxa"/>
          </w:tcPr>
          <w:p w:rsidR="00DB31BE" w:rsidRPr="0029426B" w:rsidRDefault="00DB31BE" w:rsidP="00D82C25">
            <w:pPr>
              <w:pStyle w:val="Corpotesto"/>
              <w:jc w:val="right"/>
              <w:rPr>
                <w:rFonts w:asciiTheme="minorHAnsi" w:hAnsiTheme="minorHAnsi" w:cstheme="minorHAnsi"/>
                <w:b/>
                <w:sz w:val="20"/>
                <w:szCs w:val="20"/>
              </w:rPr>
            </w:pPr>
            <w:r w:rsidRPr="0029426B">
              <w:rPr>
                <w:rFonts w:asciiTheme="minorHAnsi" w:hAnsiTheme="minorHAnsi" w:cstheme="minorHAnsi"/>
                <w:b/>
                <w:sz w:val="20"/>
                <w:szCs w:val="20"/>
              </w:rPr>
              <w:t>€.22.000,00</w:t>
            </w:r>
          </w:p>
        </w:tc>
      </w:tr>
    </w:tbl>
    <w:p w:rsidR="00DB31BE" w:rsidRPr="0029426B" w:rsidRDefault="00DB31BE" w:rsidP="00DB31BE">
      <w:pPr>
        <w:pStyle w:val="Corpotesto"/>
        <w:rPr>
          <w:rFonts w:asciiTheme="minorHAnsi" w:hAnsiTheme="minorHAnsi" w:cstheme="minorHAnsi"/>
          <w:sz w:val="20"/>
          <w:szCs w:val="20"/>
        </w:rPr>
      </w:pPr>
    </w:p>
    <w:p w:rsidR="00DB31BE" w:rsidRPr="00363919" w:rsidRDefault="00DB31BE" w:rsidP="00DB31BE">
      <w:pPr>
        <w:pStyle w:val="Corpotesto"/>
        <w:rPr>
          <w:rFonts w:asciiTheme="minorHAnsi" w:hAnsiTheme="minorHAnsi" w:cstheme="minorHAnsi"/>
        </w:rPr>
      </w:pPr>
    </w:p>
    <w:p w:rsidR="00DB31BE" w:rsidRPr="00363919" w:rsidRDefault="00DB31BE" w:rsidP="00DB31BE">
      <w:pPr>
        <w:pStyle w:val="Corpotesto"/>
        <w:rPr>
          <w:rFonts w:asciiTheme="minorHAnsi" w:hAnsiTheme="minorHAnsi" w:cstheme="minorHAnsi"/>
        </w:rPr>
      </w:pPr>
      <w:r w:rsidRPr="00363919">
        <w:rPr>
          <w:rFonts w:asciiTheme="minorHAnsi" w:hAnsiTheme="minorHAnsi" w:cstheme="minorHAnsi"/>
        </w:rPr>
        <w:t>Ai fini dell’art. 14, del Codice, il valore massimo stimato dell’appalto corrisponde a:</w:t>
      </w:r>
    </w:p>
    <w:p w:rsidR="00DB31BE" w:rsidRPr="00363919" w:rsidRDefault="00DB31BE" w:rsidP="00DB31BE">
      <w:pPr>
        <w:pStyle w:val="Corpotesto"/>
        <w:rPr>
          <w:rFonts w:asciiTheme="minorHAnsi" w:hAnsiTheme="minorHAnsi" w:cstheme="minorHAnsi"/>
        </w:rPr>
      </w:pPr>
    </w:p>
    <w:p w:rsidR="00DB31BE" w:rsidRPr="00363919" w:rsidRDefault="00DB31BE" w:rsidP="00DB31BE">
      <w:pPr>
        <w:pStyle w:val="Corpotesto"/>
        <w:rPr>
          <w:rFonts w:asciiTheme="minorHAnsi" w:hAnsiTheme="minorHAnsi" w:cstheme="minorHAnsi"/>
        </w:rPr>
      </w:pPr>
      <w:bookmarkStart w:id="0" w:name="_GoBack"/>
      <w:bookmarkEnd w:id="0"/>
    </w:p>
    <w:tbl>
      <w:tblPr>
        <w:tblStyle w:val="TableNormal"/>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405"/>
        <w:gridCol w:w="4536"/>
      </w:tblGrid>
      <w:tr w:rsidR="00DB31BE" w:rsidRPr="00363919" w:rsidTr="00D82C25">
        <w:trPr>
          <w:trHeight w:val="599"/>
        </w:trPr>
        <w:tc>
          <w:tcPr>
            <w:tcW w:w="2405" w:type="dxa"/>
          </w:tcPr>
          <w:p w:rsidR="00DB31BE" w:rsidRPr="0029426B" w:rsidRDefault="00DB31BE" w:rsidP="00D82C25">
            <w:pPr>
              <w:pStyle w:val="Corpotesto"/>
              <w:rPr>
                <w:rFonts w:asciiTheme="minorHAnsi" w:eastAsia="Times New Roman" w:hAnsiTheme="minorHAnsi" w:cstheme="minorHAnsi"/>
                <w:b/>
                <w:sz w:val="20"/>
                <w:szCs w:val="20"/>
                <w:lang w:val="it-IT"/>
              </w:rPr>
            </w:pPr>
          </w:p>
        </w:tc>
        <w:tc>
          <w:tcPr>
            <w:tcW w:w="4536" w:type="dxa"/>
          </w:tcPr>
          <w:p w:rsidR="00DB31BE" w:rsidRPr="0029426B" w:rsidRDefault="00DB31BE" w:rsidP="00D82C25">
            <w:pPr>
              <w:pStyle w:val="Corpotesto"/>
              <w:jc w:val="center"/>
              <w:rPr>
                <w:rFonts w:asciiTheme="minorHAnsi" w:eastAsia="Times New Roman" w:hAnsiTheme="minorHAnsi" w:cstheme="minorHAnsi"/>
                <w:b/>
                <w:sz w:val="20"/>
                <w:szCs w:val="20"/>
                <w:lang w:val="it-IT"/>
              </w:rPr>
            </w:pPr>
            <w:r w:rsidRPr="0029426B">
              <w:rPr>
                <w:rFonts w:asciiTheme="minorHAnsi" w:eastAsia="Times New Roman" w:hAnsiTheme="minorHAnsi" w:cstheme="minorHAnsi"/>
                <w:b/>
                <w:sz w:val="20"/>
                <w:szCs w:val="20"/>
                <w:lang w:val="it-IT"/>
              </w:rPr>
              <w:t xml:space="preserve"> </w:t>
            </w:r>
          </w:p>
          <w:p w:rsidR="00DB31BE" w:rsidRPr="0029426B" w:rsidRDefault="00DB31BE" w:rsidP="00D82C25">
            <w:pPr>
              <w:pStyle w:val="Corpotesto"/>
              <w:jc w:val="center"/>
              <w:rPr>
                <w:rFonts w:asciiTheme="minorHAnsi" w:eastAsia="Times New Roman" w:hAnsiTheme="minorHAnsi" w:cstheme="minorHAnsi"/>
                <w:b/>
                <w:sz w:val="20"/>
                <w:szCs w:val="20"/>
                <w:lang w:val="it-IT"/>
              </w:rPr>
            </w:pPr>
            <w:r w:rsidRPr="0029426B">
              <w:rPr>
                <w:rFonts w:asciiTheme="minorHAnsi" w:eastAsia="Times New Roman" w:hAnsiTheme="minorHAnsi" w:cstheme="minorHAnsi"/>
                <w:b/>
                <w:sz w:val="20"/>
                <w:szCs w:val="20"/>
                <w:lang w:val="it-IT"/>
              </w:rPr>
              <w:t>IMPORTO 2 ANNI SCOLASTICI A BASE DI GARA</w:t>
            </w:r>
          </w:p>
        </w:tc>
      </w:tr>
      <w:tr w:rsidR="00DB31BE" w:rsidRPr="00363919" w:rsidTr="00D82C25">
        <w:trPr>
          <w:trHeight w:val="359"/>
        </w:trPr>
        <w:tc>
          <w:tcPr>
            <w:tcW w:w="2405" w:type="dxa"/>
          </w:tcPr>
          <w:p w:rsidR="00DB31BE" w:rsidRPr="0029426B" w:rsidRDefault="00DB31BE" w:rsidP="00D82C25">
            <w:pPr>
              <w:pStyle w:val="Corpotesto"/>
              <w:jc w:val="left"/>
              <w:rPr>
                <w:rFonts w:asciiTheme="minorHAnsi" w:eastAsia="Times New Roman" w:hAnsiTheme="minorHAnsi" w:cstheme="minorHAnsi"/>
                <w:sz w:val="20"/>
                <w:szCs w:val="20"/>
                <w:lang w:val="it-IT"/>
              </w:rPr>
            </w:pPr>
            <w:r w:rsidRPr="0029426B">
              <w:rPr>
                <w:rFonts w:asciiTheme="minorHAnsi" w:eastAsia="Times New Roman" w:hAnsiTheme="minorHAnsi" w:cstheme="minorHAnsi"/>
                <w:sz w:val="20"/>
                <w:szCs w:val="20"/>
                <w:lang w:val="it-IT"/>
              </w:rPr>
              <w:t xml:space="preserve">IMPORTO MANODOPERA </w:t>
            </w:r>
          </w:p>
          <w:p w:rsidR="00DB31BE" w:rsidRPr="0029426B" w:rsidRDefault="00DB31BE" w:rsidP="00D82C25">
            <w:pPr>
              <w:pStyle w:val="Corpotesto"/>
              <w:jc w:val="left"/>
              <w:rPr>
                <w:rFonts w:asciiTheme="minorHAnsi" w:eastAsia="Times New Roman" w:hAnsiTheme="minorHAnsi" w:cstheme="minorHAnsi"/>
                <w:sz w:val="20"/>
                <w:szCs w:val="20"/>
                <w:lang w:val="it-IT"/>
              </w:rPr>
            </w:pPr>
            <w:r w:rsidRPr="0029426B">
              <w:rPr>
                <w:rFonts w:asciiTheme="minorHAnsi" w:eastAsia="Times New Roman" w:hAnsiTheme="minorHAnsi" w:cstheme="minorHAnsi"/>
                <w:sz w:val="20"/>
                <w:szCs w:val="20"/>
                <w:lang w:val="it-IT"/>
              </w:rPr>
              <w:t>Non ribassabile</w:t>
            </w:r>
          </w:p>
        </w:tc>
        <w:tc>
          <w:tcPr>
            <w:tcW w:w="4536" w:type="dxa"/>
          </w:tcPr>
          <w:p w:rsidR="00DB31BE" w:rsidRPr="0029426B" w:rsidRDefault="00DB31BE" w:rsidP="00D82C25">
            <w:pPr>
              <w:pStyle w:val="Corpotesto"/>
              <w:jc w:val="right"/>
              <w:rPr>
                <w:rFonts w:asciiTheme="minorHAnsi" w:eastAsia="Times New Roman" w:hAnsiTheme="minorHAnsi" w:cstheme="minorHAnsi"/>
                <w:sz w:val="20"/>
                <w:szCs w:val="20"/>
                <w:lang w:val="it-IT"/>
              </w:rPr>
            </w:pPr>
            <w:r w:rsidRPr="0029426B">
              <w:rPr>
                <w:rFonts w:asciiTheme="minorHAnsi" w:eastAsia="Times New Roman" w:hAnsiTheme="minorHAnsi" w:cstheme="minorHAnsi"/>
                <w:sz w:val="20"/>
                <w:szCs w:val="20"/>
                <w:lang w:val="it-IT"/>
              </w:rPr>
              <w:t>€. 68</w:t>
            </w:r>
            <w:r w:rsidR="00363919" w:rsidRPr="0029426B">
              <w:rPr>
                <w:rFonts w:asciiTheme="minorHAnsi" w:eastAsia="Times New Roman" w:hAnsiTheme="minorHAnsi" w:cstheme="minorHAnsi"/>
                <w:sz w:val="20"/>
                <w:szCs w:val="20"/>
                <w:lang w:val="it-IT"/>
              </w:rPr>
              <w:t>5.38</w:t>
            </w:r>
            <w:r w:rsidRPr="0029426B">
              <w:rPr>
                <w:rFonts w:asciiTheme="minorHAnsi" w:eastAsia="Times New Roman" w:hAnsiTheme="minorHAnsi" w:cstheme="minorHAnsi"/>
                <w:sz w:val="20"/>
                <w:szCs w:val="20"/>
                <w:lang w:val="it-IT"/>
              </w:rPr>
              <w:t>0,00</w:t>
            </w:r>
          </w:p>
        </w:tc>
      </w:tr>
      <w:tr w:rsidR="00DB31BE" w:rsidRPr="00363919" w:rsidTr="00D82C25">
        <w:trPr>
          <w:trHeight w:val="359"/>
        </w:trPr>
        <w:tc>
          <w:tcPr>
            <w:tcW w:w="2405" w:type="dxa"/>
          </w:tcPr>
          <w:p w:rsidR="00DB31BE" w:rsidRPr="0029426B" w:rsidRDefault="00DB31BE" w:rsidP="00D82C25">
            <w:pPr>
              <w:pStyle w:val="Corpotesto"/>
              <w:jc w:val="left"/>
              <w:rPr>
                <w:rFonts w:asciiTheme="minorHAnsi" w:eastAsia="Times New Roman" w:hAnsiTheme="minorHAnsi" w:cstheme="minorHAnsi"/>
                <w:sz w:val="20"/>
                <w:szCs w:val="20"/>
                <w:lang w:val="it-IT"/>
              </w:rPr>
            </w:pPr>
            <w:r w:rsidRPr="0029426B">
              <w:rPr>
                <w:rFonts w:asciiTheme="minorHAnsi" w:eastAsia="Times New Roman" w:hAnsiTheme="minorHAnsi" w:cstheme="minorHAnsi"/>
                <w:sz w:val="20"/>
                <w:szCs w:val="20"/>
                <w:lang w:val="it-IT"/>
              </w:rPr>
              <w:t>ONERI RIBASSABILI</w:t>
            </w:r>
          </w:p>
          <w:p w:rsidR="00DB31BE" w:rsidRPr="0029426B" w:rsidRDefault="00DB31BE" w:rsidP="00D82C25">
            <w:pPr>
              <w:pStyle w:val="Corpotesto"/>
              <w:jc w:val="left"/>
              <w:rPr>
                <w:rFonts w:asciiTheme="minorHAnsi" w:eastAsia="Times New Roman" w:hAnsiTheme="minorHAnsi" w:cstheme="minorHAnsi"/>
                <w:sz w:val="20"/>
                <w:szCs w:val="20"/>
                <w:lang w:val="it-IT"/>
              </w:rPr>
            </w:pPr>
          </w:p>
        </w:tc>
        <w:tc>
          <w:tcPr>
            <w:tcW w:w="4536" w:type="dxa"/>
          </w:tcPr>
          <w:p w:rsidR="00DB31BE" w:rsidRPr="0029426B" w:rsidRDefault="00DB31BE" w:rsidP="00D82C25">
            <w:pPr>
              <w:pStyle w:val="Corpotesto"/>
              <w:jc w:val="right"/>
              <w:rPr>
                <w:rFonts w:asciiTheme="minorHAnsi" w:eastAsia="Times New Roman" w:hAnsiTheme="minorHAnsi" w:cstheme="minorHAnsi"/>
                <w:sz w:val="20"/>
                <w:szCs w:val="20"/>
                <w:lang w:val="it-IT"/>
              </w:rPr>
            </w:pPr>
            <w:r w:rsidRPr="0029426B">
              <w:rPr>
                <w:rFonts w:asciiTheme="minorHAnsi" w:eastAsia="Times New Roman" w:hAnsiTheme="minorHAnsi" w:cstheme="minorHAnsi"/>
                <w:sz w:val="20"/>
                <w:szCs w:val="20"/>
                <w:lang w:val="it-IT"/>
              </w:rPr>
              <w:t xml:space="preserve">€ </w:t>
            </w:r>
            <w:r w:rsidR="003D7F7C">
              <w:rPr>
                <w:rFonts w:asciiTheme="minorHAnsi" w:eastAsia="Times New Roman" w:hAnsiTheme="minorHAnsi" w:cstheme="minorHAnsi"/>
                <w:sz w:val="20"/>
                <w:szCs w:val="20"/>
                <w:lang w:val="it-IT"/>
              </w:rPr>
              <w:t>1</w:t>
            </w:r>
            <w:r w:rsidR="00E15E00">
              <w:rPr>
                <w:rFonts w:asciiTheme="minorHAnsi" w:eastAsia="Times New Roman" w:hAnsiTheme="minorHAnsi" w:cstheme="minorHAnsi"/>
                <w:sz w:val="20"/>
                <w:szCs w:val="20"/>
                <w:lang w:val="it-IT"/>
              </w:rPr>
              <w:t>1</w:t>
            </w:r>
            <w:r w:rsidRPr="0029426B">
              <w:rPr>
                <w:rFonts w:asciiTheme="minorHAnsi" w:eastAsia="Times New Roman" w:hAnsiTheme="minorHAnsi" w:cstheme="minorHAnsi"/>
                <w:sz w:val="20"/>
                <w:szCs w:val="20"/>
                <w:lang w:val="it-IT"/>
              </w:rPr>
              <w:t>.000,00</w:t>
            </w:r>
          </w:p>
        </w:tc>
      </w:tr>
      <w:tr w:rsidR="00DB31BE" w:rsidRPr="00363919" w:rsidTr="00D82C25">
        <w:trPr>
          <w:trHeight w:val="359"/>
        </w:trPr>
        <w:tc>
          <w:tcPr>
            <w:tcW w:w="2405" w:type="dxa"/>
          </w:tcPr>
          <w:p w:rsidR="00DB31BE" w:rsidRPr="0029426B" w:rsidRDefault="00DB31BE" w:rsidP="00D82C25">
            <w:pPr>
              <w:pStyle w:val="Corpotesto"/>
              <w:jc w:val="left"/>
              <w:rPr>
                <w:rFonts w:asciiTheme="minorHAnsi" w:hAnsiTheme="minorHAnsi" w:cstheme="minorHAnsi"/>
                <w:sz w:val="20"/>
                <w:szCs w:val="20"/>
              </w:rPr>
            </w:pPr>
            <w:r w:rsidRPr="0029426B">
              <w:rPr>
                <w:rFonts w:asciiTheme="minorHAnsi" w:hAnsiTheme="minorHAnsi" w:cstheme="minorHAnsi"/>
                <w:sz w:val="20"/>
                <w:szCs w:val="20"/>
              </w:rPr>
              <w:t>SPESE PER SICUREZZA</w:t>
            </w:r>
          </w:p>
        </w:tc>
        <w:tc>
          <w:tcPr>
            <w:tcW w:w="4536" w:type="dxa"/>
          </w:tcPr>
          <w:p w:rsidR="00DB31BE" w:rsidRPr="0029426B" w:rsidRDefault="00DB31BE" w:rsidP="00D82C25">
            <w:pPr>
              <w:pStyle w:val="Corpotesto"/>
              <w:jc w:val="right"/>
              <w:rPr>
                <w:rFonts w:asciiTheme="minorHAnsi" w:hAnsiTheme="minorHAnsi" w:cstheme="minorHAnsi"/>
                <w:sz w:val="20"/>
                <w:szCs w:val="20"/>
              </w:rPr>
            </w:pPr>
            <w:r w:rsidRPr="0029426B">
              <w:rPr>
                <w:rFonts w:asciiTheme="minorHAnsi" w:hAnsiTheme="minorHAnsi" w:cstheme="minorHAnsi"/>
                <w:sz w:val="20"/>
                <w:szCs w:val="20"/>
              </w:rPr>
              <w:t>€. 1.000,00</w:t>
            </w:r>
          </w:p>
        </w:tc>
      </w:tr>
      <w:tr w:rsidR="00DB31BE" w:rsidRPr="00363919" w:rsidTr="00D82C25">
        <w:trPr>
          <w:trHeight w:val="359"/>
        </w:trPr>
        <w:tc>
          <w:tcPr>
            <w:tcW w:w="2405" w:type="dxa"/>
          </w:tcPr>
          <w:p w:rsidR="00DB31BE" w:rsidRPr="0029426B" w:rsidRDefault="00DB31BE" w:rsidP="00D82C25">
            <w:pPr>
              <w:pStyle w:val="Corpotesto"/>
              <w:jc w:val="left"/>
              <w:rPr>
                <w:rFonts w:asciiTheme="minorHAnsi" w:hAnsiTheme="minorHAnsi" w:cstheme="minorHAnsi"/>
                <w:sz w:val="20"/>
                <w:szCs w:val="20"/>
              </w:rPr>
            </w:pPr>
            <w:r w:rsidRPr="0029426B">
              <w:rPr>
                <w:rFonts w:asciiTheme="minorHAnsi" w:hAnsiTheme="minorHAnsi" w:cstheme="minorHAnsi"/>
                <w:sz w:val="20"/>
                <w:szCs w:val="20"/>
              </w:rPr>
              <w:t>PROROGA TECNICA 2 MESI</w:t>
            </w:r>
          </w:p>
        </w:tc>
        <w:tc>
          <w:tcPr>
            <w:tcW w:w="4536" w:type="dxa"/>
          </w:tcPr>
          <w:p w:rsidR="00DB31BE" w:rsidRPr="0029426B" w:rsidRDefault="00DB31BE" w:rsidP="00D82C25">
            <w:pPr>
              <w:pStyle w:val="Corpotesto"/>
              <w:jc w:val="right"/>
              <w:rPr>
                <w:rFonts w:asciiTheme="minorHAnsi" w:hAnsiTheme="minorHAnsi" w:cstheme="minorHAnsi"/>
                <w:sz w:val="20"/>
                <w:szCs w:val="20"/>
              </w:rPr>
            </w:pPr>
            <w:r w:rsidRPr="0029426B">
              <w:rPr>
                <w:rFonts w:asciiTheme="minorHAnsi" w:hAnsiTheme="minorHAnsi" w:cstheme="minorHAnsi"/>
                <w:sz w:val="20"/>
                <w:szCs w:val="20"/>
              </w:rPr>
              <w:t xml:space="preserve">€ 28.376,00 </w:t>
            </w:r>
          </w:p>
        </w:tc>
      </w:tr>
      <w:tr w:rsidR="00DB31BE" w:rsidRPr="00363919" w:rsidTr="00D82C25">
        <w:trPr>
          <w:trHeight w:val="358"/>
        </w:trPr>
        <w:tc>
          <w:tcPr>
            <w:tcW w:w="2405" w:type="dxa"/>
          </w:tcPr>
          <w:p w:rsidR="00DB31BE" w:rsidRPr="0029426B" w:rsidRDefault="00DB31BE" w:rsidP="00D82C25">
            <w:pPr>
              <w:pStyle w:val="Corpotesto"/>
              <w:jc w:val="left"/>
              <w:rPr>
                <w:rFonts w:asciiTheme="minorHAnsi" w:hAnsiTheme="minorHAnsi" w:cstheme="minorHAnsi"/>
                <w:b/>
                <w:sz w:val="20"/>
                <w:szCs w:val="20"/>
              </w:rPr>
            </w:pPr>
            <w:r w:rsidRPr="0029426B">
              <w:rPr>
                <w:rFonts w:asciiTheme="minorHAnsi" w:hAnsiTheme="minorHAnsi" w:cstheme="minorHAnsi"/>
                <w:b/>
                <w:sz w:val="20"/>
                <w:szCs w:val="20"/>
              </w:rPr>
              <w:t>VALORE DELL’APPALTO</w:t>
            </w:r>
          </w:p>
        </w:tc>
        <w:tc>
          <w:tcPr>
            <w:tcW w:w="4536" w:type="dxa"/>
          </w:tcPr>
          <w:p w:rsidR="00DB31BE" w:rsidRPr="0029426B" w:rsidRDefault="00DB31BE" w:rsidP="00D82C25">
            <w:pPr>
              <w:pStyle w:val="Corpotesto"/>
              <w:jc w:val="right"/>
              <w:rPr>
                <w:rFonts w:asciiTheme="minorHAnsi" w:hAnsiTheme="minorHAnsi" w:cstheme="minorHAnsi"/>
                <w:b/>
                <w:sz w:val="20"/>
                <w:szCs w:val="20"/>
              </w:rPr>
            </w:pPr>
            <w:r w:rsidRPr="0029426B">
              <w:rPr>
                <w:rFonts w:asciiTheme="minorHAnsi" w:hAnsiTheme="minorHAnsi" w:cstheme="minorHAnsi"/>
                <w:b/>
                <w:sz w:val="20"/>
                <w:szCs w:val="20"/>
              </w:rPr>
              <w:t>€. 69</w:t>
            </w:r>
            <w:r w:rsidR="003D7F7C">
              <w:rPr>
                <w:rFonts w:asciiTheme="minorHAnsi" w:hAnsiTheme="minorHAnsi" w:cstheme="minorHAnsi"/>
                <w:b/>
                <w:sz w:val="20"/>
                <w:szCs w:val="20"/>
              </w:rPr>
              <w:t>7</w:t>
            </w:r>
            <w:r w:rsidRPr="0029426B">
              <w:rPr>
                <w:rFonts w:asciiTheme="minorHAnsi" w:hAnsiTheme="minorHAnsi" w:cstheme="minorHAnsi"/>
                <w:b/>
                <w:sz w:val="20"/>
                <w:szCs w:val="20"/>
              </w:rPr>
              <w:t>.</w:t>
            </w:r>
            <w:r w:rsidR="00363919" w:rsidRPr="0029426B">
              <w:rPr>
                <w:rFonts w:asciiTheme="minorHAnsi" w:hAnsiTheme="minorHAnsi" w:cstheme="minorHAnsi"/>
                <w:b/>
                <w:sz w:val="20"/>
                <w:szCs w:val="20"/>
              </w:rPr>
              <w:t>38</w:t>
            </w:r>
            <w:r w:rsidRPr="0029426B">
              <w:rPr>
                <w:rFonts w:asciiTheme="minorHAnsi" w:hAnsiTheme="minorHAnsi" w:cstheme="minorHAnsi"/>
                <w:b/>
                <w:sz w:val="20"/>
                <w:szCs w:val="20"/>
              </w:rPr>
              <w:t>0.00</w:t>
            </w:r>
          </w:p>
        </w:tc>
      </w:tr>
      <w:tr w:rsidR="00DB31BE" w:rsidRPr="00363919" w:rsidTr="00D82C25">
        <w:trPr>
          <w:trHeight w:val="358"/>
        </w:trPr>
        <w:tc>
          <w:tcPr>
            <w:tcW w:w="2405" w:type="dxa"/>
          </w:tcPr>
          <w:p w:rsidR="00DB31BE" w:rsidRPr="0029426B" w:rsidRDefault="00DB31BE" w:rsidP="00D82C25">
            <w:pPr>
              <w:pStyle w:val="Corpotesto"/>
              <w:jc w:val="left"/>
              <w:rPr>
                <w:rFonts w:asciiTheme="minorHAnsi" w:eastAsia="Times New Roman" w:hAnsiTheme="minorHAnsi" w:cstheme="minorHAnsi"/>
                <w:b/>
                <w:sz w:val="20"/>
                <w:szCs w:val="20"/>
                <w:lang w:val="it-IT"/>
              </w:rPr>
            </w:pPr>
            <w:r w:rsidRPr="0029426B">
              <w:rPr>
                <w:rFonts w:asciiTheme="minorHAnsi" w:eastAsia="Times New Roman" w:hAnsiTheme="minorHAnsi" w:cstheme="minorHAnsi"/>
                <w:b/>
                <w:sz w:val="20"/>
                <w:szCs w:val="20"/>
                <w:lang w:val="it-IT"/>
              </w:rPr>
              <w:t>VALORE GLOBALE STIMATO</w:t>
            </w:r>
          </w:p>
          <w:p w:rsidR="00DB31BE" w:rsidRPr="0029426B" w:rsidRDefault="00DB31BE" w:rsidP="00D82C25">
            <w:pPr>
              <w:pStyle w:val="Corpotesto"/>
              <w:jc w:val="left"/>
              <w:rPr>
                <w:rFonts w:asciiTheme="minorHAnsi" w:eastAsia="Times New Roman" w:hAnsiTheme="minorHAnsi" w:cstheme="minorHAnsi"/>
                <w:b/>
                <w:sz w:val="20"/>
                <w:szCs w:val="20"/>
                <w:lang w:val="it-IT"/>
              </w:rPr>
            </w:pPr>
            <w:r w:rsidRPr="0029426B">
              <w:rPr>
                <w:rFonts w:asciiTheme="minorHAnsi" w:eastAsia="Times New Roman" w:hAnsiTheme="minorHAnsi" w:cstheme="minorHAnsi"/>
                <w:b/>
                <w:sz w:val="20"/>
                <w:szCs w:val="20"/>
                <w:lang w:val="it-IT"/>
              </w:rPr>
              <w:t>Oltre IVA di legge</w:t>
            </w:r>
          </w:p>
        </w:tc>
        <w:tc>
          <w:tcPr>
            <w:tcW w:w="4536" w:type="dxa"/>
          </w:tcPr>
          <w:p w:rsidR="00DB31BE" w:rsidRPr="0029426B" w:rsidRDefault="00DB31BE" w:rsidP="00D82C25">
            <w:pPr>
              <w:pStyle w:val="Corpotesto"/>
              <w:jc w:val="right"/>
              <w:rPr>
                <w:rFonts w:asciiTheme="minorHAnsi" w:eastAsia="Times New Roman" w:hAnsiTheme="minorHAnsi" w:cstheme="minorHAnsi"/>
                <w:b/>
                <w:sz w:val="20"/>
                <w:szCs w:val="20"/>
                <w:lang w:val="it-IT"/>
              </w:rPr>
            </w:pPr>
            <w:r w:rsidRPr="0029426B">
              <w:rPr>
                <w:rFonts w:asciiTheme="minorHAnsi" w:eastAsia="Times New Roman" w:hAnsiTheme="minorHAnsi" w:cstheme="minorHAnsi"/>
                <w:b/>
                <w:sz w:val="20"/>
                <w:szCs w:val="20"/>
                <w:lang w:val="it-IT"/>
              </w:rPr>
              <w:t>€ 72</w:t>
            </w:r>
            <w:r w:rsidR="003D7F7C">
              <w:rPr>
                <w:rFonts w:asciiTheme="minorHAnsi" w:eastAsia="Times New Roman" w:hAnsiTheme="minorHAnsi" w:cstheme="minorHAnsi"/>
                <w:b/>
                <w:sz w:val="20"/>
                <w:szCs w:val="20"/>
                <w:lang w:val="it-IT"/>
              </w:rPr>
              <w:t>5</w:t>
            </w:r>
            <w:r w:rsidR="00363919" w:rsidRPr="0029426B">
              <w:rPr>
                <w:rFonts w:asciiTheme="minorHAnsi" w:eastAsia="Times New Roman" w:hAnsiTheme="minorHAnsi" w:cstheme="minorHAnsi"/>
                <w:b/>
                <w:sz w:val="20"/>
                <w:szCs w:val="20"/>
                <w:lang w:val="it-IT"/>
              </w:rPr>
              <w:t>.756</w:t>
            </w:r>
            <w:r w:rsidRPr="0029426B">
              <w:rPr>
                <w:rFonts w:asciiTheme="minorHAnsi" w:eastAsia="Times New Roman" w:hAnsiTheme="minorHAnsi" w:cstheme="minorHAnsi"/>
                <w:b/>
                <w:sz w:val="20"/>
                <w:szCs w:val="20"/>
                <w:lang w:val="it-IT"/>
              </w:rPr>
              <w:t xml:space="preserve">,00. </w:t>
            </w:r>
          </w:p>
        </w:tc>
      </w:tr>
    </w:tbl>
    <w:p w:rsidR="00DB31BE" w:rsidRPr="00363919" w:rsidRDefault="00DB31BE" w:rsidP="00DB31BE">
      <w:pPr>
        <w:pStyle w:val="Corpotesto"/>
        <w:rPr>
          <w:rFonts w:asciiTheme="minorHAnsi" w:hAnsiTheme="minorHAnsi" w:cstheme="minorHAnsi"/>
        </w:rPr>
      </w:pPr>
    </w:p>
    <w:p w:rsidR="00DB31BE" w:rsidRPr="00363919" w:rsidRDefault="00DB31BE" w:rsidP="00DB31BE">
      <w:pPr>
        <w:pStyle w:val="Corpotesto"/>
        <w:rPr>
          <w:rFonts w:asciiTheme="minorHAnsi" w:hAnsiTheme="minorHAnsi" w:cstheme="minorHAnsi"/>
        </w:rPr>
      </w:pPr>
      <w:r w:rsidRPr="00363919">
        <w:rPr>
          <w:rFonts w:asciiTheme="minorHAnsi" w:hAnsiTheme="minorHAnsi" w:cstheme="minorHAnsi"/>
        </w:rPr>
        <w:t>Si precisa che il valore stimato tiene in considerazione la possibile proroga, il cui arco temporale è definito in due mesi al fine di garantire la continuità progettuale del servizio.</w:t>
      </w:r>
    </w:p>
    <w:p w:rsidR="00DB31BE" w:rsidRPr="00363919" w:rsidRDefault="00DB31BE" w:rsidP="00DB31BE">
      <w:pPr>
        <w:pStyle w:val="Corpotesto"/>
        <w:rPr>
          <w:rFonts w:asciiTheme="minorHAnsi" w:hAnsiTheme="minorHAnsi" w:cstheme="minorHAnsi"/>
        </w:rPr>
      </w:pPr>
    </w:p>
    <w:p w:rsidR="00DB31BE" w:rsidRPr="00363919" w:rsidRDefault="00DB31BE" w:rsidP="00DB31BE">
      <w:pPr>
        <w:pStyle w:val="Corpotesto"/>
        <w:rPr>
          <w:rFonts w:asciiTheme="minorHAnsi" w:hAnsiTheme="minorHAnsi" w:cstheme="minorHAnsi"/>
        </w:rPr>
      </w:pPr>
      <w:r w:rsidRPr="00363919">
        <w:rPr>
          <w:rFonts w:asciiTheme="minorHAnsi" w:hAnsiTheme="minorHAnsi" w:cstheme="minorHAnsi"/>
        </w:rPr>
        <w:t>Costi specifici per la sicurezza.</w:t>
      </w:r>
    </w:p>
    <w:p w:rsidR="00DB31BE" w:rsidRPr="00363919" w:rsidRDefault="00DB31BE" w:rsidP="00DB31BE">
      <w:pPr>
        <w:pStyle w:val="Corpotesto"/>
        <w:rPr>
          <w:rFonts w:asciiTheme="minorHAnsi" w:hAnsiTheme="minorHAnsi" w:cstheme="minorHAnsi"/>
        </w:rPr>
      </w:pPr>
      <w:r w:rsidRPr="00363919">
        <w:rPr>
          <w:rFonts w:asciiTheme="minorHAnsi" w:hAnsiTheme="minorHAnsi" w:cstheme="minorHAnsi"/>
        </w:rPr>
        <w:t xml:space="preserve">Ai sensi dell’articolo 26 del </w:t>
      </w:r>
      <w:proofErr w:type="spellStart"/>
      <w:r w:rsidRPr="00363919">
        <w:rPr>
          <w:rFonts w:asciiTheme="minorHAnsi" w:hAnsiTheme="minorHAnsi" w:cstheme="minorHAnsi"/>
        </w:rPr>
        <w:t>D.Lgs.</w:t>
      </w:r>
      <w:proofErr w:type="spellEnd"/>
      <w:r w:rsidRPr="00363919">
        <w:rPr>
          <w:rFonts w:asciiTheme="minorHAnsi" w:hAnsiTheme="minorHAnsi" w:cstheme="minorHAnsi"/>
        </w:rPr>
        <w:t xml:space="preserve"> 81/2008 e </w:t>
      </w:r>
      <w:proofErr w:type="spellStart"/>
      <w:r w:rsidRPr="00363919">
        <w:rPr>
          <w:rFonts w:asciiTheme="minorHAnsi" w:hAnsiTheme="minorHAnsi" w:cstheme="minorHAnsi"/>
        </w:rPr>
        <w:t>s.m.i.</w:t>
      </w:r>
      <w:proofErr w:type="spellEnd"/>
      <w:r w:rsidRPr="00363919">
        <w:rPr>
          <w:rFonts w:asciiTheme="minorHAnsi" w:hAnsiTheme="minorHAnsi" w:cstheme="minorHAnsi"/>
        </w:rPr>
        <w:t xml:space="preserve"> l’esecuzione delle prestazioni oggetto dell’appalto presentano rischi da interferenza in quanto le stesse dovranno essere svolte in luoghi ove vengono svolti altri servizi. Pertanto, gli oneri della sicurezza finalizzati all’eliminazione dei rischi da interferenze sono calcolati sulla base della redazione del DUVRI. </w:t>
      </w:r>
    </w:p>
    <w:p w:rsidR="00DB31BE" w:rsidRPr="00363919" w:rsidRDefault="00DB31BE" w:rsidP="00DB31BE">
      <w:pPr>
        <w:pStyle w:val="Corpotesto"/>
        <w:rPr>
          <w:rFonts w:asciiTheme="minorHAnsi" w:hAnsiTheme="minorHAnsi" w:cstheme="minorHAnsi"/>
        </w:rPr>
      </w:pPr>
    </w:p>
    <w:p w:rsidR="00DB31BE" w:rsidRPr="00363919" w:rsidRDefault="00DB31BE" w:rsidP="00DB31BE">
      <w:pPr>
        <w:pStyle w:val="Corpotesto"/>
        <w:rPr>
          <w:rFonts w:asciiTheme="minorHAnsi" w:hAnsiTheme="minorHAnsi" w:cstheme="minorHAnsi"/>
        </w:rPr>
      </w:pPr>
      <w:r w:rsidRPr="00363919">
        <w:rPr>
          <w:rFonts w:asciiTheme="minorHAnsi" w:hAnsiTheme="minorHAnsi" w:cstheme="minorHAnsi"/>
        </w:rPr>
        <w:t>L’importo effettivo del corrispettivo spettante al gestore sarà quello derivante dall’applicazione del ribasso offerto dal soggetto aggiudicatario</w:t>
      </w:r>
    </w:p>
    <w:p w:rsidR="00697885" w:rsidRPr="00363919" w:rsidRDefault="00697885" w:rsidP="00887701">
      <w:pPr>
        <w:pStyle w:val="Corpotesto"/>
        <w:rPr>
          <w:rFonts w:asciiTheme="minorHAnsi" w:hAnsiTheme="minorHAnsi" w:cstheme="minorHAnsi"/>
        </w:rPr>
      </w:pPr>
    </w:p>
    <w:p w:rsidR="006C3930" w:rsidRPr="00363919" w:rsidRDefault="006C3930" w:rsidP="00887701">
      <w:pPr>
        <w:pStyle w:val="Corpotesto"/>
        <w:rPr>
          <w:rFonts w:asciiTheme="minorHAnsi" w:hAnsiTheme="minorHAnsi" w:cstheme="minorHAnsi"/>
        </w:rPr>
      </w:pPr>
    </w:p>
    <w:p w:rsidR="005E0E08" w:rsidRPr="00363919" w:rsidRDefault="005E0E08" w:rsidP="00363919">
      <w:pPr>
        <w:pStyle w:val="Corpotesto"/>
        <w:jc w:val="left"/>
        <w:rPr>
          <w:rFonts w:asciiTheme="minorHAnsi" w:hAnsiTheme="minorHAnsi" w:cstheme="minorHAnsi"/>
          <w:b/>
        </w:rPr>
      </w:pPr>
      <w:r w:rsidRPr="00363919">
        <w:rPr>
          <w:rFonts w:asciiTheme="minorHAnsi" w:hAnsiTheme="minorHAnsi" w:cstheme="minorHAnsi"/>
          <w:b/>
        </w:rPr>
        <w:lastRenderedPageBreak/>
        <w:t xml:space="preserve">ART. </w:t>
      </w:r>
      <w:proofErr w:type="gramStart"/>
      <w:r w:rsidR="00DB31BE" w:rsidRPr="00363919">
        <w:rPr>
          <w:rFonts w:asciiTheme="minorHAnsi" w:hAnsiTheme="minorHAnsi" w:cstheme="minorHAnsi"/>
          <w:b/>
        </w:rPr>
        <w:t>5</w:t>
      </w:r>
      <w:r w:rsidRPr="00363919">
        <w:rPr>
          <w:rFonts w:asciiTheme="minorHAnsi" w:hAnsiTheme="minorHAnsi" w:cstheme="minorHAnsi"/>
          <w:b/>
        </w:rPr>
        <w:t xml:space="preserve"> </w:t>
      </w:r>
      <w:r w:rsidR="00C3597C" w:rsidRPr="00363919">
        <w:rPr>
          <w:rFonts w:asciiTheme="minorHAnsi" w:hAnsiTheme="minorHAnsi" w:cstheme="minorHAnsi"/>
          <w:b/>
        </w:rPr>
        <w:t xml:space="preserve"> -</w:t>
      </w:r>
      <w:proofErr w:type="gramEnd"/>
      <w:r w:rsidRPr="00363919">
        <w:rPr>
          <w:rFonts w:asciiTheme="minorHAnsi" w:hAnsiTheme="minorHAnsi" w:cstheme="minorHAnsi"/>
          <w:b/>
        </w:rPr>
        <w:t>MODALITA’ ORGANIZZATIVE</w:t>
      </w:r>
    </w:p>
    <w:p w:rsidR="005E0E08" w:rsidRPr="00363919" w:rsidRDefault="005E0E08" w:rsidP="00887701">
      <w:pPr>
        <w:pStyle w:val="Corpotesto"/>
        <w:rPr>
          <w:rFonts w:asciiTheme="minorHAnsi" w:hAnsiTheme="minorHAnsi" w:cstheme="minorHAnsi"/>
        </w:rPr>
      </w:pPr>
    </w:p>
    <w:p w:rsidR="00E1274C" w:rsidRPr="00363919" w:rsidRDefault="00E1274C" w:rsidP="00E1274C">
      <w:pPr>
        <w:pStyle w:val="Corpotesto"/>
        <w:rPr>
          <w:rFonts w:asciiTheme="minorHAnsi" w:hAnsiTheme="minorHAnsi" w:cstheme="minorHAnsi"/>
        </w:rPr>
      </w:pPr>
      <w:r w:rsidRPr="00363919">
        <w:rPr>
          <w:rFonts w:asciiTheme="minorHAnsi" w:hAnsiTheme="minorHAnsi" w:cstheme="minorHAnsi"/>
          <w:b/>
        </w:rPr>
        <w:t xml:space="preserve">IL SERVIZIO DI PRE/POST </w:t>
      </w:r>
      <w:proofErr w:type="gramStart"/>
      <w:r w:rsidRPr="00363919">
        <w:rPr>
          <w:rFonts w:asciiTheme="minorHAnsi" w:hAnsiTheme="minorHAnsi" w:cstheme="minorHAnsi"/>
          <w:b/>
        </w:rPr>
        <w:t>SCUOLA</w:t>
      </w:r>
      <w:r w:rsidRPr="00363919">
        <w:rPr>
          <w:rFonts w:asciiTheme="minorHAnsi" w:hAnsiTheme="minorHAnsi" w:cstheme="minorHAnsi"/>
        </w:rPr>
        <w:t xml:space="preserve"> </w:t>
      </w:r>
      <w:r w:rsidR="00887701" w:rsidRPr="00363919">
        <w:rPr>
          <w:rFonts w:asciiTheme="minorHAnsi" w:hAnsiTheme="minorHAnsi" w:cstheme="minorHAnsi"/>
        </w:rPr>
        <w:t xml:space="preserve"> si</w:t>
      </w:r>
      <w:proofErr w:type="gramEnd"/>
      <w:r w:rsidR="00887701" w:rsidRPr="00363919">
        <w:rPr>
          <w:rFonts w:asciiTheme="minorHAnsi" w:hAnsiTheme="minorHAnsi" w:cstheme="minorHAnsi"/>
        </w:rPr>
        <w:t xml:space="preserve"> articola  in </w:t>
      </w:r>
      <w:r w:rsidR="00E9707C" w:rsidRPr="00363919">
        <w:rPr>
          <w:rFonts w:asciiTheme="minorHAnsi" w:hAnsiTheme="minorHAnsi" w:cstheme="minorHAnsi"/>
        </w:rPr>
        <w:t>tre</w:t>
      </w:r>
      <w:r w:rsidR="00887701" w:rsidRPr="00363919">
        <w:rPr>
          <w:rFonts w:asciiTheme="minorHAnsi" w:hAnsiTheme="minorHAnsi" w:cstheme="minorHAnsi"/>
        </w:rPr>
        <w:t xml:space="preserve"> plessi situati in due sedi distinte: una costituita dalla scuola dell’infanzia e dalla scuola primaria e una costituita dalla scuola primaria.</w:t>
      </w:r>
      <w:r w:rsidR="00625C84" w:rsidRPr="00363919">
        <w:rPr>
          <w:rFonts w:asciiTheme="minorHAnsi" w:hAnsiTheme="minorHAnsi" w:cstheme="minorHAnsi"/>
        </w:rPr>
        <w:t xml:space="preserve">  Il </w:t>
      </w:r>
      <w:proofErr w:type="spellStart"/>
      <w:r w:rsidRPr="00363919">
        <w:rPr>
          <w:rFonts w:asciiTheme="minorHAnsi" w:hAnsiTheme="minorHAnsi" w:cstheme="minorHAnsi"/>
        </w:rPr>
        <w:t>prescuola</w:t>
      </w:r>
      <w:proofErr w:type="spellEnd"/>
      <w:r w:rsidRPr="00363919">
        <w:rPr>
          <w:rFonts w:asciiTheme="minorHAnsi" w:hAnsiTheme="minorHAnsi" w:cstheme="minorHAnsi"/>
        </w:rPr>
        <w:t xml:space="preserve"> </w:t>
      </w:r>
      <w:r w:rsidR="00625C84" w:rsidRPr="00363919">
        <w:rPr>
          <w:rFonts w:asciiTheme="minorHAnsi" w:hAnsiTheme="minorHAnsi" w:cstheme="minorHAnsi"/>
        </w:rPr>
        <w:t xml:space="preserve">garantisce il servizio </w:t>
      </w:r>
      <w:proofErr w:type="gramStart"/>
      <w:r w:rsidR="00625C84" w:rsidRPr="00363919">
        <w:rPr>
          <w:rFonts w:asciiTheme="minorHAnsi" w:hAnsiTheme="minorHAnsi" w:cstheme="minorHAnsi"/>
        </w:rPr>
        <w:t xml:space="preserve">dalle </w:t>
      </w:r>
      <w:r w:rsidRPr="00363919">
        <w:rPr>
          <w:rFonts w:asciiTheme="minorHAnsi" w:hAnsiTheme="minorHAnsi" w:cstheme="minorHAnsi"/>
        </w:rPr>
        <w:t xml:space="preserve"> ore</w:t>
      </w:r>
      <w:proofErr w:type="gramEnd"/>
      <w:r w:rsidRPr="00363919">
        <w:rPr>
          <w:rFonts w:asciiTheme="minorHAnsi" w:hAnsiTheme="minorHAnsi" w:cstheme="minorHAnsi"/>
        </w:rPr>
        <w:t xml:space="preserve"> 7.30 del mattino all’inizio delle lezioni</w:t>
      </w:r>
      <w:r w:rsidR="00D60E43" w:rsidRPr="00363919">
        <w:rPr>
          <w:rFonts w:asciiTheme="minorHAnsi" w:hAnsiTheme="minorHAnsi" w:cstheme="minorHAnsi"/>
        </w:rPr>
        <w:t xml:space="preserve">; il servizio </w:t>
      </w:r>
      <w:r w:rsidRPr="00363919">
        <w:rPr>
          <w:rFonts w:asciiTheme="minorHAnsi" w:hAnsiTheme="minorHAnsi" w:cstheme="minorHAnsi"/>
        </w:rPr>
        <w:t xml:space="preserve"> di post-scuola è</w:t>
      </w:r>
      <w:r w:rsidR="00625C84" w:rsidRPr="00363919">
        <w:rPr>
          <w:rFonts w:asciiTheme="minorHAnsi" w:hAnsiTheme="minorHAnsi" w:cstheme="minorHAnsi"/>
        </w:rPr>
        <w:t xml:space="preserve"> attivato</w:t>
      </w:r>
      <w:r w:rsidRPr="00363919">
        <w:rPr>
          <w:rFonts w:asciiTheme="minorHAnsi" w:hAnsiTheme="minorHAnsi" w:cstheme="minorHAnsi"/>
        </w:rPr>
        <w:t xml:space="preserve"> dal termine delle lezioni scolastiche fino alle ore 18,00 e comprende l'assistenza alla mensa scolastica per gli alunni delle scuole primarie iscritti alle attività parascolastiche.</w:t>
      </w:r>
    </w:p>
    <w:p w:rsidR="00E1274C" w:rsidRPr="00363919" w:rsidRDefault="00E1274C" w:rsidP="00E1274C">
      <w:pPr>
        <w:pStyle w:val="Corpotesto"/>
        <w:rPr>
          <w:rFonts w:asciiTheme="minorHAnsi" w:hAnsiTheme="minorHAnsi" w:cstheme="minorHAnsi"/>
        </w:rPr>
      </w:pPr>
      <w:proofErr w:type="gramStart"/>
      <w:r w:rsidRPr="00363919">
        <w:rPr>
          <w:rFonts w:asciiTheme="minorHAnsi" w:hAnsiTheme="minorHAnsi" w:cstheme="minorHAnsi"/>
        </w:rPr>
        <w:t>L’utenza  è</w:t>
      </w:r>
      <w:proofErr w:type="gramEnd"/>
      <w:r w:rsidRPr="00363919">
        <w:rPr>
          <w:rFonts w:asciiTheme="minorHAnsi" w:hAnsiTheme="minorHAnsi" w:cstheme="minorHAnsi"/>
        </w:rPr>
        <w:t xml:space="preserve">  costituita  da </w:t>
      </w:r>
      <w:r w:rsidR="00625C84" w:rsidRPr="00363919">
        <w:rPr>
          <w:rFonts w:asciiTheme="minorHAnsi" w:hAnsiTheme="minorHAnsi" w:cstheme="minorHAnsi"/>
        </w:rPr>
        <w:t xml:space="preserve">alunni frequentanti la scuola </w:t>
      </w:r>
      <w:r w:rsidRPr="00363919">
        <w:rPr>
          <w:rFonts w:asciiTheme="minorHAnsi" w:hAnsiTheme="minorHAnsi" w:cstheme="minorHAnsi"/>
        </w:rPr>
        <w:t xml:space="preserve">dell’infanzia  e  delle  scuole  primarie.  </w:t>
      </w:r>
      <w:proofErr w:type="gramStart"/>
      <w:r w:rsidRPr="00363919">
        <w:rPr>
          <w:rFonts w:asciiTheme="minorHAnsi" w:hAnsiTheme="minorHAnsi" w:cstheme="minorHAnsi"/>
        </w:rPr>
        <w:t>Il  rapporto</w:t>
      </w:r>
      <w:proofErr w:type="gramEnd"/>
      <w:r w:rsidRPr="00363919">
        <w:rPr>
          <w:rFonts w:asciiTheme="minorHAnsi" w:hAnsiTheme="minorHAnsi" w:cstheme="minorHAnsi"/>
        </w:rPr>
        <w:t xml:space="preserve"> operatore/utenti  da  garantire  come  requisito  minimo  previsto dalla normativa vigente in Regione Lombardia. </w:t>
      </w:r>
      <w:proofErr w:type="gramStart"/>
      <w:r w:rsidRPr="00363919">
        <w:rPr>
          <w:rFonts w:asciiTheme="minorHAnsi" w:hAnsiTheme="minorHAnsi" w:cstheme="minorHAnsi"/>
        </w:rPr>
        <w:t>Lo  stesso</w:t>
      </w:r>
      <w:proofErr w:type="gramEnd"/>
      <w:r w:rsidRPr="00363919">
        <w:rPr>
          <w:rFonts w:asciiTheme="minorHAnsi" w:hAnsiTheme="minorHAnsi" w:cstheme="minorHAnsi"/>
        </w:rPr>
        <w:t xml:space="preserve">  può  eccedere eccezionalmente tale parametro per non più di 3 giorni consecutivi. </w:t>
      </w:r>
    </w:p>
    <w:p w:rsidR="00E1274C" w:rsidRPr="00363919" w:rsidRDefault="00E1274C" w:rsidP="00E1274C">
      <w:pPr>
        <w:pStyle w:val="Corpotesto"/>
        <w:rPr>
          <w:rFonts w:asciiTheme="minorHAnsi" w:hAnsiTheme="minorHAnsi" w:cstheme="minorHAnsi"/>
        </w:rPr>
      </w:pPr>
      <w:r w:rsidRPr="00363919">
        <w:rPr>
          <w:rFonts w:asciiTheme="minorHAnsi" w:hAnsiTheme="minorHAnsi" w:cstheme="minorHAnsi"/>
        </w:rPr>
        <w:t xml:space="preserve">Il numero effettivo delle sezioni di dopo scuola da attivare sarà valutato </w:t>
      </w:r>
      <w:proofErr w:type="gramStart"/>
      <w:r w:rsidRPr="00363919">
        <w:rPr>
          <w:rFonts w:asciiTheme="minorHAnsi" w:hAnsiTheme="minorHAnsi" w:cstheme="minorHAnsi"/>
        </w:rPr>
        <w:t>sulla  base</w:t>
      </w:r>
      <w:proofErr w:type="gramEnd"/>
      <w:r w:rsidRPr="00363919">
        <w:rPr>
          <w:rFonts w:asciiTheme="minorHAnsi" w:hAnsiTheme="minorHAnsi" w:cstheme="minorHAnsi"/>
        </w:rPr>
        <w:t xml:space="preserve">  dell’affluenza  al  servizio  verificata  a  seguito  delle  iscrizioni  e  comunicata  all’Impresa Appaltatrice entro i primi giorni di settembre di ogni anno scolastico. </w:t>
      </w:r>
    </w:p>
    <w:p w:rsidR="005E0E08" w:rsidRPr="00363919" w:rsidRDefault="005E0E08" w:rsidP="00887701">
      <w:pPr>
        <w:pStyle w:val="Corpotesto"/>
        <w:rPr>
          <w:rFonts w:asciiTheme="minorHAnsi" w:hAnsiTheme="minorHAnsi" w:cstheme="minorHAnsi"/>
          <w:b/>
        </w:rPr>
      </w:pPr>
    </w:p>
    <w:p w:rsidR="005E0E08" w:rsidRPr="00363919" w:rsidRDefault="005E0E08" w:rsidP="00D60E43">
      <w:pPr>
        <w:pStyle w:val="Corpotesto"/>
        <w:jc w:val="left"/>
        <w:rPr>
          <w:rFonts w:asciiTheme="minorHAnsi" w:hAnsiTheme="minorHAnsi" w:cstheme="minorHAnsi"/>
          <w:b/>
        </w:rPr>
      </w:pPr>
      <w:r w:rsidRPr="00363919">
        <w:rPr>
          <w:rFonts w:asciiTheme="minorHAnsi" w:hAnsiTheme="minorHAnsi" w:cstheme="minorHAnsi"/>
          <w:b/>
        </w:rPr>
        <w:t>ASILO NIDO</w:t>
      </w:r>
    </w:p>
    <w:p w:rsidR="005E0E08" w:rsidRPr="00363919" w:rsidRDefault="00314428" w:rsidP="00887701">
      <w:pPr>
        <w:pStyle w:val="Corpotesto"/>
        <w:rPr>
          <w:rFonts w:asciiTheme="minorHAnsi" w:hAnsiTheme="minorHAnsi" w:cstheme="minorHAnsi"/>
        </w:rPr>
      </w:pPr>
      <w:r w:rsidRPr="00363919">
        <w:rPr>
          <w:rFonts w:asciiTheme="minorHAnsi" w:hAnsiTheme="minorHAnsi" w:cstheme="minorHAnsi"/>
        </w:rPr>
        <w:t xml:space="preserve">L’asilo nido ha </w:t>
      </w:r>
      <w:r w:rsidR="005E0E08" w:rsidRPr="00363919">
        <w:rPr>
          <w:rFonts w:asciiTheme="minorHAnsi" w:hAnsiTheme="minorHAnsi" w:cstheme="minorHAnsi"/>
        </w:rPr>
        <w:t xml:space="preserve">una capienza massima di 43 posti, per bambini in età compresa fra i </w:t>
      </w:r>
      <w:r w:rsidR="00E9707C" w:rsidRPr="00363919">
        <w:rPr>
          <w:rFonts w:asciiTheme="minorHAnsi" w:hAnsiTheme="minorHAnsi" w:cstheme="minorHAnsi"/>
        </w:rPr>
        <w:t>3</w:t>
      </w:r>
      <w:r w:rsidR="005E0E08" w:rsidRPr="00363919">
        <w:rPr>
          <w:rFonts w:asciiTheme="minorHAnsi" w:hAnsiTheme="minorHAnsi" w:cstheme="minorHAnsi"/>
        </w:rPr>
        <w:t xml:space="preserve"> e i 36 mesi</w:t>
      </w:r>
      <w:r w:rsidR="00E9707C" w:rsidRPr="00363919">
        <w:rPr>
          <w:rFonts w:asciiTheme="minorHAnsi" w:hAnsiTheme="minorHAnsi" w:cstheme="minorHAnsi"/>
        </w:rPr>
        <w:t xml:space="preserve"> </w:t>
      </w:r>
      <w:r w:rsidRPr="00363919">
        <w:rPr>
          <w:rFonts w:asciiTheme="minorHAnsi" w:hAnsiTheme="minorHAnsi" w:cstheme="minorHAnsi"/>
        </w:rPr>
        <w:t>struttura</w:t>
      </w:r>
      <w:r w:rsidR="00E9707C" w:rsidRPr="00363919">
        <w:rPr>
          <w:rFonts w:asciiTheme="minorHAnsi" w:hAnsiTheme="minorHAnsi" w:cstheme="minorHAnsi"/>
        </w:rPr>
        <w:t>to</w:t>
      </w:r>
      <w:r w:rsidRPr="00363919">
        <w:rPr>
          <w:rFonts w:asciiTheme="minorHAnsi" w:hAnsiTheme="minorHAnsi" w:cstheme="minorHAnsi"/>
        </w:rPr>
        <w:t xml:space="preserve"> in 5 sezioni. </w:t>
      </w:r>
      <w:proofErr w:type="gramStart"/>
      <w:r w:rsidRPr="00363919">
        <w:rPr>
          <w:rFonts w:asciiTheme="minorHAnsi" w:hAnsiTheme="minorHAnsi" w:cstheme="minorHAnsi"/>
        </w:rPr>
        <w:t>E’</w:t>
      </w:r>
      <w:proofErr w:type="gramEnd"/>
      <w:r w:rsidR="005E0E08" w:rsidRPr="00363919">
        <w:rPr>
          <w:rFonts w:asciiTheme="minorHAnsi" w:hAnsiTheme="minorHAnsi" w:cstheme="minorHAnsi"/>
        </w:rPr>
        <w:t xml:space="preserve"> funzionante dal lunedì al venerdì dalle 7,30 alle 16,</w:t>
      </w:r>
      <w:r w:rsidR="00E9707C" w:rsidRPr="00363919">
        <w:rPr>
          <w:rFonts w:asciiTheme="minorHAnsi" w:hAnsiTheme="minorHAnsi" w:cstheme="minorHAnsi"/>
        </w:rPr>
        <w:t>3</w:t>
      </w:r>
      <w:r w:rsidR="00D60E43" w:rsidRPr="00363919">
        <w:rPr>
          <w:rFonts w:asciiTheme="minorHAnsi" w:hAnsiTheme="minorHAnsi" w:cstheme="minorHAnsi"/>
        </w:rPr>
        <w:t>0</w:t>
      </w:r>
      <w:r w:rsidR="00C3597C" w:rsidRPr="00363919">
        <w:rPr>
          <w:rFonts w:asciiTheme="minorHAnsi" w:hAnsiTheme="minorHAnsi" w:cstheme="minorHAnsi"/>
        </w:rPr>
        <w:t>.</w:t>
      </w:r>
      <w:r w:rsidR="005E0E08" w:rsidRPr="00363919">
        <w:rPr>
          <w:rFonts w:asciiTheme="minorHAnsi" w:hAnsiTheme="minorHAnsi" w:cstheme="minorHAnsi"/>
        </w:rPr>
        <w:t xml:space="preserve"> Il calendario scolastico prevede l’apertura del servizio all’utenza di norma dal </w:t>
      </w:r>
      <w:proofErr w:type="gramStart"/>
      <w:r w:rsidR="005E0E08" w:rsidRPr="00363919">
        <w:rPr>
          <w:rFonts w:asciiTheme="minorHAnsi" w:hAnsiTheme="minorHAnsi" w:cstheme="minorHAnsi"/>
        </w:rPr>
        <w:t>1 settembre</w:t>
      </w:r>
      <w:proofErr w:type="gramEnd"/>
      <w:r w:rsidR="005E0E08" w:rsidRPr="00363919">
        <w:rPr>
          <w:rFonts w:asciiTheme="minorHAnsi" w:hAnsiTheme="minorHAnsi" w:cstheme="minorHAnsi"/>
        </w:rPr>
        <w:t xml:space="preserve"> al 31 </w:t>
      </w:r>
      <w:r w:rsidR="00C3597C" w:rsidRPr="00363919">
        <w:rPr>
          <w:rFonts w:asciiTheme="minorHAnsi" w:hAnsiTheme="minorHAnsi" w:cstheme="minorHAnsi"/>
        </w:rPr>
        <w:t xml:space="preserve">luglio </w:t>
      </w:r>
      <w:r w:rsidR="005E0E08" w:rsidRPr="00363919">
        <w:rPr>
          <w:rFonts w:asciiTheme="minorHAnsi" w:hAnsiTheme="minorHAnsi" w:cstheme="minorHAnsi"/>
        </w:rPr>
        <w:t>di ogni anno.</w:t>
      </w:r>
    </w:p>
    <w:p w:rsidR="00E9707C" w:rsidRPr="00363919" w:rsidRDefault="00E9707C" w:rsidP="00887701">
      <w:pPr>
        <w:pStyle w:val="Corpotesto"/>
        <w:rPr>
          <w:rFonts w:asciiTheme="minorHAnsi" w:hAnsiTheme="minorHAnsi" w:cstheme="minorHAnsi"/>
        </w:rPr>
      </w:pPr>
      <w:r w:rsidRPr="00363919">
        <w:rPr>
          <w:rFonts w:asciiTheme="minorHAnsi" w:hAnsiTheme="minorHAnsi" w:cstheme="minorHAnsi"/>
        </w:rPr>
        <w:t>Le educatrici della ditta appaltatrice dovranno operare</w:t>
      </w:r>
      <w:r w:rsidR="00347B6C" w:rsidRPr="00363919">
        <w:rPr>
          <w:rFonts w:asciiTheme="minorHAnsi" w:hAnsiTheme="minorHAnsi" w:cstheme="minorHAnsi"/>
        </w:rPr>
        <w:t xml:space="preserve"> su 4 sezioni</w:t>
      </w:r>
      <w:r w:rsidRPr="00363919">
        <w:rPr>
          <w:rFonts w:asciiTheme="minorHAnsi" w:hAnsiTheme="minorHAnsi" w:cstheme="minorHAnsi"/>
        </w:rPr>
        <w:t xml:space="preserve"> in collaborazione con un ‘educatrice comunale che opera a tempo pieno con i bambini e ha un ruolo di raccor</w:t>
      </w:r>
      <w:r w:rsidR="00347B6C" w:rsidRPr="00363919">
        <w:rPr>
          <w:rFonts w:asciiTheme="minorHAnsi" w:hAnsiTheme="minorHAnsi" w:cstheme="minorHAnsi"/>
        </w:rPr>
        <w:t>d</w:t>
      </w:r>
      <w:r w:rsidRPr="00363919">
        <w:rPr>
          <w:rFonts w:asciiTheme="minorHAnsi" w:hAnsiTheme="minorHAnsi" w:cstheme="minorHAnsi"/>
        </w:rPr>
        <w:t>o.</w:t>
      </w:r>
    </w:p>
    <w:p w:rsidR="006C3930" w:rsidRPr="00363919" w:rsidRDefault="005E0E08" w:rsidP="00C70ADA">
      <w:pPr>
        <w:pStyle w:val="Corpotesto"/>
        <w:rPr>
          <w:rFonts w:asciiTheme="minorHAnsi" w:hAnsiTheme="minorHAnsi" w:cstheme="minorHAnsi"/>
        </w:rPr>
      </w:pPr>
      <w:r w:rsidRPr="00363919">
        <w:rPr>
          <w:rFonts w:asciiTheme="minorHAnsi" w:hAnsiTheme="minorHAnsi" w:cstheme="minorHAnsi"/>
        </w:rPr>
        <w:t>In rapporto al numero</w:t>
      </w:r>
      <w:r w:rsidR="00347B6C" w:rsidRPr="00363919">
        <w:rPr>
          <w:rFonts w:asciiTheme="minorHAnsi" w:hAnsiTheme="minorHAnsi" w:cstheme="minorHAnsi"/>
        </w:rPr>
        <w:t xml:space="preserve"> presunto </w:t>
      </w:r>
      <w:r w:rsidRPr="00363919">
        <w:rPr>
          <w:rFonts w:asciiTheme="minorHAnsi" w:hAnsiTheme="minorHAnsi" w:cstheme="minorHAnsi"/>
        </w:rPr>
        <w:t xml:space="preserve">dei </w:t>
      </w:r>
      <w:proofErr w:type="gramStart"/>
      <w:r w:rsidRPr="00363919">
        <w:rPr>
          <w:rFonts w:asciiTheme="minorHAnsi" w:hAnsiTheme="minorHAnsi" w:cstheme="minorHAnsi"/>
        </w:rPr>
        <w:t>bambini</w:t>
      </w:r>
      <w:r w:rsidR="00347B6C" w:rsidRPr="00363919">
        <w:rPr>
          <w:rFonts w:asciiTheme="minorHAnsi" w:hAnsiTheme="minorHAnsi" w:cstheme="minorHAnsi"/>
        </w:rPr>
        <w:t xml:space="preserve"> </w:t>
      </w:r>
      <w:r w:rsidRPr="00363919">
        <w:rPr>
          <w:rFonts w:asciiTheme="minorHAnsi" w:hAnsiTheme="minorHAnsi" w:cstheme="minorHAnsi"/>
        </w:rPr>
        <w:t xml:space="preserve"> sono</w:t>
      </w:r>
      <w:proofErr w:type="gramEnd"/>
      <w:r w:rsidRPr="00363919">
        <w:rPr>
          <w:rFonts w:asciiTheme="minorHAnsi" w:hAnsiTheme="minorHAnsi" w:cstheme="minorHAnsi"/>
        </w:rPr>
        <w:t xml:space="preserve"> previsti n. </w:t>
      </w:r>
      <w:r w:rsidR="006C3930" w:rsidRPr="00363919">
        <w:rPr>
          <w:rFonts w:asciiTheme="minorHAnsi" w:hAnsiTheme="minorHAnsi" w:cstheme="minorHAnsi"/>
        </w:rPr>
        <w:t>5 educatori</w:t>
      </w:r>
      <w:r w:rsidR="00347B6C" w:rsidRPr="00363919">
        <w:rPr>
          <w:rFonts w:asciiTheme="minorHAnsi" w:hAnsiTheme="minorHAnsi" w:cstheme="minorHAnsi"/>
        </w:rPr>
        <w:t>, di cui 4 a 36 ore e 1 a 24</w:t>
      </w:r>
      <w:r w:rsidR="006C3930" w:rsidRPr="00363919">
        <w:rPr>
          <w:rFonts w:asciiTheme="minorHAnsi" w:hAnsiTheme="minorHAnsi" w:cstheme="minorHAnsi"/>
        </w:rPr>
        <w:t xml:space="preserve"> ore settimanali</w:t>
      </w:r>
      <w:r w:rsidR="00C70ADA" w:rsidRPr="00363919">
        <w:rPr>
          <w:rFonts w:asciiTheme="minorHAnsi" w:hAnsiTheme="minorHAnsi" w:cstheme="minorHAnsi"/>
        </w:rPr>
        <w:t xml:space="preserve"> ciascuno.</w:t>
      </w:r>
      <w:r w:rsidR="006C3930" w:rsidRPr="00363919">
        <w:rPr>
          <w:rFonts w:asciiTheme="minorHAnsi" w:hAnsiTheme="minorHAnsi" w:cstheme="minorHAnsi"/>
        </w:rPr>
        <w:t xml:space="preserve">  Le ore giornaliere di presenza con i</w:t>
      </w:r>
      <w:r w:rsidR="00C70ADA" w:rsidRPr="00363919">
        <w:rPr>
          <w:rFonts w:asciiTheme="minorHAnsi" w:hAnsiTheme="minorHAnsi" w:cstheme="minorHAnsi"/>
        </w:rPr>
        <w:t xml:space="preserve"> </w:t>
      </w:r>
      <w:r w:rsidR="006C3930" w:rsidRPr="00363919">
        <w:rPr>
          <w:rFonts w:asciiTheme="minorHAnsi" w:hAnsiTheme="minorHAnsi" w:cstheme="minorHAnsi"/>
        </w:rPr>
        <w:t>bambini devono garantire un equo rapporto educatore/bambini secondo le vigenti disposizioni regionali in materia, mentre le ore di monte ore, da concordare nei momenti di collettivo con il personale dell’ente, sono dedicate alla formazione, al rapporto con le famiglie ed alla definizione del progetto educativo.</w:t>
      </w:r>
    </w:p>
    <w:p w:rsidR="006C3930" w:rsidRPr="00363919" w:rsidRDefault="006C3930" w:rsidP="00C70ADA">
      <w:pPr>
        <w:pStyle w:val="Corpotesto"/>
        <w:rPr>
          <w:rFonts w:asciiTheme="minorHAnsi" w:hAnsiTheme="minorHAnsi" w:cstheme="minorHAnsi"/>
        </w:rPr>
      </w:pPr>
      <w:r w:rsidRPr="00363919">
        <w:rPr>
          <w:rFonts w:asciiTheme="minorHAnsi" w:hAnsiTheme="minorHAnsi" w:cstheme="minorHAnsi"/>
        </w:rPr>
        <w:t xml:space="preserve">Da prevedere inoltre, nel monte ore, momenti formativi da condividere con il personale </w:t>
      </w:r>
      <w:r w:rsidR="00E9707C" w:rsidRPr="00363919">
        <w:rPr>
          <w:rFonts w:asciiTheme="minorHAnsi" w:hAnsiTheme="minorHAnsi" w:cstheme="minorHAnsi"/>
        </w:rPr>
        <w:t>comunale e di équipe educativa</w:t>
      </w:r>
      <w:r w:rsidR="00740A1A" w:rsidRPr="00363919">
        <w:rPr>
          <w:rFonts w:asciiTheme="minorHAnsi" w:hAnsiTheme="minorHAnsi" w:cstheme="minorHAnsi"/>
        </w:rPr>
        <w:t>.</w:t>
      </w:r>
    </w:p>
    <w:p w:rsidR="00F36739" w:rsidRPr="00363919" w:rsidRDefault="00F36739" w:rsidP="00C70ADA">
      <w:pPr>
        <w:pStyle w:val="Corpotesto"/>
        <w:rPr>
          <w:rFonts w:asciiTheme="minorHAnsi" w:hAnsiTheme="minorHAnsi" w:cstheme="minorHAnsi"/>
        </w:rPr>
      </w:pPr>
    </w:p>
    <w:p w:rsidR="00F36739" w:rsidRPr="00363919" w:rsidRDefault="00F36739" w:rsidP="00C70ADA">
      <w:pPr>
        <w:pStyle w:val="Corpotesto"/>
        <w:rPr>
          <w:rFonts w:asciiTheme="minorHAnsi" w:hAnsiTheme="minorHAnsi" w:cstheme="minorHAnsi"/>
        </w:rPr>
      </w:pPr>
      <w:r w:rsidRPr="00363919">
        <w:rPr>
          <w:rFonts w:asciiTheme="minorHAnsi" w:hAnsiTheme="minorHAnsi" w:cstheme="minorHAnsi"/>
        </w:rPr>
        <w:t>●Tra gli iscritti nei due servizi potranno esserci anche bambini con disabilità. In questo caso, al soggetto aggiudicatario potrà essere richiesto di garantire la presenza di ulteriori operatori, con competenza nel sostegno alla disabilità, in deroga al rapporto numerico indicato nell’offerta di gara. Il costo orario dell’operatore aggiuntivo sarà il medesimo indicato nell’offerta economica.</w:t>
      </w:r>
    </w:p>
    <w:p w:rsidR="00B46D70" w:rsidRPr="00363919" w:rsidRDefault="00B46D70" w:rsidP="00C70ADA">
      <w:pPr>
        <w:pStyle w:val="Corpotesto"/>
        <w:rPr>
          <w:rFonts w:asciiTheme="minorHAnsi" w:hAnsiTheme="minorHAnsi" w:cstheme="minorHAnsi"/>
        </w:rPr>
      </w:pPr>
    </w:p>
    <w:p w:rsidR="00B46D70" w:rsidRPr="00363919" w:rsidRDefault="00B46D70" w:rsidP="00C70ADA">
      <w:pPr>
        <w:pStyle w:val="Corpotesto"/>
        <w:rPr>
          <w:rFonts w:asciiTheme="minorHAnsi" w:hAnsiTheme="minorHAnsi" w:cstheme="minorHAnsi"/>
          <w:b/>
        </w:rPr>
      </w:pPr>
      <w:r w:rsidRPr="00363919">
        <w:rPr>
          <w:rFonts w:asciiTheme="minorHAnsi" w:hAnsiTheme="minorHAnsi" w:cstheme="minorHAnsi"/>
          <w:b/>
        </w:rPr>
        <w:t>S</w:t>
      </w:r>
      <w:r w:rsidR="00F5720F" w:rsidRPr="00363919">
        <w:rPr>
          <w:rFonts w:asciiTheme="minorHAnsi" w:hAnsiTheme="minorHAnsi" w:cstheme="minorHAnsi"/>
          <w:b/>
        </w:rPr>
        <w:t>ERVIZIO DI COUNSELLING PSICO-PEDAGOGICO</w:t>
      </w:r>
    </w:p>
    <w:p w:rsidR="00B46D70" w:rsidRPr="00363919" w:rsidRDefault="00B46D70" w:rsidP="00B46D70">
      <w:pPr>
        <w:pStyle w:val="Corpotesto"/>
        <w:rPr>
          <w:rFonts w:asciiTheme="minorHAnsi" w:hAnsiTheme="minorHAnsi" w:cstheme="minorHAnsi"/>
        </w:rPr>
      </w:pPr>
    </w:p>
    <w:p w:rsidR="00F5720F" w:rsidRPr="00363919" w:rsidRDefault="00B46D70" w:rsidP="00B46D70">
      <w:pPr>
        <w:pStyle w:val="Corpotesto"/>
        <w:rPr>
          <w:rFonts w:asciiTheme="minorHAnsi" w:hAnsiTheme="minorHAnsi" w:cstheme="minorHAnsi"/>
        </w:rPr>
      </w:pPr>
      <w:r w:rsidRPr="00363919">
        <w:rPr>
          <w:rFonts w:asciiTheme="minorHAnsi" w:hAnsiTheme="minorHAnsi" w:cstheme="minorHAnsi"/>
        </w:rPr>
        <w:t>- Realizzazione di un servizio mirato al</w:t>
      </w:r>
      <w:r w:rsidR="00F5720F" w:rsidRPr="00363919">
        <w:rPr>
          <w:rFonts w:asciiTheme="minorHAnsi" w:hAnsiTheme="minorHAnsi" w:cstheme="minorHAnsi"/>
        </w:rPr>
        <w:t xml:space="preserve"> </w:t>
      </w:r>
      <w:proofErr w:type="gramStart"/>
      <w:r w:rsidR="00F5720F" w:rsidRPr="00363919">
        <w:rPr>
          <w:rFonts w:asciiTheme="minorHAnsi" w:hAnsiTheme="minorHAnsi" w:cstheme="minorHAnsi"/>
        </w:rPr>
        <w:t xml:space="preserve">supporto </w:t>
      </w:r>
      <w:r w:rsidRPr="00363919">
        <w:rPr>
          <w:rFonts w:asciiTheme="minorHAnsi" w:hAnsiTheme="minorHAnsi" w:cstheme="minorHAnsi"/>
        </w:rPr>
        <w:t xml:space="preserve"> </w:t>
      </w:r>
      <w:r w:rsidR="00F5720F" w:rsidRPr="00363919">
        <w:rPr>
          <w:rFonts w:asciiTheme="minorHAnsi" w:hAnsiTheme="minorHAnsi" w:cstheme="minorHAnsi"/>
        </w:rPr>
        <w:t>per</w:t>
      </w:r>
      <w:proofErr w:type="gramEnd"/>
      <w:r w:rsidR="00F5720F" w:rsidRPr="00363919">
        <w:rPr>
          <w:rFonts w:asciiTheme="minorHAnsi" w:hAnsiTheme="minorHAnsi" w:cstheme="minorHAnsi"/>
        </w:rPr>
        <w:t xml:space="preserve"> i </w:t>
      </w:r>
      <w:r w:rsidRPr="00363919">
        <w:rPr>
          <w:rFonts w:asciiTheme="minorHAnsi" w:hAnsiTheme="minorHAnsi" w:cstheme="minorHAnsi"/>
        </w:rPr>
        <w:t>minori che si trovino in situazione di disagio e fragilità emotiva mediante la realizzazione di uno ”Sportello di Ascolto”, per la scuola secondaria di primo grado</w:t>
      </w:r>
      <w:r w:rsidR="00F5720F" w:rsidRPr="00363919">
        <w:rPr>
          <w:rFonts w:asciiTheme="minorHAnsi" w:hAnsiTheme="minorHAnsi" w:cstheme="minorHAnsi"/>
        </w:rPr>
        <w:t>.</w:t>
      </w:r>
    </w:p>
    <w:p w:rsidR="00F5720F" w:rsidRPr="00363919" w:rsidRDefault="00F5720F" w:rsidP="00F5720F">
      <w:pPr>
        <w:pStyle w:val="Corpotesto"/>
        <w:rPr>
          <w:rFonts w:asciiTheme="minorHAnsi" w:hAnsiTheme="minorHAnsi" w:cstheme="minorHAnsi"/>
        </w:rPr>
      </w:pPr>
      <w:r w:rsidRPr="00363919">
        <w:rPr>
          <w:rFonts w:asciiTheme="minorHAnsi" w:hAnsiTheme="minorHAnsi" w:cstheme="minorHAnsi"/>
        </w:rPr>
        <w:t xml:space="preserve">- </w:t>
      </w:r>
      <w:r w:rsidR="00B46D70" w:rsidRPr="00363919">
        <w:rPr>
          <w:rFonts w:asciiTheme="minorHAnsi" w:hAnsiTheme="minorHAnsi" w:cstheme="minorHAnsi"/>
        </w:rPr>
        <w:t xml:space="preserve"> </w:t>
      </w:r>
      <w:r w:rsidRPr="00363919">
        <w:rPr>
          <w:rFonts w:asciiTheme="minorHAnsi" w:hAnsiTheme="minorHAnsi" w:cstheme="minorHAnsi"/>
        </w:rPr>
        <w:t xml:space="preserve">Proposta di un servizio di supporto e counselling </w:t>
      </w:r>
      <w:proofErr w:type="spellStart"/>
      <w:r w:rsidRPr="00363919">
        <w:rPr>
          <w:rFonts w:asciiTheme="minorHAnsi" w:hAnsiTheme="minorHAnsi" w:cstheme="minorHAnsi"/>
        </w:rPr>
        <w:t>psico</w:t>
      </w:r>
      <w:proofErr w:type="spellEnd"/>
      <w:r w:rsidRPr="00363919">
        <w:rPr>
          <w:rFonts w:asciiTheme="minorHAnsi" w:hAnsiTheme="minorHAnsi" w:cstheme="minorHAnsi"/>
        </w:rPr>
        <w:t xml:space="preserve"> pedagogico rivolto agli insegnanti / educatori per affrontare </w:t>
      </w:r>
      <w:proofErr w:type="gramStart"/>
      <w:r w:rsidRPr="00363919">
        <w:rPr>
          <w:rFonts w:asciiTheme="minorHAnsi" w:hAnsiTheme="minorHAnsi" w:cstheme="minorHAnsi"/>
        </w:rPr>
        <w:t>le  situazioni</w:t>
      </w:r>
      <w:proofErr w:type="gramEnd"/>
      <w:r w:rsidRPr="00363919">
        <w:rPr>
          <w:rFonts w:asciiTheme="minorHAnsi" w:hAnsiTheme="minorHAnsi" w:cstheme="minorHAnsi"/>
        </w:rPr>
        <w:t xml:space="preserve"> di disagio e difficoltà relazionali e gestione di casi critici nell’ambito della scuola dell’infanzia e primaria.</w:t>
      </w:r>
    </w:p>
    <w:p w:rsidR="00F5720F" w:rsidRPr="00363919" w:rsidRDefault="00F5720F" w:rsidP="00F5720F">
      <w:pPr>
        <w:pStyle w:val="Corpotesto"/>
        <w:rPr>
          <w:rFonts w:asciiTheme="minorHAnsi" w:hAnsiTheme="minorHAnsi" w:cstheme="minorHAnsi"/>
        </w:rPr>
      </w:pPr>
      <w:r w:rsidRPr="00363919">
        <w:rPr>
          <w:rFonts w:asciiTheme="minorHAnsi" w:hAnsiTheme="minorHAnsi" w:cstheme="minorHAnsi"/>
        </w:rPr>
        <w:t xml:space="preserve">- </w:t>
      </w:r>
      <w:r w:rsidR="00692C91" w:rsidRPr="00363919">
        <w:rPr>
          <w:rFonts w:asciiTheme="minorHAnsi" w:hAnsiTheme="minorHAnsi" w:cstheme="minorHAnsi"/>
        </w:rPr>
        <w:t xml:space="preserve"> </w:t>
      </w:r>
      <w:r w:rsidRPr="00363919">
        <w:rPr>
          <w:rFonts w:asciiTheme="minorHAnsi" w:hAnsiTheme="minorHAnsi" w:cstheme="minorHAnsi"/>
        </w:rPr>
        <w:t xml:space="preserve">Proposta di un servizio di supporto e counselling </w:t>
      </w:r>
      <w:proofErr w:type="spellStart"/>
      <w:r w:rsidRPr="00363919">
        <w:rPr>
          <w:rFonts w:asciiTheme="minorHAnsi" w:hAnsiTheme="minorHAnsi" w:cstheme="minorHAnsi"/>
        </w:rPr>
        <w:t>psico</w:t>
      </w:r>
      <w:proofErr w:type="spellEnd"/>
      <w:r w:rsidRPr="00363919">
        <w:rPr>
          <w:rFonts w:asciiTheme="minorHAnsi" w:hAnsiTheme="minorHAnsi" w:cstheme="minorHAnsi"/>
        </w:rPr>
        <w:t xml:space="preserve"> pedagogico rivolto agli educatori e alle famiglie che usufruiscono del servizio di asilo nido</w:t>
      </w:r>
      <w:r w:rsidR="00692C91" w:rsidRPr="00363919">
        <w:rPr>
          <w:rFonts w:asciiTheme="minorHAnsi" w:hAnsiTheme="minorHAnsi" w:cstheme="minorHAnsi"/>
        </w:rPr>
        <w:t xml:space="preserve">. </w:t>
      </w:r>
    </w:p>
    <w:p w:rsidR="00F5720F" w:rsidRPr="00363919" w:rsidRDefault="00F5720F" w:rsidP="00F5720F">
      <w:pPr>
        <w:pStyle w:val="Corpotesto"/>
        <w:rPr>
          <w:rFonts w:asciiTheme="minorHAnsi" w:hAnsiTheme="minorHAnsi" w:cstheme="minorHAnsi"/>
        </w:rPr>
      </w:pPr>
      <w:r w:rsidRPr="00363919">
        <w:rPr>
          <w:rFonts w:asciiTheme="minorHAnsi" w:hAnsiTheme="minorHAnsi" w:cstheme="minorHAnsi"/>
        </w:rPr>
        <w:t>Il progetto dovrà prevedere momenti di raccordo con il Servizio Sociale del Comune per individuare obiettivi e verifiche del lavoro con i minori.</w:t>
      </w:r>
    </w:p>
    <w:p w:rsidR="00F36739" w:rsidRPr="00363919" w:rsidRDefault="00F36739" w:rsidP="00C70ADA">
      <w:pPr>
        <w:pStyle w:val="Corpotesto"/>
        <w:rPr>
          <w:rFonts w:asciiTheme="minorHAnsi" w:hAnsiTheme="minorHAnsi" w:cstheme="minorHAnsi"/>
        </w:rPr>
      </w:pPr>
    </w:p>
    <w:p w:rsidR="009A6633" w:rsidRPr="00363919" w:rsidRDefault="009A6633" w:rsidP="00C70ADA">
      <w:pPr>
        <w:pStyle w:val="Corpotesto"/>
        <w:rPr>
          <w:rFonts w:asciiTheme="minorHAnsi" w:hAnsiTheme="minorHAnsi" w:cstheme="minorHAnsi"/>
          <w:b/>
        </w:rPr>
      </w:pPr>
    </w:p>
    <w:p w:rsidR="00363919" w:rsidRDefault="00363919" w:rsidP="009A6633">
      <w:pPr>
        <w:pStyle w:val="Corpotesto"/>
        <w:jc w:val="center"/>
        <w:rPr>
          <w:rFonts w:asciiTheme="minorHAnsi" w:hAnsiTheme="minorHAnsi" w:cstheme="minorHAnsi"/>
          <w:b/>
        </w:rPr>
      </w:pPr>
    </w:p>
    <w:p w:rsidR="009A6633" w:rsidRPr="00363919" w:rsidRDefault="009A6633" w:rsidP="00363919">
      <w:pPr>
        <w:pStyle w:val="Corpotesto"/>
        <w:jc w:val="left"/>
        <w:rPr>
          <w:rFonts w:asciiTheme="minorHAnsi" w:hAnsiTheme="minorHAnsi" w:cstheme="minorHAnsi"/>
          <w:b/>
        </w:rPr>
      </w:pPr>
      <w:r w:rsidRPr="00363919">
        <w:rPr>
          <w:rFonts w:asciiTheme="minorHAnsi" w:hAnsiTheme="minorHAnsi" w:cstheme="minorHAnsi"/>
          <w:b/>
        </w:rPr>
        <w:t>ART.</w:t>
      </w:r>
      <w:r w:rsidR="00DB31BE" w:rsidRPr="00363919">
        <w:rPr>
          <w:rFonts w:asciiTheme="minorHAnsi" w:hAnsiTheme="minorHAnsi" w:cstheme="minorHAnsi"/>
          <w:b/>
        </w:rPr>
        <w:t>6</w:t>
      </w:r>
      <w:r w:rsidRPr="00363919">
        <w:rPr>
          <w:rFonts w:asciiTheme="minorHAnsi" w:hAnsiTheme="minorHAnsi" w:cstheme="minorHAnsi"/>
          <w:b/>
        </w:rPr>
        <w:t xml:space="preserve"> - PERSONALE</w:t>
      </w:r>
    </w:p>
    <w:p w:rsidR="009A6633" w:rsidRPr="00363919" w:rsidRDefault="009A6633" w:rsidP="009A6633">
      <w:pPr>
        <w:pStyle w:val="Corpotesto"/>
        <w:rPr>
          <w:rFonts w:asciiTheme="minorHAnsi" w:hAnsiTheme="minorHAnsi" w:cstheme="minorHAnsi"/>
        </w:rPr>
      </w:pPr>
    </w:p>
    <w:p w:rsidR="00F36739" w:rsidRPr="00363919" w:rsidRDefault="00F36739" w:rsidP="00F36739">
      <w:pPr>
        <w:pStyle w:val="Corpotesto"/>
        <w:rPr>
          <w:rFonts w:asciiTheme="minorHAnsi" w:hAnsiTheme="minorHAnsi" w:cstheme="minorHAnsi"/>
        </w:rPr>
      </w:pPr>
      <w:r w:rsidRPr="00363919">
        <w:rPr>
          <w:rFonts w:asciiTheme="minorHAnsi" w:hAnsiTheme="minorHAnsi" w:cstheme="minorHAnsi"/>
        </w:rPr>
        <w:t xml:space="preserve">L’appaltatore provvede all’assunzione di personale educativo in possesso dei </w:t>
      </w:r>
      <w:proofErr w:type="gramStart"/>
      <w:r w:rsidRPr="00363919">
        <w:rPr>
          <w:rFonts w:asciiTheme="minorHAnsi" w:hAnsiTheme="minorHAnsi" w:cstheme="minorHAnsi"/>
        </w:rPr>
        <w:t>requisiti  professionali</w:t>
      </w:r>
      <w:proofErr w:type="gramEnd"/>
      <w:r w:rsidRPr="00363919">
        <w:rPr>
          <w:rFonts w:asciiTheme="minorHAnsi" w:hAnsiTheme="minorHAnsi" w:cstheme="minorHAnsi"/>
        </w:rPr>
        <w:t xml:space="preserve"> previsti dalla normativa.</w:t>
      </w:r>
    </w:p>
    <w:p w:rsidR="00F36739" w:rsidRPr="00363919" w:rsidRDefault="00F36739" w:rsidP="00F36739">
      <w:pPr>
        <w:pStyle w:val="Corpotesto"/>
        <w:rPr>
          <w:rFonts w:asciiTheme="minorHAnsi" w:hAnsiTheme="minorHAnsi" w:cstheme="minorHAnsi"/>
        </w:rPr>
      </w:pPr>
      <w:r w:rsidRPr="00363919">
        <w:rPr>
          <w:rFonts w:asciiTheme="minorHAnsi" w:hAnsiTheme="minorHAnsi" w:cstheme="minorHAnsi"/>
        </w:rPr>
        <w:t xml:space="preserve">Per l’Asilo nido i requisiti minimi richiesti sono: </w:t>
      </w:r>
    </w:p>
    <w:p w:rsidR="00F36739" w:rsidRPr="00363919" w:rsidRDefault="00F36739" w:rsidP="00F36739">
      <w:pPr>
        <w:pStyle w:val="Corpotesto"/>
        <w:rPr>
          <w:rFonts w:asciiTheme="minorHAnsi" w:hAnsiTheme="minorHAnsi" w:cstheme="minorHAnsi"/>
        </w:rPr>
      </w:pPr>
      <w:r w:rsidRPr="00363919">
        <w:rPr>
          <w:rFonts w:asciiTheme="minorHAnsi" w:hAnsiTheme="minorHAnsi" w:cstheme="minorHAnsi"/>
        </w:rPr>
        <w:lastRenderedPageBreak/>
        <w:t>- possesso dei titoli di studio previsti dalla normativa vigente nazionale e regionale (laurea triennale in Scienze dell’Educazione e della Formazione nella classe L19 ad indirizzo specifico per educatori dei servizi educativi per l’infanzia, laurea quinquennale a ciclo unico in Scienze della formazione primaria LM-85</w:t>
      </w:r>
      <w:proofErr w:type="gramStart"/>
      <w:r w:rsidRPr="00363919">
        <w:rPr>
          <w:rFonts w:asciiTheme="minorHAnsi" w:hAnsiTheme="minorHAnsi" w:cstheme="minorHAnsi"/>
        </w:rPr>
        <w:t>bis )</w:t>
      </w:r>
      <w:proofErr w:type="gramEnd"/>
      <w:r w:rsidRPr="00363919">
        <w:rPr>
          <w:rFonts w:asciiTheme="minorHAnsi" w:hAnsiTheme="minorHAnsi" w:cstheme="minorHAnsi"/>
        </w:rPr>
        <w:t xml:space="preserve"> o esperienza di almeno un anno come educatore in servizi educativi fascia 0-3 anni </w:t>
      </w:r>
    </w:p>
    <w:p w:rsidR="00F36739" w:rsidRPr="00363919" w:rsidRDefault="00F36739" w:rsidP="00F36739">
      <w:pPr>
        <w:pStyle w:val="Corpotesto"/>
        <w:rPr>
          <w:rFonts w:asciiTheme="minorHAnsi" w:hAnsiTheme="minorHAnsi" w:cstheme="minorHAnsi"/>
        </w:rPr>
      </w:pPr>
      <w:r w:rsidRPr="00363919">
        <w:rPr>
          <w:rFonts w:asciiTheme="minorHAnsi" w:hAnsiTheme="minorHAnsi" w:cstheme="minorHAnsi"/>
        </w:rPr>
        <w:t>-</w:t>
      </w:r>
      <w:r w:rsidR="00967470" w:rsidRPr="00363919">
        <w:rPr>
          <w:rFonts w:asciiTheme="minorHAnsi" w:hAnsiTheme="minorHAnsi" w:cstheme="minorHAnsi"/>
        </w:rPr>
        <w:t xml:space="preserve"> </w:t>
      </w:r>
      <w:r w:rsidRPr="00363919">
        <w:rPr>
          <w:rFonts w:asciiTheme="minorHAnsi" w:hAnsiTheme="minorHAnsi" w:cstheme="minorHAnsi"/>
        </w:rPr>
        <w:t>possesso dei requisiti fisici di idoneità al ruolo professionale</w:t>
      </w:r>
    </w:p>
    <w:p w:rsidR="00967470" w:rsidRPr="00363919" w:rsidRDefault="00967470" w:rsidP="00F36739">
      <w:pPr>
        <w:pStyle w:val="Corpotesto"/>
        <w:rPr>
          <w:rFonts w:asciiTheme="minorHAnsi" w:hAnsiTheme="minorHAnsi" w:cstheme="minorHAnsi"/>
        </w:rPr>
      </w:pPr>
      <w:r w:rsidRPr="00363919">
        <w:rPr>
          <w:rFonts w:asciiTheme="minorHAnsi" w:hAnsiTheme="minorHAnsi" w:cstheme="minorHAnsi"/>
        </w:rPr>
        <w:t>- aver effettuato almeno un corso di formazione sui principi basilari dell’igiene e sulla modalità di corretta distribuzione delle vivande.</w:t>
      </w:r>
    </w:p>
    <w:p w:rsidR="00F36739" w:rsidRPr="00363919" w:rsidRDefault="00F36739" w:rsidP="006C3930">
      <w:pPr>
        <w:pStyle w:val="Corpotesto"/>
        <w:rPr>
          <w:rFonts w:asciiTheme="minorHAnsi" w:hAnsiTheme="minorHAnsi" w:cstheme="minorHAnsi"/>
        </w:rPr>
      </w:pPr>
    </w:p>
    <w:p w:rsidR="009A6633" w:rsidRPr="00363919" w:rsidRDefault="006C3930" w:rsidP="006C3930">
      <w:pPr>
        <w:pStyle w:val="Corpotesto"/>
        <w:rPr>
          <w:rFonts w:asciiTheme="minorHAnsi" w:hAnsiTheme="minorHAnsi" w:cstheme="minorHAnsi"/>
        </w:rPr>
      </w:pPr>
      <w:proofErr w:type="gramStart"/>
      <w:r w:rsidRPr="00363919">
        <w:rPr>
          <w:rFonts w:asciiTheme="minorHAnsi" w:hAnsiTheme="minorHAnsi" w:cstheme="minorHAnsi"/>
        </w:rPr>
        <w:t>A)-</w:t>
      </w:r>
      <w:proofErr w:type="gramEnd"/>
      <w:r w:rsidR="00C3597C" w:rsidRPr="00363919">
        <w:rPr>
          <w:rFonts w:asciiTheme="minorHAnsi" w:hAnsiTheme="minorHAnsi" w:cstheme="minorHAnsi"/>
        </w:rPr>
        <w:t xml:space="preserve"> </w:t>
      </w:r>
      <w:r w:rsidR="009A6633" w:rsidRPr="00363919">
        <w:rPr>
          <w:rFonts w:asciiTheme="minorHAnsi" w:hAnsiTheme="minorHAnsi" w:cstheme="minorHAnsi"/>
        </w:rPr>
        <w:t xml:space="preserve">L’appaltatore  provvede  alla  gestione  delle  attività  inerenti  il  presente  appalto  con  risorse  umane qualificate,  avvalendosi  di  personale  dipendente  e  garantendo  piena  esecuzione  delle  scelte operative effettuate dal Comune. </w:t>
      </w:r>
    </w:p>
    <w:p w:rsidR="009A6633" w:rsidRPr="00363919" w:rsidRDefault="009A6633" w:rsidP="006C3930">
      <w:pPr>
        <w:pStyle w:val="Corpotesto"/>
        <w:rPr>
          <w:rFonts w:asciiTheme="minorHAnsi" w:hAnsiTheme="minorHAnsi" w:cstheme="minorHAnsi"/>
        </w:rPr>
      </w:pPr>
      <w:r w:rsidRPr="00363919">
        <w:rPr>
          <w:rFonts w:asciiTheme="minorHAnsi" w:hAnsiTheme="minorHAnsi" w:cstheme="minorHAnsi"/>
        </w:rPr>
        <w:t>Il personale impiegato deve garantire massima serietà, riservatezza, diligenza, correttezza e discrezione nello svolgimento dei compiti affidati; deve mantenere nei confronti dell’utenza un contegno corretto e riguardoso, evitando in ogni occasione un linguaggio scorretto e riprovevole; deve essere a conoscenza dell’organizzazione e delle modalità di svolgimento del servizio, con particolare riguardo alle mansioni da svolgere e agli orari di lavoro.</w:t>
      </w:r>
    </w:p>
    <w:p w:rsidR="009A6633" w:rsidRPr="00363919" w:rsidRDefault="006C3930" w:rsidP="009A6633">
      <w:pPr>
        <w:pStyle w:val="Corpotesto"/>
        <w:rPr>
          <w:rFonts w:asciiTheme="minorHAnsi" w:hAnsiTheme="minorHAnsi" w:cstheme="minorHAnsi"/>
        </w:rPr>
      </w:pPr>
      <w:r w:rsidRPr="00363919">
        <w:rPr>
          <w:rFonts w:asciiTheme="minorHAnsi" w:hAnsiTheme="minorHAnsi" w:cstheme="minorHAnsi"/>
        </w:rPr>
        <w:t>L’appaltatore</w:t>
      </w:r>
      <w:r w:rsidR="009A6633" w:rsidRPr="00363919">
        <w:rPr>
          <w:rFonts w:asciiTheme="minorHAnsi" w:hAnsiTheme="minorHAnsi" w:cstheme="minorHAnsi"/>
        </w:rPr>
        <w:t xml:space="preserve"> dovrà osservare nei riguardi dei propri soci e/o dipendenti tutte le leggi, regolamenti, disposizioni contenute nei contratti normativi e salariali, previdenziali ed assicurativi disciplinanti i rapporti di lavoro della categoria</w:t>
      </w:r>
      <w:r w:rsidRPr="00363919">
        <w:rPr>
          <w:rFonts w:asciiTheme="minorHAnsi" w:hAnsiTheme="minorHAnsi" w:cstheme="minorHAnsi"/>
        </w:rPr>
        <w:t xml:space="preserve"> e </w:t>
      </w:r>
      <w:proofErr w:type="gramStart"/>
      <w:r w:rsidRPr="00363919">
        <w:rPr>
          <w:rFonts w:asciiTheme="minorHAnsi" w:hAnsiTheme="minorHAnsi" w:cstheme="minorHAnsi"/>
        </w:rPr>
        <w:t xml:space="preserve">garantire </w:t>
      </w:r>
      <w:r w:rsidR="009A6633" w:rsidRPr="00363919">
        <w:rPr>
          <w:rFonts w:asciiTheme="minorHAnsi" w:hAnsiTheme="minorHAnsi" w:cstheme="minorHAnsi"/>
        </w:rPr>
        <w:t xml:space="preserve"> che</w:t>
      </w:r>
      <w:proofErr w:type="gramEnd"/>
      <w:r w:rsidR="009A6633" w:rsidRPr="00363919">
        <w:rPr>
          <w:rFonts w:asciiTheme="minorHAnsi" w:hAnsiTheme="minorHAnsi" w:cstheme="minorHAnsi"/>
        </w:rPr>
        <w:t xml:space="preserve"> il personale assunto sia in possesso dei titoli di studio o attestati professionali relativi alla qualifica richiesta in relazione al servizio gestito.</w:t>
      </w:r>
    </w:p>
    <w:p w:rsidR="009A6633" w:rsidRPr="00363919" w:rsidRDefault="009A6633" w:rsidP="009A6633">
      <w:pPr>
        <w:pStyle w:val="Corpotesto"/>
        <w:rPr>
          <w:rFonts w:asciiTheme="minorHAnsi" w:hAnsiTheme="minorHAnsi" w:cstheme="minorHAnsi"/>
        </w:rPr>
      </w:pPr>
      <w:r w:rsidRPr="00363919">
        <w:rPr>
          <w:rFonts w:asciiTheme="minorHAnsi" w:hAnsiTheme="minorHAnsi" w:cstheme="minorHAnsi"/>
        </w:rPr>
        <w:t>All’inizio di ogni anno scolastico il gestore deve inviare all’ente l’elenco nominativo di tutto il personale impegnato nel servizio (educatori</w:t>
      </w:r>
      <w:r w:rsidR="00C3597C" w:rsidRPr="00363919">
        <w:rPr>
          <w:rFonts w:asciiTheme="minorHAnsi" w:hAnsiTheme="minorHAnsi" w:cstheme="minorHAnsi"/>
        </w:rPr>
        <w:t xml:space="preserve"> e </w:t>
      </w:r>
      <w:r w:rsidRPr="00363919">
        <w:rPr>
          <w:rFonts w:asciiTheme="minorHAnsi" w:hAnsiTheme="minorHAnsi" w:cstheme="minorHAnsi"/>
        </w:rPr>
        <w:t>insegnanti), le specifiche mansioni, il titolo professionale. Ogni variazione che dovesse intervenire in corso d’anno scolastico deve essere comunicata all’ente.</w:t>
      </w:r>
    </w:p>
    <w:p w:rsidR="009A6633" w:rsidRPr="00363919" w:rsidRDefault="009A6633" w:rsidP="009A6633">
      <w:pPr>
        <w:pStyle w:val="Corpotesto"/>
        <w:rPr>
          <w:rFonts w:asciiTheme="minorHAnsi" w:hAnsiTheme="minorHAnsi" w:cstheme="minorHAnsi"/>
        </w:rPr>
      </w:pPr>
      <w:r w:rsidRPr="00363919">
        <w:rPr>
          <w:rFonts w:asciiTheme="minorHAnsi" w:hAnsiTheme="minorHAnsi" w:cstheme="minorHAnsi"/>
        </w:rPr>
        <w:t>Ogni eventuale variazione dell’elenco in riferimento ad assenza prolungata superiore al mese del personale deve essere tempestivamente comunicata e motivata, e comunque non oltre 15 (quindici) giorni. In caso di assenza del personale il gestore dovrà provvedere con tempestività alla sua sostituzione.</w:t>
      </w:r>
    </w:p>
    <w:p w:rsidR="0070650C" w:rsidRPr="00363919" w:rsidRDefault="0070650C" w:rsidP="0070650C">
      <w:pPr>
        <w:pStyle w:val="Corpotesto"/>
        <w:rPr>
          <w:rFonts w:asciiTheme="minorHAnsi" w:hAnsiTheme="minorHAnsi" w:cstheme="minorHAnsi"/>
        </w:rPr>
      </w:pPr>
      <w:r w:rsidRPr="00363919">
        <w:rPr>
          <w:rFonts w:asciiTheme="minorHAnsi" w:hAnsiTheme="minorHAnsi" w:cstheme="minorHAnsi"/>
        </w:rPr>
        <w:t xml:space="preserve">Il gestore si obbliga a rispettare quanto stabilito dal decreto legislativo 4 marzo 2014, n. 39, che ha inserito il seguente articolo 25-bis “Certificato penale del casellario giudiziale richiesto dal datore di lavoro” nel </w:t>
      </w:r>
      <w:proofErr w:type="spellStart"/>
      <w:r w:rsidRPr="00363919">
        <w:rPr>
          <w:rFonts w:asciiTheme="minorHAnsi" w:hAnsiTheme="minorHAnsi" w:cstheme="minorHAnsi"/>
        </w:rPr>
        <w:t>d.p.r.</w:t>
      </w:r>
      <w:proofErr w:type="spellEnd"/>
      <w:r w:rsidRPr="00363919">
        <w:rPr>
          <w:rFonts w:asciiTheme="minorHAnsi" w:hAnsiTheme="minorHAnsi" w:cstheme="minorHAnsi"/>
        </w:rPr>
        <w:t xml:space="preserve"> 313/2002. Tale norma dispone: “1. Il certificato penale del casellario giudiziale di cui all’articolo 25 deve essere richiesto dal soggetto che intenda impiegare al lavoro una persona per lo svolgimento di attività professionali o attività volontarie organizzate che comportino contatti diretti e regolari con minori, al fine di verificare l’esistenza di condanne per taluno dei reati di cui agli articoli 600-bis, 600-ter, 600-quater,  600-quinquies e 609-undecies del codice penale, ovvero l’irrogazione di sanzioni interdittive all’esercizio di attività che comportino contatti diretti e regolari con minori.</w:t>
      </w:r>
    </w:p>
    <w:p w:rsidR="0070650C" w:rsidRPr="00363919" w:rsidRDefault="0070650C" w:rsidP="0070650C">
      <w:pPr>
        <w:pStyle w:val="Corpotesto"/>
        <w:rPr>
          <w:rFonts w:asciiTheme="minorHAnsi" w:hAnsiTheme="minorHAnsi" w:cstheme="minorHAnsi"/>
        </w:rPr>
      </w:pPr>
      <w:r w:rsidRPr="00363919">
        <w:rPr>
          <w:rFonts w:asciiTheme="minorHAnsi" w:hAnsiTheme="minorHAnsi" w:cstheme="minorHAnsi"/>
        </w:rPr>
        <w:t>Il datore di lavoro che non adempie all’obbligo di cui all’articolo 25-bis del decreto del Presidente della Repubblica 14 novembre, n. 313, è soggetto alla sanzione amministrativa pecuniaria del pagamento di una somma da euro 10.000,00 a euro 15.000,00”.</w:t>
      </w:r>
    </w:p>
    <w:p w:rsidR="0070650C" w:rsidRPr="00363919" w:rsidRDefault="0070650C" w:rsidP="0070650C">
      <w:pPr>
        <w:pStyle w:val="Corpotesto"/>
        <w:rPr>
          <w:rFonts w:asciiTheme="minorHAnsi" w:hAnsiTheme="minorHAnsi" w:cstheme="minorHAnsi"/>
        </w:rPr>
      </w:pPr>
      <w:r w:rsidRPr="00363919">
        <w:rPr>
          <w:rFonts w:asciiTheme="minorHAnsi" w:hAnsiTheme="minorHAnsi" w:cstheme="minorHAnsi"/>
        </w:rPr>
        <w:t>L’eventuale violazione degli obblighi previsti dalla normativa citata configura una grave violazione del contratto in essere con l’Amministrazione, che comporterà la risoluzione del medesimo</w:t>
      </w:r>
    </w:p>
    <w:p w:rsidR="00F36739" w:rsidRPr="00363919" w:rsidRDefault="00F36739" w:rsidP="009A6633">
      <w:pPr>
        <w:pStyle w:val="Corpotesto"/>
        <w:rPr>
          <w:rFonts w:asciiTheme="minorHAnsi" w:hAnsiTheme="minorHAnsi" w:cstheme="minorHAnsi"/>
        </w:rPr>
      </w:pPr>
    </w:p>
    <w:p w:rsidR="006C3930" w:rsidRPr="00363919" w:rsidRDefault="006C3930" w:rsidP="00E1274C">
      <w:pPr>
        <w:pStyle w:val="Corpotesto"/>
        <w:rPr>
          <w:rFonts w:asciiTheme="minorHAnsi" w:hAnsiTheme="minorHAnsi" w:cstheme="minorHAnsi"/>
        </w:rPr>
      </w:pPr>
      <w:r w:rsidRPr="00363919">
        <w:rPr>
          <w:rFonts w:asciiTheme="minorHAnsi" w:hAnsiTheme="minorHAnsi" w:cstheme="minorHAnsi"/>
        </w:rPr>
        <w:t>B) – IL COORDINATORE</w:t>
      </w:r>
    </w:p>
    <w:p w:rsidR="00E1274C" w:rsidRPr="00363919" w:rsidRDefault="00B839E4" w:rsidP="00B839E4">
      <w:pPr>
        <w:pStyle w:val="Corpotesto"/>
        <w:rPr>
          <w:rFonts w:asciiTheme="minorHAnsi" w:hAnsiTheme="minorHAnsi" w:cstheme="minorHAnsi"/>
        </w:rPr>
      </w:pPr>
      <w:r w:rsidRPr="00363919">
        <w:rPr>
          <w:rFonts w:asciiTheme="minorHAnsi" w:hAnsiTheme="minorHAnsi" w:cstheme="minorHAnsi"/>
        </w:rPr>
        <w:t xml:space="preserve">L’impresa appaltatrice </w:t>
      </w:r>
      <w:proofErr w:type="gramStart"/>
      <w:r w:rsidRPr="00363919">
        <w:rPr>
          <w:rFonts w:asciiTheme="minorHAnsi" w:hAnsiTheme="minorHAnsi" w:cstheme="minorHAnsi"/>
        </w:rPr>
        <w:t xml:space="preserve">dovrà </w:t>
      </w:r>
      <w:r w:rsidR="00E1274C" w:rsidRPr="00363919">
        <w:rPr>
          <w:rFonts w:asciiTheme="minorHAnsi" w:hAnsiTheme="minorHAnsi" w:cstheme="minorHAnsi"/>
        </w:rPr>
        <w:t xml:space="preserve"> individuare</w:t>
      </w:r>
      <w:proofErr w:type="gramEnd"/>
      <w:r w:rsidR="00E1274C" w:rsidRPr="00363919">
        <w:rPr>
          <w:rFonts w:asciiTheme="minorHAnsi" w:hAnsiTheme="minorHAnsi" w:cstheme="minorHAnsi"/>
        </w:rPr>
        <w:t xml:space="preserve">  e  comunicare  all’Amministrazione  una  figura  con  il  ruolo  di coordinatore, </w:t>
      </w:r>
      <w:r w:rsidRPr="00363919">
        <w:rPr>
          <w:rFonts w:asciiTheme="minorHAnsi" w:hAnsiTheme="minorHAnsi" w:cstheme="minorHAnsi"/>
        </w:rPr>
        <w:t>che d</w:t>
      </w:r>
      <w:r w:rsidR="00E1274C" w:rsidRPr="00363919">
        <w:rPr>
          <w:rFonts w:asciiTheme="minorHAnsi" w:hAnsiTheme="minorHAnsi" w:cstheme="minorHAnsi"/>
        </w:rPr>
        <w:t xml:space="preserve">ovrà garantire un piano di intervento nei servizi oggetto di gara oltre ad un monte ore di presenza durante l’espletamento degli stessi, </w:t>
      </w:r>
      <w:proofErr w:type="spellStart"/>
      <w:r w:rsidR="00E1274C" w:rsidRPr="00363919">
        <w:rPr>
          <w:rFonts w:asciiTheme="minorHAnsi" w:hAnsiTheme="minorHAnsi" w:cstheme="minorHAnsi"/>
        </w:rPr>
        <w:t>nonchè</w:t>
      </w:r>
      <w:proofErr w:type="spellEnd"/>
      <w:r w:rsidR="00E1274C" w:rsidRPr="00363919">
        <w:rPr>
          <w:rFonts w:asciiTheme="minorHAnsi" w:hAnsiTheme="minorHAnsi" w:cstheme="minorHAnsi"/>
        </w:rPr>
        <w:t xml:space="preserve"> alla relativa reperibilità. </w:t>
      </w:r>
    </w:p>
    <w:p w:rsidR="00E1274C" w:rsidRPr="00363919" w:rsidRDefault="00B839E4" w:rsidP="00E1274C">
      <w:pPr>
        <w:pStyle w:val="Corpotesto"/>
        <w:rPr>
          <w:rFonts w:asciiTheme="minorHAnsi" w:hAnsiTheme="minorHAnsi" w:cstheme="minorHAnsi"/>
        </w:rPr>
      </w:pPr>
      <w:r w:rsidRPr="00363919">
        <w:rPr>
          <w:rFonts w:asciiTheme="minorHAnsi" w:hAnsiTheme="minorHAnsi" w:cstheme="minorHAnsi"/>
        </w:rPr>
        <w:t xml:space="preserve">Tale coordinatore è preposto ai compiti di direzione quali il collegamento con i servizi e le istituzioni del territorio, la pianificazione del lavoro, l'organizzazione dinamica del personale, il coordinamento funzionale delle attività interne. Sarà il </w:t>
      </w:r>
      <w:proofErr w:type="gramStart"/>
      <w:r w:rsidR="00E1274C" w:rsidRPr="00363919">
        <w:rPr>
          <w:rFonts w:asciiTheme="minorHAnsi" w:hAnsiTheme="minorHAnsi" w:cstheme="minorHAnsi"/>
        </w:rPr>
        <w:t>referente  nei</w:t>
      </w:r>
      <w:proofErr w:type="gramEnd"/>
      <w:r w:rsidR="00E1274C" w:rsidRPr="00363919">
        <w:rPr>
          <w:rFonts w:asciiTheme="minorHAnsi" w:hAnsiTheme="minorHAnsi" w:cstheme="minorHAnsi"/>
        </w:rPr>
        <w:t xml:space="preserve">  rapporti  con  l’Amministrazione  Comunale  con  il  compito  di collegamento  costante  con  il  Settore  servizi alla persona ,  al  fine  di  permettere  una  continua  conoscenza dello stato delle attività. </w:t>
      </w:r>
    </w:p>
    <w:p w:rsidR="00E1274C" w:rsidRPr="00363919" w:rsidRDefault="00E1274C" w:rsidP="00E1274C">
      <w:pPr>
        <w:pStyle w:val="Corpotesto"/>
        <w:rPr>
          <w:rFonts w:asciiTheme="minorHAnsi" w:hAnsiTheme="minorHAnsi" w:cstheme="minorHAnsi"/>
        </w:rPr>
      </w:pPr>
      <w:proofErr w:type="gramStart"/>
      <w:r w:rsidRPr="00363919">
        <w:rPr>
          <w:rFonts w:asciiTheme="minorHAnsi" w:hAnsiTheme="minorHAnsi" w:cstheme="minorHAnsi"/>
        </w:rPr>
        <w:t>Avrà  inoltre</w:t>
      </w:r>
      <w:proofErr w:type="gramEnd"/>
      <w:r w:rsidRPr="00363919">
        <w:rPr>
          <w:rFonts w:asciiTheme="minorHAnsi" w:hAnsiTheme="minorHAnsi" w:cstheme="minorHAnsi"/>
        </w:rPr>
        <w:t xml:space="preserve">  il  compito  di  effettuare  una  costante  verifica  sull’attività  degli  operatori,  con  una particolare attenzione al buon funzionamento dei servizi e nel caso di particolari situazioni dovrà attivare interventi </w:t>
      </w:r>
      <w:r w:rsidRPr="00363919">
        <w:rPr>
          <w:rFonts w:asciiTheme="minorHAnsi" w:hAnsiTheme="minorHAnsi" w:cstheme="minorHAnsi"/>
        </w:rPr>
        <w:lastRenderedPageBreak/>
        <w:t xml:space="preserve">mirati, al fine di risolvere prontamente i problemi emergenti, concordando con il Settore competente modalità operative. </w:t>
      </w:r>
    </w:p>
    <w:p w:rsidR="007F3B91" w:rsidRPr="00363919" w:rsidRDefault="007F3B91">
      <w:pPr>
        <w:pStyle w:val="Corpotesto"/>
        <w:rPr>
          <w:rFonts w:asciiTheme="minorHAnsi" w:hAnsiTheme="minorHAnsi" w:cstheme="minorHAnsi"/>
          <w:highlight w:val="yellow"/>
        </w:rPr>
      </w:pPr>
    </w:p>
    <w:p w:rsidR="007B5D85" w:rsidRPr="00363919" w:rsidRDefault="007B5D85">
      <w:pPr>
        <w:pStyle w:val="Corpotesto"/>
        <w:rPr>
          <w:rFonts w:asciiTheme="minorHAnsi" w:hAnsiTheme="minorHAnsi" w:cstheme="minorHAnsi"/>
          <w:highlight w:val="yellow"/>
        </w:rPr>
      </w:pPr>
    </w:p>
    <w:p w:rsidR="003853E1" w:rsidRPr="00363919" w:rsidRDefault="003853E1">
      <w:pPr>
        <w:pStyle w:val="Corpotesto"/>
        <w:rPr>
          <w:rFonts w:asciiTheme="minorHAnsi" w:hAnsiTheme="minorHAnsi" w:cstheme="minorHAnsi"/>
          <w:highlight w:val="yellow"/>
        </w:rPr>
      </w:pPr>
    </w:p>
    <w:p w:rsidR="00E94F93" w:rsidRPr="00363919" w:rsidRDefault="003853E1" w:rsidP="00363919">
      <w:pPr>
        <w:pStyle w:val="Corpotesto"/>
        <w:jc w:val="left"/>
        <w:rPr>
          <w:rFonts w:asciiTheme="minorHAnsi" w:hAnsiTheme="minorHAnsi" w:cstheme="minorHAnsi"/>
          <w:b/>
        </w:rPr>
      </w:pPr>
      <w:r w:rsidRPr="00363919">
        <w:rPr>
          <w:rFonts w:asciiTheme="minorHAnsi" w:hAnsiTheme="minorHAnsi" w:cstheme="minorHAnsi"/>
          <w:b/>
        </w:rPr>
        <w:t xml:space="preserve">Art. </w:t>
      </w:r>
      <w:r w:rsidR="00DB31BE" w:rsidRPr="00363919">
        <w:rPr>
          <w:rFonts w:asciiTheme="minorHAnsi" w:hAnsiTheme="minorHAnsi" w:cstheme="minorHAnsi"/>
          <w:b/>
        </w:rPr>
        <w:t>7</w:t>
      </w:r>
      <w:r w:rsidRPr="00363919">
        <w:rPr>
          <w:rFonts w:asciiTheme="minorHAnsi" w:hAnsiTheme="minorHAnsi" w:cstheme="minorHAnsi"/>
          <w:b/>
        </w:rPr>
        <w:t xml:space="preserve"> - ONERI E COMPITI A CARICO DELLA DITTA APPALTATRICE</w:t>
      </w:r>
    </w:p>
    <w:p w:rsidR="00E94F93" w:rsidRPr="00363919" w:rsidRDefault="00E94F93" w:rsidP="00740A1A">
      <w:pPr>
        <w:pStyle w:val="Corpotesto"/>
        <w:jc w:val="center"/>
        <w:rPr>
          <w:rFonts w:asciiTheme="minorHAnsi" w:hAnsiTheme="minorHAnsi" w:cstheme="minorHAnsi"/>
          <w:b/>
        </w:rPr>
      </w:pPr>
    </w:p>
    <w:p w:rsidR="00E94F93" w:rsidRPr="00363919" w:rsidRDefault="003853E1">
      <w:pPr>
        <w:pStyle w:val="Corpotesto"/>
        <w:rPr>
          <w:rFonts w:asciiTheme="minorHAnsi" w:hAnsiTheme="minorHAnsi" w:cstheme="minorHAnsi"/>
        </w:rPr>
      </w:pPr>
      <w:r w:rsidRPr="00363919">
        <w:rPr>
          <w:rFonts w:asciiTheme="minorHAnsi" w:hAnsiTheme="minorHAnsi" w:cstheme="minorHAnsi"/>
        </w:rPr>
        <w:t xml:space="preserve">La Ditta aggiudicataria </w:t>
      </w:r>
      <w:r w:rsidR="00740A1A" w:rsidRPr="00363919">
        <w:rPr>
          <w:rFonts w:asciiTheme="minorHAnsi" w:hAnsiTheme="minorHAnsi" w:cstheme="minorHAnsi"/>
        </w:rPr>
        <w:t xml:space="preserve">deve provvedere </w:t>
      </w:r>
      <w:proofErr w:type="gramStart"/>
      <w:r w:rsidRPr="00363919">
        <w:rPr>
          <w:rFonts w:asciiTheme="minorHAnsi" w:hAnsiTheme="minorHAnsi" w:cstheme="minorHAnsi"/>
        </w:rPr>
        <w:t>a :</w:t>
      </w:r>
      <w:proofErr w:type="gramEnd"/>
    </w:p>
    <w:p w:rsidR="00E94F93" w:rsidRPr="00363919" w:rsidRDefault="003853E1">
      <w:pPr>
        <w:pStyle w:val="Corpotesto"/>
        <w:rPr>
          <w:rFonts w:asciiTheme="minorHAnsi" w:hAnsiTheme="minorHAnsi" w:cstheme="minorHAnsi"/>
        </w:rPr>
      </w:pPr>
      <w:r w:rsidRPr="00363919">
        <w:rPr>
          <w:rFonts w:asciiTheme="minorHAnsi" w:hAnsiTheme="minorHAnsi" w:cstheme="minorHAnsi"/>
        </w:rPr>
        <w:t xml:space="preserve"> a) Garantire il regolare funzionamento dei servizi oggetto del presente appalto con proprio personale e mantenere in servizio un organico che consenta il rispetto</w:t>
      </w:r>
      <w:r w:rsidR="002C2CA2" w:rsidRPr="00363919">
        <w:rPr>
          <w:rFonts w:asciiTheme="minorHAnsi" w:hAnsiTheme="minorHAnsi" w:cstheme="minorHAnsi"/>
        </w:rPr>
        <w:t xml:space="preserve"> numerico</w:t>
      </w:r>
      <w:r w:rsidRPr="00363919">
        <w:rPr>
          <w:rFonts w:asciiTheme="minorHAnsi" w:hAnsiTheme="minorHAnsi" w:cstheme="minorHAnsi"/>
        </w:rPr>
        <w:t xml:space="preserve"> de</w:t>
      </w:r>
      <w:r w:rsidR="002C2CA2" w:rsidRPr="00363919">
        <w:rPr>
          <w:rFonts w:asciiTheme="minorHAnsi" w:hAnsiTheme="minorHAnsi" w:cstheme="minorHAnsi"/>
        </w:rPr>
        <w:t>l</w:t>
      </w:r>
      <w:r w:rsidRPr="00363919">
        <w:rPr>
          <w:rFonts w:asciiTheme="minorHAnsi" w:hAnsiTheme="minorHAnsi" w:cstheme="minorHAnsi"/>
        </w:rPr>
        <w:t xml:space="preserve"> rapport</w:t>
      </w:r>
      <w:r w:rsidR="002C2CA2" w:rsidRPr="00363919">
        <w:rPr>
          <w:rFonts w:asciiTheme="minorHAnsi" w:hAnsiTheme="minorHAnsi" w:cstheme="minorHAnsi"/>
        </w:rPr>
        <w:t>o</w:t>
      </w:r>
      <w:r w:rsidRPr="00363919">
        <w:rPr>
          <w:rFonts w:asciiTheme="minorHAnsi" w:hAnsiTheme="minorHAnsi" w:cstheme="minorHAnsi"/>
        </w:rPr>
        <w:t xml:space="preserve"> operatori/utenti</w:t>
      </w:r>
      <w:r w:rsidR="002C2CA2" w:rsidRPr="00363919">
        <w:rPr>
          <w:rFonts w:asciiTheme="minorHAnsi" w:hAnsiTheme="minorHAnsi" w:cstheme="minorHAnsi"/>
        </w:rPr>
        <w:t>,</w:t>
      </w:r>
      <w:r w:rsidRPr="00363919">
        <w:rPr>
          <w:rFonts w:asciiTheme="minorHAnsi" w:hAnsiTheme="minorHAnsi" w:cstheme="minorHAnsi"/>
        </w:rPr>
        <w:t xml:space="preserve"> provvedendo con tempestività alle </w:t>
      </w:r>
      <w:r w:rsidR="002C2CA2" w:rsidRPr="00363919">
        <w:rPr>
          <w:rFonts w:asciiTheme="minorHAnsi" w:hAnsiTheme="minorHAnsi" w:cstheme="minorHAnsi"/>
        </w:rPr>
        <w:t>s</w:t>
      </w:r>
      <w:r w:rsidRPr="00363919">
        <w:rPr>
          <w:rFonts w:asciiTheme="minorHAnsi" w:hAnsiTheme="minorHAnsi" w:cstheme="minorHAnsi"/>
        </w:rPr>
        <w:t xml:space="preserve">ostituzioni </w:t>
      </w:r>
      <w:r w:rsidR="002C2CA2" w:rsidRPr="00363919">
        <w:rPr>
          <w:rFonts w:asciiTheme="minorHAnsi" w:hAnsiTheme="minorHAnsi" w:cstheme="minorHAnsi"/>
        </w:rPr>
        <w:t xml:space="preserve">del </w:t>
      </w:r>
      <w:r w:rsidRPr="00363919">
        <w:rPr>
          <w:rFonts w:asciiTheme="minorHAnsi" w:hAnsiTheme="minorHAnsi" w:cstheme="minorHAnsi"/>
        </w:rPr>
        <w:t>personale</w:t>
      </w:r>
      <w:r w:rsidR="002C2CA2" w:rsidRPr="00363919">
        <w:rPr>
          <w:rFonts w:asciiTheme="minorHAnsi" w:hAnsiTheme="minorHAnsi" w:cstheme="minorHAnsi"/>
        </w:rPr>
        <w:t xml:space="preserve"> in caso di assenze</w:t>
      </w:r>
      <w:r w:rsidRPr="00363919">
        <w:rPr>
          <w:rFonts w:asciiTheme="minorHAnsi" w:hAnsiTheme="minorHAnsi" w:cstheme="minorHAnsi"/>
        </w:rPr>
        <w:t xml:space="preserve">. </w:t>
      </w:r>
      <w:r w:rsidR="00E94F93" w:rsidRPr="00363919">
        <w:rPr>
          <w:rFonts w:asciiTheme="minorHAnsi" w:hAnsiTheme="minorHAnsi" w:cstheme="minorHAnsi"/>
        </w:rPr>
        <w:t xml:space="preserve"> </w:t>
      </w:r>
    </w:p>
    <w:p w:rsidR="00E94F93" w:rsidRPr="00363919" w:rsidRDefault="003853E1">
      <w:pPr>
        <w:pStyle w:val="Corpotesto"/>
        <w:rPr>
          <w:rFonts w:asciiTheme="minorHAnsi" w:hAnsiTheme="minorHAnsi" w:cstheme="minorHAnsi"/>
        </w:rPr>
      </w:pPr>
      <w:r w:rsidRPr="00363919">
        <w:rPr>
          <w:rFonts w:asciiTheme="minorHAnsi" w:hAnsiTheme="minorHAnsi" w:cstheme="minorHAnsi"/>
        </w:rPr>
        <w:t xml:space="preserve">b) Trasmettere prima dell’inizio dei diversi servizi l’elenco degli educatori impiegati per la gestione dei servizi stessi. </w:t>
      </w:r>
    </w:p>
    <w:p w:rsidR="00E94F93" w:rsidRPr="00363919" w:rsidRDefault="003853E1">
      <w:pPr>
        <w:pStyle w:val="Corpotesto"/>
        <w:rPr>
          <w:rFonts w:asciiTheme="minorHAnsi" w:hAnsiTheme="minorHAnsi" w:cstheme="minorHAnsi"/>
        </w:rPr>
      </w:pPr>
      <w:r w:rsidRPr="00363919">
        <w:rPr>
          <w:rFonts w:asciiTheme="minorHAnsi" w:hAnsiTheme="minorHAnsi" w:cstheme="minorHAnsi"/>
        </w:rPr>
        <w:t xml:space="preserve">c) Comunicare il nominativo di un </w:t>
      </w:r>
      <w:r w:rsidR="00C3597C" w:rsidRPr="00363919">
        <w:rPr>
          <w:rFonts w:asciiTheme="minorHAnsi" w:hAnsiTheme="minorHAnsi" w:cstheme="minorHAnsi"/>
        </w:rPr>
        <w:t>coordinatore</w:t>
      </w:r>
      <w:r w:rsidRPr="00363919">
        <w:rPr>
          <w:rFonts w:asciiTheme="minorHAnsi" w:hAnsiTheme="minorHAnsi" w:cstheme="minorHAnsi"/>
        </w:rPr>
        <w:t xml:space="preserve">, con funzioni di responsabile e di coordinatore tecnico-operativo delle attività oggetto dell’appalto, che garantisca i collegamenti con il settore comunale di riferimento. </w:t>
      </w:r>
    </w:p>
    <w:p w:rsidR="00E94F93" w:rsidRPr="00363919" w:rsidRDefault="003853E1">
      <w:pPr>
        <w:pStyle w:val="Corpotesto"/>
        <w:rPr>
          <w:rFonts w:asciiTheme="minorHAnsi" w:hAnsiTheme="minorHAnsi" w:cstheme="minorHAnsi"/>
        </w:rPr>
      </w:pPr>
      <w:r w:rsidRPr="00363919">
        <w:rPr>
          <w:rFonts w:asciiTheme="minorHAnsi" w:hAnsiTheme="minorHAnsi" w:cstheme="minorHAnsi"/>
        </w:rPr>
        <w:t xml:space="preserve">d) Segnalare immediatamente le sostituzioni di personale al responsabile comunale competente. </w:t>
      </w:r>
    </w:p>
    <w:p w:rsidR="00E94F93" w:rsidRPr="00363919" w:rsidRDefault="003853E1">
      <w:pPr>
        <w:pStyle w:val="Corpotesto"/>
        <w:rPr>
          <w:rFonts w:asciiTheme="minorHAnsi" w:hAnsiTheme="minorHAnsi" w:cstheme="minorHAnsi"/>
        </w:rPr>
      </w:pPr>
      <w:r w:rsidRPr="00363919">
        <w:rPr>
          <w:rFonts w:asciiTheme="minorHAnsi" w:hAnsiTheme="minorHAnsi" w:cstheme="minorHAnsi"/>
        </w:rPr>
        <w:t xml:space="preserve">e) Fare in modo di mantenere la continuità educativa degli operatori incaricati nei vari servizi impegnandosi a contenere al massimo il turnover del personale. </w:t>
      </w:r>
    </w:p>
    <w:p w:rsidR="00E94F93" w:rsidRPr="00363919" w:rsidRDefault="003853E1">
      <w:pPr>
        <w:pStyle w:val="Corpotesto"/>
        <w:rPr>
          <w:rFonts w:asciiTheme="minorHAnsi" w:hAnsiTheme="minorHAnsi" w:cstheme="minorHAnsi"/>
        </w:rPr>
      </w:pPr>
      <w:r w:rsidRPr="00363919">
        <w:rPr>
          <w:rFonts w:asciiTheme="minorHAnsi" w:hAnsiTheme="minorHAnsi" w:cstheme="minorHAnsi"/>
        </w:rPr>
        <w:t>f) Applicare ed osservare per i propri dipendenti le disposizioni legislative ed i vigenti specifici contratti di lavoro che disciplinano lo stato giuridico, il trattamento economico, l’orario di lavoro, il trattamento previdenziale e assicurativo dei lavoratori di tale categoria e settore, nonché i successivi rinnovi e gli accordi locali integrativi.</w:t>
      </w:r>
    </w:p>
    <w:p w:rsidR="00C3597C" w:rsidRPr="00363919" w:rsidRDefault="003853E1">
      <w:pPr>
        <w:pStyle w:val="Corpotesto"/>
        <w:rPr>
          <w:rFonts w:asciiTheme="minorHAnsi" w:hAnsiTheme="minorHAnsi" w:cstheme="minorHAnsi"/>
        </w:rPr>
      </w:pPr>
      <w:r w:rsidRPr="00363919">
        <w:rPr>
          <w:rFonts w:asciiTheme="minorHAnsi" w:hAnsiTheme="minorHAnsi" w:cstheme="minorHAnsi"/>
        </w:rPr>
        <w:t xml:space="preserve">g) Programmare le attività educative conformemente ai progetti presentati in sede di gara. </w:t>
      </w:r>
    </w:p>
    <w:p w:rsidR="00E94F93" w:rsidRPr="00363919" w:rsidRDefault="003853E1">
      <w:pPr>
        <w:pStyle w:val="Corpotesto"/>
        <w:rPr>
          <w:rFonts w:asciiTheme="minorHAnsi" w:hAnsiTheme="minorHAnsi" w:cstheme="minorHAnsi"/>
        </w:rPr>
      </w:pPr>
      <w:r w:rsidRPr="00363919">
        <w:rPr>
          <w:rFonts w:asciiTheme="minorHAnsi" w:hAnsiTheme="minorHAnsi" w:cstheme="minorHAnsi"/>
        </w:rPr>
        <w:t>h) svolgere tutti i servizi previsti dal presente capitolato utilizzando strumentazioni in propria dotazione o avute in disponibilità, conformi alle norme di sicurezza.</w:t>
      </w:r>
    </w:p>
    <w:p w:rsidR="00E94F93" w:rsidRPr="00363919" w:rsidRDefault="003853E1">
      <w:pPr>
        <w:pStyle w:val="Corpotesto"/>
        <w:rPr>
          <w:rFonts w:asciiTheme="minorHAnsi" w:hAnsiTheme="minorHAnsi" w:cstheme="minorHAnsi"/>
        </w:rPr>
      </w:pPr>
      <w:r w:rsidRPr="00363919">
        <w:rPr>
          <w:rFonts w:asciiTheme="minorHAnsi" w:hAnsiTheme="minorHAnsi" w:cstheme="minorHAnsi"/>
        </w:rPr>
        <w:t>i) Prevedere momenti di informazione-partecipazione de</w:t>
      </w:r>
      <w:r w:rsidR="00C3597C" w:rsidRPr="00363919">
        <w:rPr>
          <w:rFonts w:asciiTheme="minorHAnsi" w:hAnsiTheme="minorHAnsi" w:cstheme="minorHAnsi"/>
        </w:rPr>
        <w:t xml:space="preserve">lle famiglie, </w:t>
      </w:r>
      <w:r w:rsidRPr="00363919">
        <w:rPr>
          <w:rFonts w:asciiTheme="minorHAnsi" w:hAnsiTheme="minorHAnsi" w:cstheme="minorHAnsi"/>
        </w:rPr>
        <w:t xml:space="preserve">garantendo ogni anno almeno un incontro per la presentazione di ciascuno dei servizi affidati, prima dell’avvio degli stessi, ed un incontro finale di verifica dell’attività svolta. </w:t>
      </w:r>
    </w:p>
    <w:p w:rsidR="00E94F93" w:rsidRPr="00363919" w:rsidRDefault="003853E1">
      <w:pPr>
        <w:pStyle w:val="Corpotesto"/>
        <w:rPr>
          <w:rFonts w:asciiTheme="minorHAnsi" w:hAnsiTheme="minorHAnsi" w:cstheme="minorHAnsi"/>
        </w:rPr>
      </w:pPr>
      <w:r w:rsidRPr="00363919">
        <w:rPr>
          <w:rFonts w:asciiTheme="minorHAnsi" w:hAnsiTheme="minorHAnsi" w:cstheme="minorHAnsi"/>
        </w:rPr>
        <w:t xml:space="preserve">j) Collaborare, con gli uffici comunali preposti, ai periodici controlli sull’efficace funzionamento dei servizi affidati impegnandosi ad individuare, per la parte di propria competenza, idonee soluzioni delle eventuali criticità rilevate. </w:t>
      </w:r>
    </w:p>
    <w:p w:rsidR="00740A1A" w:rsidRPr="00363919" w:rsidRDefault="003853E1">
      <w:pPr>
        <w:pStyle w:val="Corpotesto"/>
        <w:rPr>
          <w:rFonts w:asciiTheme="minorHAnsi" w:hAnsiTheme="minorHAnsi" w:cstheme="minorHAnsi"/>
        </w:rPr>
      </w:pPr>
      <w:r w:rsidRPr="00363919">
        <w:rPr>
          <w:rFonts w:asciiTheme="minorHAnsi" w:hAnsiTheme="minorHAnsi" w:cstheme="minorHAnsi"/>
        </w:rPr>
        <w:t xml:space="preserve">k) Provvedere alla formazione del personale incaricato, mediante piani di aggiornamento e di supervisione. </w:t>
      </w:r>
    </w:p>
    <w:p w:rsidR="00E94F93" w:rsidRPr="00363919" w:rsidRDefault="003853E1">
      <w:pPr>
        <w:pStyle w:val="Corpotesto"/>
        <w:rPr>
          <w:rFonts w:asciiTheme="minorHAnsi" w:hAnsiTheme="minorHAnsi" w:cstheme="minorHAnsi"/>
        </w:rPr>
      </w:pPr>
      <w:r w:rsidRPr="00363919">
        <w:rPr>
          <w:rFonts w:asciiTheme="minorHAnsi" w:hAnsiTheme="minorHAnsi" w:cstheme="minorHAnsi"/>
        </w:rPr>
        <w:t xml:space="preserve">l) </w:t>
      </w:r>
      <w:r w:rsidR="00C3597C" w:rsidRPr="00363919">
        <w:rPr>
          <w:rFonts w:asciiTheme="minorHAnsi" w:hAnsiTheme="minorHAnsi" w:cstheme="minorHAnsi"/>
        </w:rPr>
        <w:t xml:space="preserve">in materia di trattamento dei dati personali e </w:t>
      </w:r>
      <w:proofErr w:type="gramStart"/>
      <w:r w:rsidR="00C3597C" w:rsidRPr="00363919">
        <w:rPr>
          <w:rFonts w:asciiTheme="minorHAnsi" w:hAnsiTheme="minorHAnsi" w:cstheme="minorHAnsi"/>
        </w:rPr>
        <w:t>sensibili  a</w:t>
      </w:r>
      <w:proofErr w:type="gramEnd"/>
      <w:r w:rsidR="00C3597C" w:rsidRPr="00363919">
        <w:rPr>
          <w:rFonts w:asciiTheme="minorHAnsi" w:hAnsiTheme="minorHAnsi" w:cstheme="minorHAnsi"/>
        </w:rPr>
        <w:t xml:space="preserve"> </w:t>
      </w:r>
      <w:r w:rsidR="00740A1A" w:rsidRPr="00363919">
        <w:rPr>
          <w:rFonts w:asciiTheme="minorHAnsi" w:hAnsiTheme="minorHAnsi" w:cstheme="minorHAnsi"/>
        </w:rPr>
        <w:t>sottoscrivere per accettazione, prima dell’avvio dei servizi, una dichiarazione relativa al trattamento dei dati personali nel rispetto di quanto indicato nel combinato D. Lgs. 196/2003 e il RGPD n. 679/</w:t>
      </w:r>
      <w:proofErr w:type="gramStart"/>
      <w:r w:rsidR="00740A1A" w:rsidRPr="00363919">
        <w:rPr>
          <w:rFonts w:asciiTheme="minorHAnsi" w:hAnsiTheme="minorHAnsi" w:cstheme="minorHAnsi"/>
        </w:rPr>
        <w:t>2016 ;</w:t>
      </w:r>
      <w:proofErr w:type="gramEnd"/>
    </w:p>
    <w:p w:rsidR="00E94F93" w:rsidRPr="00363919" w:rsidRDefault="007B5D85" w:rsidP="00E94F93">
      <w:pPr>
        <w:pStyle w:val="Corpotesto"/>
        <w:rPr>
          <w:rFonts w:asciiTheme="minorHAnsi" w:hAnsiTheme="minorHAnsi" w:cstheme="minorHAnsi"/>
        </w:rPr>
      </w:pPr>
      <w:r w:rsidRPr="00363919">
        <w:rPr>
          <w:rFonts w:asciiTheme="minorHAnsi" w:hAnsiTheme="minorHAnsi" w:cstheme="minorHAnsi"/>
        </w:rPr>
        <w:t>m</w:t>
      </w:r>
      <w:r w:rsidR="00E94F93" w:rsidRPr="00363919">
        <w:rPr>
          <w:rFonts w:asciiTheme="minorHAnsi" w:hAnsiTheme="minorHAnsi" w:cstheme="minorHAnsi"/>
        </w:rPr>
        <w:t xml:space="preserve">) Osservare le norme di garanzia per il funzionamento dei servizi pubblici, nel rispetto di quanto previsto dalla legislazione vigente. </w:t>
      </w:r>
    </w:p>
    <w:p w:rsidR="00E94F93" w:rsidRPr="00363919" w:rsidRDefault="00E94F93" w:rsidP="00E94F93">
      <w:pPr>
        <w:pStyle w:val="Corpotesto"/>
        <w:rPr>
          <w:rFonts w:asciiTheme="minorHAnsi" w:hAnsiTheme="minorHAnsi" w:cstheme="minorHAnsi"/>
        </w:rPr>
      </w:pPr>
    </w:p>
    <w:p w:rsidR="007F3B91" w:rsidRPr="00363919" w:rsidRDefault="00EC09A8" w:rsidP="00363919">
      <w:pPr>
        <w:pStyle w:val="Corpotesto"/>
        <w:jc w:val="left"/>
        <w:rPr>
          <w:rFonts w:asciiTheme="minorHAnsi" w:hAnsiTheme="minorHAnsi" w:cstheme="minorHAnsi"/>
          <w:b/>
        </w:rPr>
      </w:pPr>
      <w:r w:rsidRPr="00363919">
        <w:rPr>
          <w:rFonts w:asciiTheme="minorHAnsi" w:hAnsiTheme="minorHAnsi" w:cstheme="minorHAnsi"/>
          <w:b/>
        </w:rPr>
        <w:t xml:space="preserve">ART. </w:t>
      </w:r>
      <w:r w:rsidR="00DB31BE" w:rsidRPr="00363919">
        <w:rPr>
          <w:rFonts w:asciiTheme="minorHAnsi" w:hAnsiTheme="minorHAnsi" w:cstheme="minorHAnsi"/>
          <w:b/>
        </w:rPr>
        <w:t>8</w:t>
      </w:r>
      <w:r w:rsidRPr="00363919">
        <w:rPr>
          <w:rFonts w:asciiTheme="minorHAnsi" w:hAnsiTheme="minorHAnsi" w:cstheme="minorHAnsi"/>
          <w:b/>
        </w:rPr>
        <w:t xml:space="preserve"> – </w:t>
      </w:r>
      <w:r w:rsidR="00ED52AC" w:rsidRPr="00363919">
        <w:rPr>
          <w:rFonts w:asciiTheme="minorHAnsi" w:hAnsiTheme="minorHAnsi" w:cstheme="minorHAnsi"/>
          <w:b/>
        </w:rPr>
        <w:t>ONERI A CARICO DEL COMUNE</w:t>
      </w:r>
    </w:p>
    <w:p w:rsidR="00740A1A" w:rsidRPr="00363919" w:rsidRDefault="00740A1A" w:rsidP="008160C9">
      <w:pPr>
        <w:pStyle w:val="Corpotesto"/>
        <w:rPr>
          <w:rFonts w:asciiTheme="minorHAnsi" w:hAnsiTheme="minorHAnsi" w:cstheme="minorHAnsi"/>
        </w:rPr>
      </w:pPr>
    </w:p>
    <w:p w:rsidR="00C3597C" w:rsidRPr="00363919" w:rsidRDefault="00EC09A8" w:rsidP="00C3597C">
      <w:pPr>
        <w:pStyle w:val="Corpotesto"/>
        <w:rPr>
          <w:rFonts w:asciiTheme="minorHAnsi" w:hAnsiTheme="minorHAnsi" w:cstheme="minorHAnsi"/>
        </w:rPr>
      </w:pPr>
      <w:r w:rsidRPr="00363919">
        <w:rPr>
          <w:rFonts w:asciiTheme="minorHAnsi" w:hAnsiTheme="minorHAnsi" w:cstheme="minorHAnsi"/>
        </w:rPr>
        <w:t>Sono a carico dell’Amministrazione Comunale</w:t>
      </w:r>
      <w:r w:rsidR="00C3597C" w:rsidRPr="00363919">
        <w:rPr>
          <w:rFonts w:asciiTheme="minorHAnsi" w:hAnsiTheme="minorHAnsi" w:cstheme="minorHAnsi"/>
        </w:rPr>
        <w:t>:</w:t>
      </w:r>
    </w:p>
    <w:p w:rsidR="008160C9" w:rsidRPr="00363919" w:rsidRDefault="008160C9" w:rsidP="002C2CA2">
      <w:pPr>
        <w:pStyle w:val="Corpotesto"/>
        <w:numPr>
          <w:ilvl w:val="0"/>
          <w:numId w:val="19"/>
        </w:numPr>
        <w:rPr>
          <w:rFonts w:asciiTheme="minorHAnsi" w:hAnsiTheme="minorHAnsi" w:cstheme="minorHAnsi"/>
        </w:rPr>
      </w:pPr>
      <w:r w:rsidRPr="00363919">
        <w:rPr>
          <w:rFonts w:asciiTheme="minorHAnsi" w:hAnsiTheme="minorHAnsi" w:cstheme="minorHAnsi"/>
        </w:rPr>
        <w:t xml:space="preserve">la messa a disposizione dei locali, idonei ed arredati, per l’attività del servizio di </w:t>
      </w:r>
      <w:proofErr w:type="spellStart"/>
      <w:r w:rsidRPr="00363919">
        <w:rPr>
          <w:rFonts w:asciiTheme="minorHAnsi" w:hAnsiTheme="minorHAnsi" w:cstheme="minorHAnsi"/>
        </w:rPr>
        <w:t>Pre</w:t>
      </w:r>
      <w:proofErr w:type="spellEnd"/>
      <w:r w:rsidRPr="00363919">
        <w:rPr>
          <w:rFonts w:asciiTheme="minorHAnsi" w:hAnsiTheme="minorHAnsi" w:cstheme="minorHAnsi"/>
        </w:rPr>
        <w:t xml:space="preserve"> e Post scuola e asilo nido</w:t>
      </w:r>
      <w:r w:rsidR="00C3597C" w:rsidRPr="00363919">
        <w:rPr>
          <w:rFonts w:asciiTheme="minorHAnsi" w:hAnsiTheme="minorHAnsi" w:cstheme="minorHAnsi"/>
        </w:rPr>
        <w:t>,</w:t>
      </w:r>
    </w:p>
    <w:p w:rsidR="00C3597C" w:rsidRPr="00363919" w:rsidRDefault="008160C9" w:rsidP="002C2CA2">
      <w:pPr>
        <w:pStyle w:val="Corpotesto"/>
        <w:numPr>
          <w:ilvl w:val="0"/>
          <w:numId w:val="19"/>
        </w:numPr>
        <w:rPr>
          <w:rFonts w:asciiTheme="minorHAnsi" w:hAnsiTheme="minorHAnsi" w:cstheme="minorHAnsi"/>
        </w:rPr>
      </w:pPr>
      <w:r w:rsidRPr="00363919">
        <w:rPr>
          <w:rFonts w:asciiTheme="minorHAnsi" w:hAnsiTheme="minorHAnsi" w:cstheme="minorHAnsi"/>
        </w:rPr>
        <w:t>le coperture assicurative degli immobili;</w:t>
      </w:r>
    </w:p>
    <w:p w:rsidR="00C3597C" w:rsidRPr="00363919" w:rsidRDefault="008160C9" w:rsidP="002C2CA2">
      <w:pPr>
        <w:pStyle w:val="Corpotesto"/>
        <w:numPr>
          <w:ilvl w:val="0"/>
          <w:numId w:val="19"/>
        </w:numPr>
        <w:rPr>
          <w:rFonts w:asciiTheme="minorHAnsi" w:hAnsiTheme="minorHAnsi" w:cstheme="minorHAnsi"/>
        </w:rPr>
      </w:pPr>
      <w:r w:rsidRPr="00363919">
        <w:rPr>
          <w:rFonts w:asciiTheme="minorHAnsi" w:hAnsiTheme="minorHAnsi" w:cstheme="minorHAnsi"/>
        </w:rPr>
        <w:t xml:space="preserve">i costi delle utenze relative agli immobili </w:t>
      </w:r>
      <w:r w:rsidR="00C3597C" w:rsidRPr="00363919">
        <w:rPr>
          <w:rFonts w:asciiTheme="minorHAnsi" w:hAnsiTheme="minorHAnsi" w:cstheme="minorHAnsi"/>
        </w:rPr>
        <w:t xml:space="preserve">che </w:t>
      </w:r>
      <w:r w:rsidRPr="00363919">
        <w:rPr>
          <w:rFonts w:asciiTheme="minorHAnsi" w:hAnsiTheme="minorHAnsi" w:cstheme="minorHAnsi"/>
        </w:rPr>
        <w:t>includeranno le spese di riscaldamento e i consumi di acqua ed energia elettrica</w:t>
      </w:r>
    </w:p>
    <w:p w:rsidR="008160C9" w:rsidRPr="00363919" w:rsidRDefault="00ED52AC" w:rsidP="002C2CA2">
      <w:pPr>
        <w:pStyle w:val="Corpotesto"/>
        <w:numPr>
          <w:ilvl w:val="0"/>
          <w:numId w:val="19"/>
        </w:numPr>
        <w:rPr>
          <w:rFonts w:asciiTheme="minorHAnsi" w:hAnsiTheme="minorHAnsi" w:cstheme="minorHAnsi"/>
        </w:rPr>
      </w:pPr>
      <w:r w:rsidRPr="00363919">
        <w:rPr>
          <w:rFonts w:asciiTheme="minorHAnsi" w:hAnsiTheme="minorHAnsi" w:cstheme="minorHAnsi"/>
        </w:rPr>
        <w:t xml:space="preserve">le spese di manutenzione </w:t>
      </w:r>
      <w:proofErr w:type="gramStart"/>
      <w:r w:rsidRPr="00363919">
        <w:rPr>
          <w:rFonts w:asciiTheme="minorHAnsi" w:hAnsiTheme="minorHAnsi" w:cstheme="minorHAnsi"/>
        </w:rPr>
        <w:t>ordinaria  e</w:t>
      </w:r>
      <w:proofErr w:type="gramEnd"/>
      <w:r w:rsidRPr="00363919">
        <w:rPr>
          <w:rFonts w:asciiTheme="minorHAnsi" w:hAnsiTheme="minorHAnsi" w:cstheme="minorHAnsi"/>
        </w:rPr>
        <w:t xml:space="preserve"> straordinaria de</w:t>
      </w:r>
      <w:r w:rsidR="003036FB" w:rsidRPr="00363919">
        <w:rPr>
          <w:rFonts w:asciiTheme="minorHAnsi" w:hAnsiTheme="minorHAnsi" w:cstheme="minorHAnsi"/>
        </w:rPr>
        <w:t xml:space="preserve">i locali </w:t>
      </w:r>
    </w:p>
    <w:p w:rsidR="00740A1A" w:rsidRPr="00363919" w:rsidRDefault="00740A1A" w:rsidP="00363919">
      <w:pPr>
        <w:pStyle w:val="Corpotesto"/>
        <w:jc w:val="left"/>
        <w:rPr>
          <w:rFonts w:asciiTheme="minorHAnsi" w:hAnsiTheme="minorHAnsi" w:cstheme="minorHAnsi"/>
          <w:b/>
        </w:rPr>
      </w:pPr>
      <w:r w:rsidRPr="00363919">
        <w:rPr>
          <w:rFonts w:asciiTheme="minorHAnsi" w:hAnsiTheme="minorHAnsi" w:cstheme="minorHAnsi"/>
          <w:b/>
        </w:rPr>
        <w:t xml:space="preserve">ART.  </w:t>
      </w:r>
      <w:r w:rsidR="00DB31BE" w:rsidRPr="00363919">
        <w:rPr>
          <w:rFonts w:asciiTheme="minorHAnsi" w:hAnsiTheme="minorHAnsi" w:cstheme="minorHAnsi"/>
          <w:b/>
        </w:rPr>
        <w:t>8</w:t>
      </w:r>
      <w:r w:rsidRPr="00363919">
        <w:rPr>
          <w:rFonts w:asciiTheme="minorHAnsi" w:hAnsiTheme="minorHAnsi" w:cstheme="minorHAnsi"/>
          <w:b/>
        </w:rPr>
        <w:t xml:space="preserve"> – SOSPENSIONE DEL SERVIZIO</w:t>
      </w:r>
    </w:p>
    <w:p w:rsidR="00740A1A" w:rsidRPr="00363919" w:rsidRDefault="00740A1A" w:rsidP="00740A1A">
      <w:pPr>
        <w:pStyle w:val="Corpotesto"/>
        <w:jc w:val="center"/>
        <w:rPr>
          <w:rFonts w:asciiTheme="minorHAnsi" w:hAnsiTheme="minorHAnsi" w:cstheme="minorHAnsi"/>
          <w:b/>
        </w:rPr>
      </w:pPr>
    </w:p>
    <w:p w:rsidR="00740A1A" w:rsidRPr="00363919" w:rsidRDefault="00740A1A" w:rsidP="00740A1A">
      <w:pPr>
        <w:pStyle w:val="Corpotesto"/>
        <w:rPr>
          <w:rFonts w:asciiTheme="minorHAnsi" w:hAnsiTheme="minorHAnsi" w:cstheme="minorHAnsi"/>
        </w:rPr>
      </w:pPr>
      <w:r w:rsidRPr="00363919">
        <w:rPr>
          <w:rFonts w:asciiTheme="minorHAnsi" w:hAnsiTheme="minorHAnsi" w:cstheme="minorHAnsi"/>
        </w:rPr>
        <w:t xml:space="preserve">Tutti i servizi oggetto del presente capitolato sono da considerarsi ad ogni effetto servizi pubblici e pertanto non possono essere sospesi o abbandonati. Le vertenze sindacali devono avvenire nel rispetto della </w:t>
      </w:r>
      <w:r w:rsidRPr="00363919">
        <w:rPr>
          <w:rFonts w:asciiTheme="minorHAnsi" w:hAnsiTheme="minorHAnsi" w:cstheme="minorHAnsi"/>
        </w:rPr>
        <w:lastRenderedPageBreak/>
        <w:t>normativa vigente e l’appaltatore, in caso di proclamazione di sciopero, deve attenersi alle disposizioni di cui all’Accordo collettivo nazionale in materia di norme di garanzia del funzionamento dei Servizi Pubblici Essenziali. In caso di sciopero del personale o di altri eventi che per qualsiasi motivo possano influire sul normale funzionamento del servizio, la ditta affidataria dovrà di norma darne avviso con anticipo di almeno 48 ore e comunque garantire l’espletamento dei servizi essenziali qualora ciò sia previsto dalla normativa vigente. Le interruzioni totali del servizio per causa di forza maggiore non danno luogo a responsabilità alcuna per entrambe le parti. Per forza maggiore si intende qualunque fatto eccezionale, imprevedibile ed al di fuori del controllo rispettivamente della ditta affidataria come dell’amministrazione che gli stessi non possano evitare con l’esercizio della normale diligenza. In caso di abbandono o sospensione e in genere per ogni inosservanza degli obblighi e delle condizioni del presente capitolato, l’Amministrazione Comunale potrà sostituirsi senza formalità di sorta al concessionario per l’esecuzione d’ufficio del servizio, con rivalsa delle spese a carico dello stesso, e ciò indipendentemente dalle penali a questo applicabili e fatto salvo il risarcimento di ogni ulteriore danno. Per l’esecuzione d’ufficio, l’Amministrazione Comunale potrà provvedere mediante affidamento a terzi.</w:t>
      </w:r>
    </w:p>
    <w:p w:rsidR="00740A1A" w:rsidRPr="00363919" w:rsidRDefault="00740A1A" w:rsidP="00740A1A">
      <w:pPr>
        <w:pStyle w:val="Corpotesto"/>
        <w:rPr>
          <w:rFonts w:asciiTheme="minorHAnsi" w:hAnsiTheme="minorHAnsi" w:cstheme="minorHAnsi"/>
        </w:rPr>
      </w:pPr>
    </w:p>
    <w:p w:rsidR="003036FB" w:rsidRPr="00363919" w:rsidRDefault="003036FB" w:rsidP="003036FB">
      <w:pPr>
        <w:pStyle w:val="Corpotesto"/>
        <w:rPr>
          <w:rFonts w:asciiTheme="minorHAnsi" w:hAnsiTheme="minorHAnsi" w:cstheme="minorHAnsi"/>
          <w:highlight w:val="yellow"/>
        </w:rPr>
      </w:pPr>
    </w:p>
    <w:p w:rsidR="003E1CAB" w:rsidRPr="00363919" w:rsidRDefault="003E1CAB" w:rsidP="00363919">
      <w:pPr>
        <w:pStyle w:val="Corpotesto"/>
        <w:jc w:val="left"/>
        <w:rPr>
          <w:rFonts w:asciiTheme="minorHAnsi" w:hAnsiTheme="minorHAnsi" w:cstheme="minorHAnsi"/>
          <w:b/>
        </w:rPr>
      </w:pPr>
      <w:r w:rsidRPr="00363919">
        <w:rPr>
          <w:rFonts w:asciiTheme="minorHAnsi" w:hAnsiTheme="minorHAnsi" w:cstheme="minorHAnsi"/>
          <w:b/>
        </w:rPr>
        <w:t>Art. 1</w:t>
      </w:r>
      <w:r w:rsidR="00D11799" w:rsidRPr="00363919">
        <w:rPr>
          <w:rFonts w:asciiTheme="minorHAnsi" w:hAnsiTheme="minorHAnsi" w:cstheme="minorHAnsi"/>
          <w:b/>
        </w:rPr>
        <w:t>0</w:t>
      </w:r>
      <w:r w:rsidRPr="00363919">
        <w:rPr>
          <w:rFonts w:asciiTheme="minorHAnsi" w:hAnsiTheme="minorHAnsi" w:cstheme="minorHAnsi"/>
          <w:b/>
        </w:rPr>
        <w:t xml:space="preserve"> - CLAUSOLA SOCIALE</w:t>
      </w:r>
    </w:p>
    <w:p w:rsidR="003E1CAB" w:rsidRPr="00363919" w:rsidRDefault="003E1CAB" w:rsidP="003E1CAB">
      <w:pPr>
        <w:pStyle w:val="Corpotesto"/>
        <w:rPr>
          <w:rFonts w:asciiTheme="minorHAnsi" w:hAnsiTheme="minorHAnsi" w:cstheme="minorHAnsi"/>
        </w:rPr>
      </w:pPr>
    </w:p>
    <w:p w:rsidR="003E1CAB" w:rsidRPr="00363919" w:rsidRDefault="003E1CAB" w:rsidP="003E1CAB">
      <w:pPr>
        <w:pStyle w:val="Corpotesto"/>
        <w:rPr>
          <w:rFonts w:asciiTheme="minorHAnsi" w:hAnsiTheme="minorHAnsi" w:cstheme="minorHAnsi"/>
        </w:rPr>
      </w:pPr>
      <w:r w:rsidRPr="00363919">
        <w:rPr>
          <w:rFonts w:asciiTheme="minorHAnsi" w:hAnsiTheme="minorHAnsi" w:cstheme="minorHAnsi"/>
        </w:rPr>
        <w:t>A seguito della procedura, al fine di garantire i livelli occupazionali esistenti, si applicherà la clausola sociale di riassorbimento del personale dell'appaltatore uscente, nel rispetto di quanto previsto dall’art. 57 comma 1 del D.lgs. 36/2023 e dalla contrattazione collettiva vigente e, in generale, in conformità con quanto espresso dall'AVCP ora ANAC in materia.</w:t>
      </w:r>
    </w:p>
    <w:p w:rsidR="003E1CAB" w:rsidRPr="00363919" w:rsidRDefault="003E1CAB" w:rsidP="003E1CAB">
      <w:pPr>
        <w:pStyle w:val="Corpotesto"/>
        <w:rPr>
          <w:rFonts w:asciiTheme="minorHAnsi" w:hAnsiTheme="minorHAnsi" w:cstheme="minorHAnsi"/>
        </w:rPr>
      </w:pPr>
    </w:p>
    <w:p w:rsidR="002A556E" w:rsidRPr="00363919" w:rsidRDefault="002A556E" w:rsidP="00F61A0E">
      <w:pPr>
        <w:pStyle w:val="Corpotesto"/>
        <w:jc w:val="left"/>
        <w:rPr>
          <w:rFonts w:asciiTheme="minorHAnsi" w:hAnsiTheme="minorHAnsi" w:cstheme="minorHAnsi"/>
          <w:b/>
        </w:rPr>
      </w:pPr>
      <w:r w:rsidRPr="00363919">
        <w:rPr>
          <w:rFonts w:asciiTheme="minorHAnsi" w:hAnsiTheme="minorHAnsi" w:cstheme="minorHAnsi"/>
          <w:b/>
        </w:rPr>
        <w:t xml:space="preserve">ART. </w:t>
      </w:r>
      <w:r w:rsidR="00047129" w:rsidRPr="00363919">
        <w:rPr>
          <w:rFonts w:asciiTheme="minorHAnsi" w:hAnsiTheme="minorHAnsi" w:cstheme="minorHAnsi"/>
          <w:b/>
        </w:rPr>
        <w:t>1</w:t>
      </w:r>
      <w:r w:rsidR="00D11799" w:rsidRPr="00363919">
        <w:rPr>
          <w:rFonts w:asciiTheme="minorHAnsi" w:hAnsiTheme="minorHAnsi" w:cstheme="minorHAnsi"/>
          <w:b/>
        </w:rPr>
        <w:t>1</w:t>
      </w:r>
      <w:r w:rsidRPr="00363919">
        <w:rPr>
          <w:rFonts w:asciiTheme="minorHAnsi" w:hAnsiTheme="minorHAnsi" w:cstheme="minorHAnsi"/>
          <w:b/>
        </w:rPr>
        <w:t xml:space="preserve"> - OBBLIGHI, RESPONSABILITA’ E ASSICURAZIONI</w:t>
      </w:r>
    </w:p>
    <w:p w:rsidR="002A556E" w:rsidRPr="00363919" w:rsidRDefault="002A556E" w:rsidP="002A556E">
      <w:pPr>
        <w:pStyle w:val="Corpotesto"/>
        <w:rPr>
          <w:rFonts w:asciiTheme="minorHAnsi" w:hAnsiTheme="minorHAnsi" w:cstheme="minorHAnsi"/>
        </w:rPr>
      </w:pP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 xml:space="preserve">Sono a carico della ditta aggiudicataria tutti gli oneri, le spese ed i rischi relativi ai servizi oggetto del presente appalto. Sarà obbligo del gestore adottare tutti i provvedimenti e le cautele necessarie per garantire la corretta esecuzione delle prestazioni, nel rispetto di ogni normativa vigente in materia e secondo le condizioni, le modalità, i termini e le prescrizioni contenute nel presente capitolato speciale e per evitare ogni rischio agli utenti e al personale, </w:t>
      </w:r>
      <w:proofErr w:type="spellStart"/>
      <w:r w:rsidRPr="00363919">
        <w:rPr>
          <w:rFonts w:asciiTheme="minorHAnsi" w:hAnsiTheme="minorHAnsi" w:cstheme="minorHAnsi"/>
        </w:rPr>
        <w:t>nonchè</w:t>
      </w:r>
      <w:proofErr w:type="spellEnd"/>
      <w:r w:rsidRPr="00363919">
        <w:rPr>
          <w:rFonts w:asciiTheme="minorHAnsi" w:hAnsiTheme="minorHAnsi" w:cstheme="minorHAnsi"/>
        </w:rPr>
        <w:t xml:space="preserve"> danni a beni pubblici e privati.</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L’Amministrazione Comunale si riserva il diritto di procedere in qualsiasi momento alle verifiche della piena e corretta esecuzione delle prestazioni oggetto del contratto, sul rispetto dei punti concordati con particolare riferimento alla qualità dei servizi prestati ed alla migliore utilizzazione delle risorse, e si riserva inoltre la facoltà di avere rapporti e contatti diretti con le famiglie utenti del servizio. Le verifiche sono effettuate alla presenza dei responsabili del soggetto gestore.</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 xml:space="preserve">Il gestore è l'esclusivo responsabile dell'osservanza di tutte le disposizioni relative alla tutela infortunistica e sociale degli addetti al servizio di cui al presente capitolato. L’impresa dovrà osservare nei riguardi dei propri dipendenti: le leggi, i regolamenti e le disposizioni previste dai contratti collettivi nazionali di settore e negli accordi sindacali integrativi vigenti, nonché rispettare le norme in materia di tutela della salute e sicurezza nei luoghi di lavoro di cui al </w:t>
      </w:r>
      <w:proofErr w:type="spellStart"/>
      <w:r w:rsidRPr="00363919">
        <w:rPr>
          <w:rFonts w:asciiTheme="minorHAnsi" w:hAnsiTheme="minorHAnsi" w:cstheme="minorHAnsi"/>
        </w:rPr>
        <w:t>D.Lgs.</w:t>
      </w:r>
      <w:proofErr w:type="spellEnd"/>
      <w:r w:rsidRPr="00363919">
        <w:rPr>
          <w:rFonts w:asciiTheme="minorHAnsi" w:hAnsiTheme="minorHAnsi" w:cstheme="minorHAnsi"/>
        </w:rPr>
        <w:t xml:space="preserve"> n. 81/2008 (Testo unico sulla sicurezza) e tutti gli adempimenti di legge previsti nei confronti dei lavoratori o soci. L’impresa dovrà rispettare inoltre, se tenuta, le norme di cui alla legge 12 marzo 1999, n. 68, “Norme per il diritto al lavoro dei disabili”.</w:t>
      </w:r>
    </w:p>
    <w:p w:rsidR="002A556E" w:rsidRPr="00363919" w:rsidRDefault="002A556E" w:rsidP="002A556E">
      <w:pPr>
        <w:pStyle w:val="Corpotesto"/>
        <w:rPr>
          <w:rFonts w:asciiTheme="minorHAnsi" w:hAnsiTheme="minorHAnsi" w:cstheme="minorHAnsi"/>
        </w:rPr>
      </w:pPr>
      <w:proofErr w:type="gramStart"/>
      <w:r w:rsidRPr="00363919">
        <w:rPr>
          <w:rFonts w:asciiTheme="minorHAnsi" w:hAnsiTheme="minorHAnsi" w:cstheme="minorHAnsi"/>
        </w:rPr>
        <w:t>E'</w:t>
      </w:r>
      <w:proofErr w:type="gramEnd"/>
      <w:r w:rsidRPr="00363919">
        <w:rPr>
          <w:rFonts w:asciiTheme="minorHAnsi" w:hAnsiTheme="minorHAnsi" w:cstheme="minorHAnsi"/>
        </w:rPr>
        <w:t xml:space="preserve"> fatto carico alla stessa di dare piena attuazione nei riguardi del personale comunque da essa dipendente, agli obblighi retributivi e contributivi, alle assicurazioni obbligatorie ed a ogni altro patto di lavoro stabilito per il personale stesso.</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L'impresa aggiudicataria sarà considerata responsabile dei danni che, dal servizio prestato o comunque per fatto suo, dei suoi dipendenti, dei suoi mezzi o per mancate previdenze venissero arrecati agli utenti, alle persone ed alle cose, sia del Comune che di terzi, durante il periodo contrattuale, tenendo al riguardo sollevata l’Amministrazione Comunale, che sarà inserita nel novero dei terzi, da ogni responsabilità ed onere.</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 xml:space="preserve">L’Impresa aggiudicataria con effetti dalla data di decorrenza dell’appalto, si obbliga a stipulare con primario assicuratore (e a mantenere in vigore per tutta la durata del presente contratto, suoi rinnovi e/o proroghe) un’adeguata copertura assicurativa dei rischi inerenti il servizio appaltato contro i rischi di responsabilità </w:t>
      </w:r>
      <w:r w:rsidRPr="00363919">
        <w:rPr>
          <w:rFonts w:asciiTheme="minorHAnsi" w:hAnsiTheme="minorHAnsi" w:cstheme="minorHAnsi"/>
        </w:rPr>
        <w:lastRenderedPageBreak/>
        <w:t>civile verso terzi (RCT) per danni arrecati a terzi (tra cui l’Amministrazione Comunale e responsabilità civile verso prestatori di lavoro (RCO) per infortuni sofferti da Prestatori di lavoro addetti all’attività svolta (inclusi soci, volontari e altri collaboratori o prestatori di lavoro, dipendenti e non, di cui l’aggiudicataria si avvalga), con un massimale di garanzia non inferiore a Euro 5.000.000,00. Dovrà inoltre contrarre adeguata polizza di assicurazione contro gli infortuni dei bambini che usufruiscono del servizio.</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Copia di tali polizze, e delle eventuali, successive variazioni o appendici, dovrà essere trasmessa all’Amministrazione Comunale prima dell’inizio del contratto.</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Il gestore è tenuto inoltre a dare immediata comunicazione telefonica e nell’immediatezza per iscritto al responsabile del settore Istruzione, degli eventuali sinistri verificatisi, qualunque importanza essi rivestano ed anche quando nessun danno si fosse verificato.</w:t>
      </w:r>
    </w:p>
    <w:p w:rsidR="002A556E" w:rsidRPr="00363919" w:rsidRDefault="002A556E" w:rsidP="003E1CAB">
      <w:pPr>
        <w:pStyle w:val="Corpotesto"/>
        <w:rPr>
          <w:rFonts w:asciiTheme="minorHAnsi" w:hAnsiTheme="minorHAnsi" w:cstheme="minorHAnsi"/>
        </w:rPr>
      </w:pPr>
    </w:p>
    <w:p w:rsidR="003E1CAB" w:rsidRPr="00363919" w:rsidRDefault="003E1CAB" w:rsidP="007B5D85">
      <w:pPr>
        <w:pStyle w:val="Corpotesto"/>
        <w:jc w:val="center"/>
        <w:rPr>
          <w:rFonts w:asciiTheme="minorHAnsi" w:hAnsiTheme="minorHAnsi" w:cstheme="minorHAnsi"/>
          <w:b/>
        </w:rPr>
      </w:pPr>
    </w:p>
    <w:p w:rsidR="007B5D85" w:rsidRPr="00363919" w:rsidRDefault="007B5D85" w:rsidP="00F61A0E">
      <w:pPr>
        <w:pStyle w:val="Corpotesto"/>
        <w:jc w:val="left"/>
        <w:rPr>
          <w:rFonts w:asciiTheme="minorHAnsi" w:hAnsiTheme="minorHAnsi" w:cstheme="minorHAnsi"/>
          <w:b/>
        </w:rPr>
      </w:pPr>
      <w:r w:rsidRPr="00363919">
        <w:rPr>
          <w:rFonts w:asciiTheme="minorHAnsi" w:hAnsiTheme="minorHAnsi" w:cstheme="minorHAnsi"/>
          <w:b/>
        </w:rPr>
        <w:t>ART.1</w:t>
      </w:r>
      <w:r w:rsidR="00D11799" w:rsidRPr="00363919">
        <w:rPr>
          <w:rFonts w:asciiTheme="minorHAnsi" w:hAnsiTheme="minorHAnsi" w:cstheme="minorHAnsi"/>
          <w:b/>
        </w:rPr>
        <w:t>2</w:t>
      </w:r>
      <w:r w:rsidRPr="00363919">
        <w:rPr>
          <w:rFonts w:asciiTheme="minorHAnsi" w:hAnsiTheme="minorHAnsi" w:cstheme="minorHAnsi"/>
          <w:b/>
        </w:rPr>
        <w:t xml:space="preserve"> ADEMPIMENTI CONNESSI ALLA SICUREZZA</w:t>
      </w:r>
    </w:p>
    <w:p w:rsidR="007B5D85" w:rsidRPr="00363919" w:rsidRDefault="007B5D85" w:rsidP="007B5D85">
      <w:pPr>
        <w:pStyle w:val="Corpotesto"/>
        <w:jc w:val="center"/>
        <w:rPr>
          <w:rFonts w:asciiTheme="minorHAnsi" w:hAnsiTheme="minorHAnsi" w:cstheme="minorHAnsi"/>
          <w:b/>
        </w:rPr>
      </w:pPr>
    </w:p>
    <w:p w:rsidR="007B5D85" w:rsidRPr="00363919" w:rsidRDefault="007B5D85" w:rsidP="007B5D85">
      <w:pPr>
        <w:pStyle w:val="Corpotesto"/>
        <w:rPr>
          <w:rFonts w:asciiTheme="minorHAnsi" w:hAnsiTheme="minorHAnsi" w:cstheme="minorHAnsi"/>
        </w:rPr>
      </w:pPr>
      <w:r w:rsidRPr="00363919">
        <w:rPr>
          <w:rFonts w:asciiTheme="minorHAnsi" w:hAnsiTheme="minorHAnsi" w:cstheme="minorHAnsi"/>
        </w:rPr>
        <w:t>L’appaltatore si impegna ad applicare e a rispettare le norme di sicurezza nei luoghi di lavoro relativamente agli adempimenti di legge previsti nei confronti dei lavoratori e/o soci e/o ad essi equiparati.</w:t>
      </w:r>
    </w:p>
    <w:p w:rsidR="007B5D85" w:rsidRPr="00363919" w:rsidRDefault="007B5D85" w:rsidP="007B5D85">
      <w:pPr>
        <w:pStyle w:val="Corpotesto"/>
        <w:rPr>
          <w:rFonts w:asciiTheme="minorHAnsi" w:hAnsiTheme="minorHAnsi" w:cstheme="minorHAnsi"/>
        </w:rPr>
      </w:pPr>
      <w:r w:rsidRPr="00363919">
        <w:rPr>
          <w:rFonts w:asciiTheme="minorHAnsi" w:hAnsiTheme="minorHAnsi" w:cstheme="minorHAnsi"/>
        </w:rPr>
        <w:t xml:space="preserve">Nell’assumere tali obblighi e le responsabilità connesse </w:t>
      </w:r>
      <w:proofErr w:type="spellStart"/>
      <w:r w:rsidRPr="00363919">
        <w:rPr>
          <w:rFonts w:asciiTheme="minorHAnsi" w:hAnsiTheme="minorHAnsi" w:cstheme="minorHAnsi"/>
        </w:rPr>
        <w:t>alla applicazione</w:t>
      </w:r>
      <w:proofErr w:type="spellEnd"/>
      <w:r w:rsidRPr="00363919">
        <w:rPr>
          <w:rFonts w:asciiTheme="minorHAnsi" w:hAnsiTheme="minorHAnsi" w:cstheme="minorHAnsi"/>
        </w:rPr>
        <w:t xml:space="preserve"> del D. Lgs. 81/2008   e ad effettuare, in accordo con il Servizio di Prevenzione e Protezione dei rischi dell’ente, le prove di evacuazione sulla base del piano di emergenza ed evacuazione predisposto dall’ente committente, </w:t>
      </w:r>
      <w:proofErr w:type="spellStart"/>
      <w:r w:rsidRPr="00363919">
        <w:rPr>
          <w:rFonts w:asciiTheme="minorHAnsi" w:hAnsiTheme="minorHAnsi" w:cstheme="minorHAnsi"/>
        </w:rPr>
        <w:t>nonchè</w:t>
      </w:r>
      <w:proofErr w:type="spellEnd"/>
      <w:r w:rsidRPr="00363919">
        <w:rPr>
          <w:rFonts w:asciiTheme="minorHAnsi" w:hAnsiTheme="minorHAnsi" w:cstheme="minorHAnsi"/>
        </w:rPr>
        <w:t xml:space="preserve"> tutto quant'altro necessario per la corretta applicazione del </w:t>
      </w:r>
      <w:proofErr w:type="spellStart"/>
      <w:r w:rsidRPr="00363919">
        <w:rPr>
          <w:rFonts w:asciiTheme="minorHAnsi" w:hAnsiTheme="minorHAnsi" w:cstheme="minorHAnsi"/>
        </w:rPr>
        <w:t>D.Lgs.</w:t>
      </w:r>
      <w:proofErr w:type="spellEnd"/>
      <w:r w:rsidRPr="00363919">
        <w:rPr>
          <w:rFonts w:asciiTheme="minorHAnsi" w:hAnsiTheme="minorHAnsi" w:cstheme="minorHAnsi"/>
        </w:rPr>
        <w:t xml:space="preserve"> n. 81/2008 stesso.</w:t>
      </w:r>
    </w:p>
    <w:p w:rsidR="007B5D85" w:rsidRPr="00363919" w:rsidRDefault="007B5D85" w:rsidP="007B5D85">
      <w:pPr>
        <w:pStyle w:val="Corpotesto"/>
        <w:rPr>
          <w:rFonts w:asciiTheme="minorHAnsi" w:hAnsiTheme="minorHAnsi" w:cstheme="minorHAnsi"/>
        </w:rPr>
      </w:pPr>
      <w:r w:rsidRPr="00363919">
        <w:rPr>
          <w:rFonts w:asciiTheme="minorHAnsi" w:hAnsiTheme="minorHAnsi" w:cstheme="minorHAnsi"/>
        </w:rPr>
        <w:t xml:space="preserve">Gli addetti hanno l'obbligo di rispettare tutte le vigenti norme inerenti </w:t>
      </w:r>
      <w:proofErr w:type="gramStart"/>
      <w:r w:rsidRPr="00363919">
        <w:rPr>
          <w:rFonts w:asciiTheme="minorHAnsi" w:hAnsiTheme="minorHAnsi" w:cstheme="minorHAnsi"/>
        </w:rPr>
        <w:t>la</w:t>
      </w:r>
      <w:proofErr w:type="gramEnd"/>
      <w:r w:rsidRPr="00363919">
        <w:rPr>
          <w:rFonts w:asciiTheme="minorHAnsi" w:hAnsiTheme="minorHAnsi" w:cstheme="minorHAnsi"/>
        </w:rPr>
        <w:t xml:space="preserve"> sicurezza in applicazione del Decreto Legislativo n. 81/2008.</w:t>
      </w:r>
    </w:p>
    <w:p w:rsidR="00B80AEA" w:rsidRPr="00363919" w:rsidRDefault="00B80AEA" w:rsidP="007B5D85">
      <w:pPr>
        <w:pStyle w:val="Corpotesto"/>
        <w:rPr>
          <w:rFonts w:asciiTheme="minorHAnsi" w:hAnsiTheme="minorHAnsi" w:cstheme="minorHAnsi"/>
        </w:rPr>
      </w:pPr>
      <w:r w:rsidRPr="00363919">
        <w:rPr>
          <w:rFonts w:asciiTheme="minorHAnsi" w:hAnsiTheme="minorHAnsi" w:cstheme="minorHAnsi"/>
        </w:rPr>
        <w:t xml:space="preserve">L’aggiudicataria assicura, con oneri a proprio carico, la formazione permanente del personale assegnato ai servizi oggetto del presente appalto. A tal fine, dovrà essere descritto il piano formativo da realizzare a cura dell’aggiudicataria, comprensivo della formazione obbligatoria di cui alla </w:t>
      </w:r>
      <w:proofErr w:type="spellStart"/>
      <w:r w:rsidRPr="00363919">
        <w:rPr>
          <w:rFonts w:asciiTheme="minorHAnsi" w:hAnsiTheme="minorHAnsi" w:cstheme="minorHAnsi"/>
        </w:rPr>
        <w:t>d.g.r</w:t>
      </w:r>
      <w:proofErr w:type="spellEnd"/>
      <w:r w:rsidRPr="00363919">
        <w:rPr>
          <w:rFonts w:asciiTheme="minorHAnsi" w:hAnsiTheme="minorHAnsi" w:cstheme="minorHAnsi"/>
        </w:rPr>
        <w:t xml:space="preserve">. 2929/2020, sulla sicurezza nei luoghi di lavoro ex </w:t>
      </w:r>
      <w:proofErr w:type="spellStart"/>
      <w:r w:rsidRPr="00363919">
        <w:rPr>
          <w:rFonts w:asciiTheme="minorHAnsi" w:hAnsiTheme="minorHAnsi" w:cstheme="minorHAnsi"/>
        </w:rPr>
        <w:t>D.Lgs.</w:t>
      </w:r>
      <w:proofErr w:type="spellEnd"/>
      <w:r w:rsidRPr="00363919">
        <w:rPr>
          <w:rFonts w:asciiTheme="minorHAnsi" w:hAnsiTheme="minorHAnsi" w:cstheme="minorHAnsi"/>
        </w:rPr>
        <w:t xml:space="preserve"> n. 81/2008 e per l’HACCP in merito alla somministrazione degli alimenti.</w:t>
      </w:r>
    </w:p>
    <w:p w:rsidR="00F61A0E" w:rsidRPr="00363919" w:rsidRDefault="00F61A0E" w:rsidP="00F61A0E">
      <w:pPr>
        <w:pStyle w:val="Corpotesto"/>
        <w:rPr>
          <w:rFonts w:asciiTheme="minorHAnsi" w:hAnsiTheme="minorHAnsi" w:cstheme="minorHAnsi"/>
        </w:rPr>
      </w:pPr>
      <w:r w:rsidRPr="00363919">
        <w:rPr>
          <w:rFonts w:asciiTheme="minorHAnsi" w:hAnsiTheme="minorHAnsi" w:cstheme="minorHAnsi"/>
        </w:rPr>
        <w:t xml:space="preserve">In relazione al servizio oggetto </w:t>
      </w:r>
      <w:proofErr w:type="gramStart"/>
      <w:r w:rsidRPr="00363919">
        <w:rPr>
          <w:rFonts w:asciiTheme="minorHAnsi" w:hAnsiTheme="minorHAnsi" w:cstheme="minorHAnsi"/>
        </w:rPr>
        <w:t>dell’appalto  l’esecuzione</w:t>
      </w:r>
      <w:proofErr w:type="gramEnd"/>
      <w:r w:rsidRPr="00363919">
        <w:rPr>
          <w:rFonts w:asciiTheme="minorHAnsi" w:hAnsiTheme="minorHAnsi" w:cstheme="minorHAnsi"/>
        </w:rPr>
        <w:t xml:space="preserve"> delle prestazioni oggetto dell’appalto presentano rischi da interferenza in quanto le stesse dovranno essere svolte in luoghi ove vengono svolti altri servizi.</w:t>
      </w:r>
    </w:p>
    <w:p w:rsidR="007B5D85" w:rsidRPr="00363919" w:rsidRDefault="007B5D85" w:rsidP="007B5D85">
      <w:pPr>
        <w:pStyle w:val="Corpotesto"/>
        <w:rPr>
          <w:rFonts w:asciiTheme="minorHAnsi" w:hAnsiTheme="minorHAnsi" w:cstheme="minorHAnsi"/>
        </w:rPr>
      </w:pPr>
      <w:r w:rsidRPr="00363919">
        <w:rPr>
          <w:rFonts w:asciiTheme="minorHAnsi" w:hAnsiTheme="minorHAnsi" w:cstheme="minorHAnsi"/>
        </w:rPr>
        <w:t>Nell'eventualità della presenza di lavoratori di altre aziende per ogni e qualsiasi motivo (ad esempio manutenzioni</w:t>
      </w:r>
      <w:r w:rsidR="00F61A0E">
        <w:rPr>
          <w:rFonts w:asciiTheme="minorHAnsi" w:hAnsiTheme="minorHAnsi" w:cstheme="minorHAnsi"/>
        </w:rPr>
        <w:t xml:space="preserve">, servizio mensa, </w:t>
      </w:r>
      <w:proofErr w:type="gramStart"/>
      <w:r w:rsidRPr="00363919">
        <w:rPr>
          <w:rFonts w:asciiTheme="minorHAnsi" w:hAnsiTheme="minorHAnsi" w:cstheme="minorHAnsi"/>
        </w:rPr>
        <w:t>ecc...</w:t>
      </w:r>
      <w:proofErr w:type="gramEnd"/>
      <w:r w:rsidRPr="00363919">
        <w:rPr>
          <w:rFonts w:asciiTheme="minorHAnsi" w:hAnsiTheme="minorHAnsi" w:cstheme="minorHAnsi"/>
        </w:rPr>
        <w:t>) il gestore si impegna con gli altri eventuali Datori di Lavoro (art. 26, D. Lgs. 81/2008)</w:t>
      </w:r>
      <w:r w:rsidR="00692C91" w:rsidRPr="00363919">
        <w:rPr>
          <w:rFonts w:asciiTheme="minorHAnsi" w:hAnsiTheme="minorHAnsi" w:cstheme="minorHAnsi"/>
        </w:rPr>
        <w:t xml:space="preserve"> </w:t>
      </w:r>
      <w:r w:rsidRPr="00363919">
        <w:rPr>
          <w:rFonts w:asciiTheme="minorHAnsi" w:hAnsiTheme="minorHAnsi" w:cstheme="minorHAnsi"/>
        </w:rPr>
        <w:t>a cooperare all'attuazione delle misure di prevenzione e protezione dai rischi sul lavoro incidenti sull'attività lavorativa oggetto dell'appalto</w:t>
      </w:r>
      <w:r w:rsidR="003E1CAB" w:rsidRPr="00363919">
        <w:rPr>
          <w:rFonts w:asciiTheme="minorHAnsi" w:hAnsiTheme="minorHAnsi" w:cstheme="minorHAnsi"/>
        </w:rPr>
        <w:t>, a</w:t>
      </w:r>
      <w:r w:rsidRPr="00363919">
        <w:rPr>
          <w:rFonts w:asciiTheme="minorHAnsi" w:hAnsiTheme="minorHAnsi" w:cstheme="minorHAnsi"/>
        </w:rPr>
        <w:t xml:space="preserve"> coordinare gli interventi di protezione e prevenzione dai rischi cui sono esposti i lavoratori, informandosi reciprocamente anche al fine di eliminare rischi dovuti alle eventuali interferenze tra i lavori delle diverse aziende presenti.</w:t>
      </w:r>
    </w:p>
    <w:p w:rsidR="00B61532" w:rsidRPr="00363919" w:rsidRDefault="00B61532" w:rsidP="00B61532">
      <w:pPr>
        <w:pStyle w:val="Corpotesto"/>
        <w:rPr>
          <w:rFonts w:asciiTheme="minorHAnsi" w:hAnsiTheme="minorHAnsi" w:cstheme="minorHAnsi"/>
        </w:rPr>
      </w:pPr>
      <w:r w:rsidRPr="00363919">
        <w:rPr>
          <w:rFonts w:asciiTheme="minorHAnsi" w:hAnsiTheme="minorHAnsi" w:cstheme="minorHAnsi"/>
        </w:rPr>
        <w:t xml:space="preserve">Conseguentemente, ed in applicazione dell'articolo 26 del </w:t>
      </w:r>
      <w:proofErr w:type="spellStart"/>
      <w:r w:rsidRPr="00363919">
        <w:rPr>
          <w:rFonts w:asciiTheme="minorHAnsi" w:hAnsiTheme="minorHAnsi" w:cstheme="minorHAnsi"/>
        </w:rPr>
        <w:t>D.Lgs</w:t>
      </w:r>
      <w:proofErr w:type="spellEnd"/>
      <w:r w:rsidRPr="00363919">
        <w:rPr>
          <w:rFonts w:asciiTheme="minorHAnsi" w:hAnsiTheme="minorHAnsi" w:cstheme="minorHAnsi"/>
        </w:rPr>
        <w:t xml:space="preserve"> n. 81/08 </w:t>
      </w:r>
      <w:proofErr w:type="spellStart"/>
      <w:r w:rsidRPr="00363919">
        <w:rPr>
          <w:rFonts w:asciiTheme="minorHAnsi" w:hAnsiTheme="minorHAnsi" w:cstheme="minorHAnsi"/>
        </w:rPr>
        <w:t>s.m.i.</w:t>
      </w:r>
      <w:proofErr w:type="spellEnd"/>
      <w:r w:rsidRPr="00363919">
        <w:rPr>
          <w:rFonts w:asciiTheme="minorHAnsi" w:hAnsiTheme="minorHAnsi" w:cstheme="minorHAnsi"/>
        </w:rPr>
        <w:t xml:space="preserve">, le parti procederanno alla sottoscrizione del D.U.V.R.I, documento unico di valutazione del rischio (allegato in bozza al Disciplinare di Gara) con riferimento alle prestazioni oggetto dell’appalto, nonché aggiornato periodicamente, adeguandolo alle sopravvenute disposizioni normative, alle mutate condizioni di svolgimento delle prestazioni oggetto dell’appalto, ai rilievi mossi da parte della stazione appaltante o dagli organi preposti ai controlli in materia. </w:t>
      </w:r>
    </w:p>
    <w:p w:rsidR="007B5D85" w:rsidRPr="00363919" w:rsidRDefault="007B5D85" w:rsidP="003E1CAB">
      <w:pPr>
        <w:pStyle w:val="Corpotesto"/>
        <w:rPr>
          <w:rFonts w:asciiTheme="minorHAnsi" w:hAnsiTheme="minorHAnsi" w:cstheme="minorHAnsi"/>
        </w:rPr>
      </w:pPr>
    </w:p>
    <w:p w:rsidR="007B5D85" w:rsidRPr="00363919" w:rsidRDefault="007B5D85" w:rsidP="007B5D85">
      <w:pPr>
        <w:pStyle w:val="Corpotesto"/>
        <w:jc w:val="left"/>
        <w:rPr>
          <w:rFonts w:asciiTheme="minorHAnsi" w:hAnsiTheme="minorHAnsi" w:cstheme="minorHAnsi"/>
        </w:rPr>
      </w:pPr>
    </w:p>
    <w:p w:rsidR="003E1CAB" w:rsidRPr="00363919" w:rsidRDefault="003E1CAB" w:rsidP="00F61A0E">
      <w:pPr>
        <w:pStyle w:val="Corpotesto"/>
        <w:jc w:val="left"/>
        <w:rPr>
          <w:rFonts w:asciiTheme="minorHAnsi" w:hAnsiTheme="minorHAnsi" w:cstheme="minorHAnsi"/>
          <w:b/>
        </w:rPr>
      </w:pPr>
      <w:bookmarkStart w:id="1" w:name="ART.17"/>
      <w:bookmarkStart w:id="2" w:name="ADEMPIMENTI_CONNESSI_ALLA_SICUREZZA"/>
      <w:bookmarkEnd w:id="1"/>
      <w:bookmarkEnd w:id="2"/>
      <w:r w:rsidRPr="00363919">
        <w:rPr>
          <w:rFonts w:asciiTheme="minorHAnsi" w:hAnsiTheme="minorHAnsi" w:cstheme="minorHAnsi"/>
          <w:b/>
        </w:rPr>
        <w:t>ART. 1</w:t>
      </w:r>
      <w:r w:rsidR="00D11799" w:rsidRPr="00363919">
        <w:rPr>
          <w:rFonts w:asciiTheme="minorHAnsi" w:hAnsiTheme="minorHAnsi" w:cstheme="minorHAnsi"/>
          <w:b/>
        </w:rPr>
        <w:t>3</w:t>
      </w:r>
      <w:r w:rsidRPr="00363919">
        <w:rPr>
          <w:rFonts w:asciiTheme="minorHAnsi" w:hAnsiTheme="minorHAnsi" w:cstheme="minorHAnsi"/>
          <w:b/>
        </w:rPr>
        <w:t xml:space="preserve"> - DIVIETO DI CESSIONE DEL CONTRATTO E DI SUBAPPALTO</w:t>
      </w:r>
    </w:p>
    <w:p w:rsidR="003E1CAB" w:rsidRPr="00363919" w:rsidRDefault="003E1CAB" w:rsidP="003036FB">
      <w:pPr>
        <w:pStyle w:val="Corpotesto"/>
        <w:rPr>
          <w:rFonts w:asciiTheme="minorHAnsi" w:hAnsiTheme="minorHAnsi" w:cstheme="minorHAnsi"/>
        </w:rPr>
      </w:pPr>
    </w:p>
    <w:p w:rsidR="003E1CAB" w:rsidRPr="00363919" w:rsidRDefault="00967470" w:rsidP="00967470">
      <w:pPr>
        <w:pStyle w:val="Corpotesto"/>
        <w:rPr>
          <w:rFonts w:asciiTheme="minorHAnsi" w:hAnsiTheme="minorHAnsi" w:cstheme="minorHAnsi"/>
        </w:rPr>
      </w:pPr>
      <w:r w:rsidRPr="00363919">
        <w:rPr>
          <w:rFonts w:asciiTheme="minorHAnsi" w:hAnsiTheme="minorHAnsi" w:cstheme="minorHAnsi"/>
        </w:rPr>
        <w:t xml:space="preserve">L’aggiudicatario non potrà cedere a terzi i servizi oggetto dell’appalto. Il subappalto è regolato dalle disposizioni di cui all’art. 119 del </w:t>
      </w:r>
      <w:proofErr w:type="spellStart"/>
      <w:r w:rsidRPr="00363919">
        <w:rPr>
          <w:rFonts w:asciiTheme="minorHAnsi" w:hAnsiTheme="minorHAnsi" w:cstheme="minorHAnsi"/>
        </w:rPr>
        <w:t>D.Lgs.</w:t>
      </w:r>
      <w:proofErr w:type="spellEnd"/>
      <w:r w:rsidRPr="00363919">
        <w:rPr>
          <w:rFonts w:asciiTheme="minorHAnsi" w:hAnsiTheme="minorHAnsi" w:cstheme="minorHAnsi"/>
        </w:rPr>
        <w:t xml:space="preserve"> n. 36/2023 e da quanto disposto dal Discipli</w:t>
      </w:r>
      <w:r w:rsidR="007A2352" w:rsidRPr="00363919">
        <w:rPr>
          <w:rFonts w:asciiTheme="minorHAnsi" w:hAnsiTheme="minorHAnsi" w:cstheme="minorHAnsi"/>
        </w:rPr>
        <w:t>n</w:t>
      </w:r>
      <w:r w:rsidRPr="00363919">
        <w:rPr>
          <w:rFonts w:asciiTheme="minorHAnsi" w:hAnsiTheme="minorHAnsi" w:cstheme="minorHAnsi"/>
        </w:rPr>
        <w:t>are di gara.</w:t>
      </w:r>
    </w:p>
    <w:p w:rsidR="00967470" w:rsidRPr="00363919" w:rsidRDefault="00967470" w:rsidP="00967470">
      <w:pPr>
        <w:pStyle w:val="Corpotesto"/>
        <w:rPr>
          <w:rFonts w:asciiTheme="minorHAnsi" w:hAnsiTheme="minorHAnsi" w:cstheme="minorHAnsi"/>
        </w:rPr>
      </w:pPr>
    </w:p>
    <w:p w:rsidR="00967470" w:rsidRPr="00363919" w:rsidRDefault="00967470" w:rsidP="003E1CAB">
      <w:pPr>
        <w:pStyle w:val="Corpotesto"/>
        <w:jc w:val="center"/>
        <w:rPr>
          <w:rFonts w:asciiTheme="minorHAnsi" w:hAnsiTheme="minorHAnsi" w:cstheme="minorHAnsi"/>
          <w:b/>
        </w:rPr>
      </w:pPr>
    </w:p>
    <w:p w:rsidR="003E1CAB" w:rsidRPr="00363919" w:rsidRDefault="003E1CAB" w:rsidP="00F61A0E">
      <w:pPr>
        <w:pStyle w:val="Corpotesto"/>
        <w:jc w:val="left"/>
        <w:rPr>
          <w:rFonts w:asciiTheme="minorHAnsi" w:hAnsiTheme="minorHAnsi" w:cstheme="minorHAnsi"/>
          <w:b/>
        </w:rPr>
      </w:pPr>
      <w:r w:rsidRPr="00363919">
        <w:rPr>
          <w:rFonts w:asciiTheme="minorHAnsi" w:hAnsiTheme="minorHAnsi" w:cstheme="minorHAnsi"/>
          <w:b/>
        </w:rPr>
        <w:t>ART. 1</w:t>
      </w:r>
      <w:r w:rsidR="00D11799" w:rsidRPr="00363919">
        <w:rPr>
          <w:rFonts w:asciiTheme="minorHAnsi" w:hAnsiTheme="minorHAnsi" w:cstheme="minorHAnsi"/>
          <w:b/>
        </w:rPr>
        <w:t>4</w:t>
      </w:r>
      <w:r w:rsidRPr="00363919">
        <w:rPr>
          <w:rFonts w:asciiTheme="minorHAnsi" w:hAnsiTheme="minorHAnsi" w:cstheme="minorHAnsi"/>
          <w:b/>
        </w:rPr>
        <w:t xml:space="preserve"> - OBBLIGHI AI SENSI DELLA LEGGE N. 136 DEL 13.</w:t>
      </w:r>
      <w:proofErr w:type="gramStart"/>
      <w:r w:rsidRPr="00363919">
        <w:rPr>
          <w:rFonts w:asciiTheme="minorHAnsi" w:hAnsiTheme="minorHAnsi" w:cstheme="minorHAnsi"/>
          <w:b/>
        </w:rPr>
        <w:t>08.2010</w:t>
      </w:r>
      <w:r w:rsidR="00F61A0E">
        <w:rPr>
          <w:rFonts w:asciiTheme="minorHAnsi" w:hAnsiTheme="minorHAnsi" w:cstheme="minorHAnsi"/>
          <w:b/>
        </w:rPr>
        <w:t>.TRACCIABILITA</w:t>
      </w:r>
      <w:proofErr w:type="gramEnd"/>
      <w:r w:rsidR="00F61A0E">
        <w:rPr>
          <w:rFonts w:asciiTheme="minorHAnsi" w:hAnsiTheme="minorHAnsi" w:cstheme="minorHAnsi"/>
          <w:b/>
        </w:rPr>
        <w:t>’ DEI FLUSSI</w:t>
      </w:r>
    </w:p>
    <w:p w:rsidR="003E1CAB" w:rsidRPr="00363919" w:rsidRDefault="003E1CAB" w:rsidP="003036FB">
      <w:pPr>
        <w:pStyle w:val="Corpotesto"/>
        <w:rPr>
          <w:rFonts w:asciiTheme="minorHAnsi" w:hAnsiTheme="minorHAnsi" w:cstheme="minorHAnsi"/>
        </w:rPr>
      </w:pPr>
    </w:p>
    <w:p w:rsidR="003E1CAB" w:rsidRPr="00363919" w:rsidRDefault="003E1CAB" w:rsidP="003036FB">
      <w:pPr>
        <w:pStyle w:val="Corpotesto"/>
        <w:rPr>
          <w:rFonts w:asciiTheme="minorHAnsi" w:hAnsiTheme="minorHAnsi" w:cstheme="minorHAnsi"/>
        </w:rPr>
      </w:pPr>
    </w:p>
    <w:p w:rsidR="003E1CAB" w:rsidRPr="00363919" w:rsidRDefault="003E1CAB" w:rsidP="003036FB">
      <w:pPr>
        <w:pStyle w:val="Corpotesto"/>
        <w:rPr>
          <w:rFonts w:asciiTheme="minorHAnsi" w:hAnsiTheme="minorHAnsi" w:cstheme="minorHAnsi"/>
        </w:rPr>
      </w:pPr>
      <w:r w:rsidRPr="00363919">
        <w:rPr>
          <w:rFonts w:asciiTheme="minorHAnsi" w:hAnsiTheme="minorHAnsi" w:cstheme="minorHAnsi"/>
        </w:rPr>
        <w:lastRenderedPageBreak/>
        <w:t xml:space="preserve">La ditta aggiudicataria s'impegna ad assumere gli obblighi di tracciabilità dei flussi finanziari di cui alla L. 136/2010 e </w:t>
      </w:r>
      <w:proofErr w:type="spellStart"/>
      <w:r w:rsidRPr="00363919">
        <w:rPr>
          <w:rFonts w:asciiTheme="minorHAnsi" w:hAnsiTheme="minorHAnsi" w:cstheme="minorHAnsi"/>
        </w:rPr>
        <w:t>s.m.i.</w:t>
      </w:r>
      <w:proofErr w:type="spellEnd"/>
      <w:r w:rsidRPr="00363919">
        <w:rPr>
          <w:rFonts w:asciiTheme="minorHAnsi" w:hAnsiTheme="minorHAnsi" w:cstheme="minorHAnsi"/>
        </w:rPr>
        <w:t xml:space="preserve"> e a fornire al Comune Induno Olona ogni informazione utile a tal fine ed in particolare s’impegna: </w:t>
      </w:r>
    </w:p>
    <w:p w:rsidR="003E1CAB" w:rsidRPr="00363919" w:rsidRDefault="003E1CAB" w:rsidP="003036FB">
      <w:pPr>
        <w:pStyle w:val="Corpotesto"/>
        <w:rPr>
          <w:rFonts w:asciiTheme="minorHAnsi" w:hAnsiTheme="minorHAnsi" w:cstheme="minorHAnsi"/>
        </w:rPr>
      </w:pPr>
      <w:r w:rsidRPr="00363919">
        <w:rPr>
          <w:rFonts w:asciiTheme="minorHAnsi" w:hAnsiTheme="minorHAnsi" w:cstheme="minorHAnsi"/>
        </w:rPr>
        <w:t xml:space="preserve">- ad utilizzare un conto corrente acceso presso Banche o società Poste italiane </w:t>
      </w:r>
      <w:proofErr w:type="spellStart"/>
      <w:r w:rsidRPr="00363919">
        <w:rPr>
          <w:rFonts w:asciiTheme="minorHAnsi" w:hAnsiTheme="minorHAnsi" w:cstheme="minorHAnsi"/>
        </w:rPr>
        <w:t>s.p.a.</w:t>
      </w:r>
      <w:proofErr w:type="spellEnd"/>
      <w:r w:rsidRPr="00363919">
        <w:rPr>
          <w:rFonts w:asciiTheme="minorHAnsi" w:hAnsiTheme="minorHAnsi" w:cstheme="minorHAnsi"/>
        </w:rPr>
        <w:t xml:space="preserve"> ovvero altri strumenti di pagamento idonei a consentire la piena tracciabilità delle operazioni finanziarie, comunicati all’Amministrazione Comunale e comunque, entro 7 giorni dalla loro accensione o, nel caso di conti correnti già esistenti, dalla loro prima utilizzazione in operazioni finanziarie relative al presente contratto, nonché negli stessi termini, le generalità e il codice fiscale delle persone delegate ad operare su di essi, impegnandosi a comunicare ogni eventuale modifica relativa ai dati trasmessi; </w:t>
      </w:r>
    </w:p>
    <w:p w:rsidR="003E1CAB" w:rsidRPr="00363919" w:rsidRDefault="003E1CAB" w:rsidP="003036FB">
      <w:pPr>
        <w:pStyle w:val="Corpotesto"/>
        <w:rPr>
          <w:rFonts w:asciiTheme="minorHAnsi" w:hAnsiTheme="minorHAnsi" w:cstheme="minorHAnsi"/>
        </w:rPr>
      </w:pPr>
      <w:r w:rsidRPr="00363919">
        <w:rPr>
          <w:rFonts w:asciiTheme="minorHAnsi" w:hAnsiTheme="minorHAnsi" w:cstheme="minorHAnsi"/>
        </w:rPr>
        <w:t xml:space="preserve">- a registrare tutti i movimenti finanziari relativi al contratto di appalto su detti conti; </w:t>
      </w:r>
    </w:p>
    <w:p w:rsidR="003036FB" w:rsidRPr="00363919" w:rsidRDefault="003E1CAB" w:rsidP="003036FB">
      <w:pPr>
        <w:pStyle w:val="Corpotesto"/>
        <w:rPr>
          <w:rFonts w:asciiTheme="minorHAnsi" w:hAnsiTheme="minorHAnsi" w:cstheme="minorHAnsi"/>
        </w:rPr>
      </w:pPr>
      <w:r w:rsidRPr="00363919">
        <w:rPr>
          <w:rFonts w:asciiTheme="minorHAnsi" w:hAnsiTheme="minorHAnsi" w:cstheme="minorHAnsi"/>
        </w:rPr>
        <w:t xml:space="preserve">- ad effettuare tutti i movimenti finanziari mediante bonifico bancario o postale ovvero con altri strumenti idonei a consentire la piena tracciabilità delle operazioni finanziarie, riportante il codice identificativo di gara (CIG), fatto salvo quanto previsto all’art. 3 comma 3 della legge citata. Il mancato utilizzo del bonifico bancario o postale, ovvero degli altri strumenti idonei a consentire la piena tracciabilità delle operazioni finanziarie costituisce causa di risoluzione del contratto (L.217/2010 </w:t>
      </w:r>
      <w:proofErr w:type="spellStart"/>
      <w:r w:rsidRPr="00363919">
        <w:rPr>
          <w:rFonts w:asciiTheme="minorHAnsi" w:hAnsiTheme="minorHAnsi" w:cstheme="minorHAnsi"/>
        </w:rPr>
        <w:t>conv</w:t>
      </w:r>
      <w:proofErr w:type="spellEnd"/>
      <w:r w:rsidRPr="00363919">
        <w:rPr>
          <w:rFonts w:asciiTheme="minorHAnsi" w:hAnsiTheme="minorHAnsi" w:cstheme="minorHAnsi"/>
        </w:rPr>
        <w:t xml:space="preserve"> D.L.187/2010) In caso di inosservanza degli obblighi sopra elencati si applicano inoltre le sanzioni di cui all’art.6 della Legge 136/2010 e </w:t>
      </w:r>
      <w:proofErr w:type="spellStart"/>
      <w:r w:rsidRPr="00363919">
        <w:rPr>
          <w:rFonts w:asciiTheme="minorHAnsi" w:hAnsiTheme="minorHAnsi" w:cstheme="minorHAnsi"/>
        </w:rPr>
        <w:t>s.m.i.</w:t>
      </w:r>
      <w:proofErr w:type="spellEnd"/>
    </w:p>
    <w:p w:rsidR="003E1CAB" w:rsidRDefault="003E1CAB" w:rsidP="003036FB">
      <w:pPr>
        <w:pStyle w:val="Corpotesto"/>
        <w:rPr>
          <w:rFonts w:asciiTheme="minorHAnsi" w:hAnsiTheme="minorHAnsi" w:cstheme="minorHAnsi"/>
          <w:highlight w:val="yellow"/>
        </w:rPr>
      </w:pPr>
    </w:p>
    <w:p w:rsidR="00985E34" w:rsidRDefault="00985E34" w:rsidP="003036FB">
      <w:pPr>
        <w:pStyle w:val="Corpotesto"/>
        <w:rPr>
          <w:rFonts w:asciiTheme="minorHAnsi" w:hAnsiTheme="minorHAnsi" w:cstheme="minorHAnsi"/>
          <w:highlight w:val="yellow"/>
        </w:rPr>
      </w:pPr>
    </w:p>
    <w:p w:rsidR="00985E34" w:rsidRPr="00985E34" w:rsidRDefault="00985E34" w:rsidP="003036FB">
      <w:pPr>
        <w:pStyle w:val="Corpotesto"/>
        <w:rPr>
          <w:rFonts w:asciiTheme="minorHAnsi" w:hAnsiTheme="minorHAnsi" w:cstheme="minorHAnsi"/>
        </w:rPr>
      </w:pPr>
    </w:p>
    <w:p w:rsidR="00985E34" w:rsidRPr="00985E34" w:rsidRDefault="00985E34" w:rsidP="003036FB">
      <w:pPr>
        <w:pStyle w:val="Corpotesto"/>
        <w:rPr>
          <w:rFonts w:asciiTheme="minorHAnsi" w:hAnsiTheme="minorHAnsi" w:cstheme="minorHAnsi"/>
          <w:b/>
        </w:rPr>
      </w:pPr>
      <w:r w:rsidRPr="00985E34">
        <w:rPr>
          <w:rFonts w:asciiTheme="minorHAnsi" w:hAnsiTheme="minorHAnsi" w:cstheme="minorHAnsi"/>
          <w:b/>
        </w:rPr>
        <w:t>ART. 15 – REVISIONE DEI PREZZI</w:t>
      </w:r>
    </w:p>
    <w:p w:rsidR="00985E34" w:rsidRPr="00985E34" w:rsidRDefault="00985E34" w:rsidP="003036FB">
      <w:pPr>
        <w:pStyle w:val="Corpotesto"/>
        <w:rPr>
          <w:rFonts w:asciiTheme="minorHAnsi" w:hAnsiTheme="minorHAnsi" w:cstheme="minorHAnsi"/>
          <w:b/>
        </w:rPr>
      </w:pPr>
    </w:p>
    <w:p w:rsidR="00985E34" w:rsidRPr="00985E34" w:rsidRDefault="00985E34" w:rsidP="00985E34">
      <w:pPr>
        <w:pStyle w:val="Corpotesto"/>
        <w:rPr>
          <w:rFonts w:asciiTheme="minorHAnsi" w:hAnsiTheme="minorHAnsi" w:cstheme="minorHAnsi"/>
        </w:rPr>
      </w:pPr>
      <w:r w:rsidRPr="00985E34">
        <w:rPr>
          <w:rFonts w:asciiTheme="minorHAnsi" w:hAnsiTheme="minorHAnsi" w:cstheme="minorHAnsi"/>
        </w:rPr>
        <w:t xml:space="preserve">Qualora durante il periodo dell’appalto, ai sensi dell’art. 60 del </w:t>
      </w:r>
      <w:proofErr w:type="spellStart"/>
      <w:r w:rsidRPr="00985E34">
        <w:rPr>
          <w:rFonts w:asciiTheme="minorHAnsi" w:hAnsiTheme="minorHAnsi" w:cstheme="minorHAnsi"/>
        </w:rPr>
        <w:t>D.Lgs.</w:t>
      </w:r>
      <w:proofErr w:type="spellEnd"/>
      <w:r w:rsidRPr="00985E34">
        <w:rPr>
          <w:rFonts w:asciiTheme="minorHAnsi" w:hAnsiTheme="minorHAnsi" w:cstheme="minorHAnsi"/>
        </w:rPr>
        <w:t xml:space="preserve"> 36/2023, si verificassero particolari condizioni di natura oggettiva che determinano una variazione del costo del servizio, in aumento o in diminuzione, superiore al 5 per cento dell'importo complessivo, si attiva la clausola di revisione dei prezzi che opera nella misura dell'80 per cento della variazione stessa, in relazione alle sole prestazioni da eseguire. Ai fini della determinazione della variazione del prezzo a pasto, si utilizza l’indice FOI dei prezzi al consumo per operai impiegati, tabacchi </w:t>
      </w:r>
      <w:proofErr w:type="spellStart"/>
      <w:r w:rsidRPr="00985E34">
        <w:rPr>
          <w:rFonts w:asciiTheme="minorHAnsi" w:hAnsiTheme="minorHAnsi" w:cstheme="minorHAnsi"/>
        </w:rPr>
        <w:t>esclus</w:t>
      </w:r>
      <w:r>
        <w:rPr>
          <w:rFonts w:asciiTheme="minorHAnsi" w:hAnsiTheme="minorHAnsi" w:cstheme="minorHAnsi"/>
        </w:rPr>
        <w:t>I</w:t>
      </w:r>
      <w:proofErr w:type="spellEnd"/>
      <w:r>
        <w:rPr>
          <w:rFonts w:asciiTheme="minorHAnsi" w:hAnsiTheme="minorHAnsi" w:cstheme="minorHAnsi"/>
        </w:rPr>
        <w:t>.</w:t>
      </w:r>
    </w:p>
    <w:p w:rsidR="00985E34" w:rsidRPr="00985E34" w:rsidRDefault="00985E34" w:rsidP="003036FB">
      <w:pPr>
        <w:pStyle w:val="Corpotesto"/>
        <w:rPr>
          <w:rFonts w:asciiTheme="minorHAnsi" w:hAnsiTheme="minorHAnsi" w:cstheme="minorHAnsi"/>
        </w:rPr>
      </w:pPr>
    </w:p>
    <w:p w:rsidR="003E1CAB" w:rsidRPr="00363919" w:rsidRDefault="003E1CAB" w:rsidP="003E1CAB">
      <w:pPr>
        <w:pStyle w:val="Corpotesto"/>
        <w:jc w:val="center"/>
        <w:rPr>
          <w:rFonts w:asciiTheme="minorHAnsi" w:hAnsiTheme="minorHAnsi" w:cstheme="minorHAnsi"/>
          <w:b/>
        </w:rPr>
      </w:pPr>
    </w:p>
    <w:p w:rsidR="003E1CAB" w:rsidRPr="00363919" w:rsidRDefault="003E1CAB" w:rsidP="00F61A0E">
      <w:pPr>
        <w:pStyle w:val="Corpotesto"/>
        <w:jc w:val="left"/>
        <w:rPr>
          <w:rFonts w:asciiTheme="minorHAnsi" w:hAnsiTheme="minorHAnsi" w:cstheme="minorHAnsi"/>
          <w:b/>
        </w:rPr>
      </w:pPr>
      <w:r w:rsidRPr="00363919">
        <w:rPr>
          <w:rFonts w:asciiTheme="minorHAnsi" w:hAnsiTheme="minorHAnsi" w:cstheme="minorHAnsi"/>
          <w:b/>
        </w:rPr>
        <w:t>ART. 1</w:t>
      </w:r>
      <w:r w:rsidR="00985E34">
        <w:rPr>
          <w:rFonts w:asciiTheme="minorHAnsi" w:hAnsiTheme="minorHAnsi" w:cstheme="minorHAnsi"/>
          <w:b/>
        </w:rPr>
        <w:t>6</w:t>
      </w:r>
      <w:r w:rsidRPr="00363919">
        <w:rPr>
          <w:rFonts w:asciiTheme="minorHAnsi" w:hAnsiTheme="minorHAnsi" w:cstheme="minorHAnsi"/>
          <w:b/>
        </w:rPr>
        <w:t xml:space="preserve"> - PAGAMENT</w:t>
      </w:r>
      <w:r w:rsidR="00DB31BE" w:rsidRPr="00363919">
        <w:rPr>
          <w:rFonts w:asciiTheme="minorHAnsi" w:hAnsiTheme="minorHAnsi" w:cstheme="minorHAnsi"/>
          <w:b/>
        </w:rPr>
        <w:t>I</w:t>
      </w:r>
    </w:p>
    <w:p w:rsidR="002A556E" w:rsidRPr="00363919" w:rsidRDefault="002A556E" w:rsidP="003E1CAB">
      <w:pPr>
        <w:pStyle w:val="Corpotesto"/>
        <w:jc w:val="center"/>
        <w:rPr>
          <w:rFonts w:asciiTheme="minorHAnsi" w:hAnsiTheme="minorHAnsi" w:cstheme="minorHAnsi"/>
          <w:b/>
        </w:rPr>
      </w:pPr>
    </w:p>
    <w:p w:rsidR="003E1CAB" w:rsidRPr="00363919" w:rsidRDefault="003E1CAB" w:rsidP="00F61A0E">
      <w:pPr>
        <w:pStyle w:val="Corpotesto"/>
        <w:rPr>
          <w:rFonts w:asciiTheme="minorHAnsi" w:hAnsiTheme="minorHAnsi" w:cstheme="minorHAnsi"/>
        </w:rPr>
      </w:pPr>
      <w:r w:rsidRPr="00363919">
        <w:rPr>
          <w:rFonts w:asciiTheme="minorHAnsi" w:hAnsiTheme="minorHAnsi" w:cstheme="minorHAnsi"/>
        </w:rPr>
        <w:t>I costi relativi ai singoli servizi saranno riconosciuti come corrispettivi versato mensilmente dall’ente al gestore. Per i servizi forniti dovrà essere emessa da parte della ditta fattura mensile, da trasmettere in forma</w:t>
      </w:r>
      <w:r w:rsidR="002A556E" w:rsidRPr="00363919">
        <w:rPr>
          <w:rFonts w:asciiTheme="minorHAnsi" w:hAnsiTheme="minorHAnsi" w:cstheme="minorHAnsi"/>
        </w:rPr>
        <w:t xml:space="preserve"> </w:t>
      </w:r>
      <w:r w:rsidRPr="00363919">
        <w:rPr>
          <w:rFonts w:asciiTheme="minorHAnsi" w:hAnsiTheme="minorHAnsi" w:cstheme="minorHAnsi"/>
        </w:rPr>
        <w:t>elettronica all’ufficio individuato dall’ente al ricevimento delle stesse, secondo il Codice Univoco Ufficio che sarà comunicato al soggetto aggiudicatario. Su ogni fattura dovrà essere obbligatoriamente indicato il CIG.</w:t>
      </w:r>
    </w:p>
    <w:p w:rsidR="003E1CAB" w:rsidRPr="00363919" w:rsidRDefault="003E1CAB" w:rsidP="00F61A0E">
      <w:pPr>
        <w:pStyle w:val="Corpotesto"/>
        <w:rPr>
          <w:rFonts w:asciiTheme="minorHAnsi" w:hAnsiTheme="minorHAnsi" w:cstheme="minorHAnsi"/>
        </w:rPr>
      </w:pPr>
      <w:r w:rsidRPr="00363919">
        <w:rPr>
          <w:rFonts w:asciiTheme="minorHAnsi" w:hAnsiTheme="minorHAnsi" w:cstheme="minorHAnsi"/>
        </w:rPr>
        <w:t>La liquidazione del corrispettivo verrà effettuata a mezzo di mandato di pagamento, entro 30 (trenta) giorni dalla data di ricevimento delle fatture.</w:t>
      </w:r>
    </w:p>
    <w:p w:rsidR="00DB31BE" w:rsidRPr="00DB31BE" w:rsidRDefault="00DB31BE" w:rsidP="00F61A0E">
      <w:pPr>
        <w:suppressAutoHyphens w:val="0"/>
        <w:autoSpaceDE w:val="0"/>
        <w:autoSpaceDN w:val="0"/>
        <w:adjustRightInd w:val="0"/>
        <w:jc w:val="both"/>
        <w:rPr>
          <w:rFonts w:asciiTheme="minorHAnsi" w:hAnsiTheme="minorHAnsi" w:cstheme="minorHAnsi"/>
          <w:b/>
          <w:color w:val="000000"/>
          <w:sz w:val="22"/>
          <w:szCs w:val="22"/>
          <w:lang w:eastAsia="it-IT"/>
        </w:rPr>
      </w:pPr>
      <w:r w:rsidRPr="00DB31BE">
        <w:rPr>
          <w:rFonts w:asciiTheme="minorHAnsi" w:hAnsiTheme="minorHAnsi" w:cstheme="minorHAnsi"/>
          <w:color w:val="000000"/>
          <w:sz w:val="22"/>
          <w:szCs w:val="22"/>
          <w:lang w:eastAsia="it-IT"/>
        </w:rPr>
        <w:t xml:space="preserve">Si evidenzia come il codice univoco dell’ufficio destinatario della fattura elettronica sia il seguente: </w:t>
      </w:r>
      <w:r w:rsidRPr="00F61A0E">
        <w:rPr>
          <w:rFonts w:asciiTheme="minorHAnsi" w:hAnsiTheme="minorHAnsi" w:cstheme="minorHAnsi"/>
          <w:b/>
          <w:color w:val="000000"/>
          <w:sz w:val="22"/>
          <w:szCs w:val="22"/>
          <w:lang w:eastAsia="it-IT"/>
        </w:rPr>
        <w:t>L9601</w:t>
      </w:r>
    </w:p>
    <w:p w:rsidR="00DB31BE" w:rsidRPr="00DB31BE" w:rsidRDefault="00DB31BE" w:rsidP="00F61A0E">
      <w:pPr>
        <w:suppressAutoHyphens w:val="0"/>
        <w:autoSpaceDE w:val="0"/>
        <w:autoSpaceDN w:val="0"/>
        <w:adjustRightInd w:val="0"/>
        <w:jc w:val="both"/>
        <w:rPr>
          <w:rFonts w:asciiTheme="minorHAnsi" w:hAnsiTheme="minorHAnsi" w:cstheme="minorHAnsi"/>
          <w:color w:val="000000"/>
          <w:sz w:val="22"/>
          <w:szCs w:val="22"/>
          <w:lang w:eastAsia="it-IT"/>
        </w:rPr>
      </w:pPr>
      <w:r w:rsidRPr="00DB31BE">
        <w:rPr>
          <w:rFonts w:asciiTheme="minorHAnsi" w:hAnsiTheme="minorHAnsi" w:cstheme="minorHAnsi"/>
          <w:color w:val="000000"/>
          <w:sz w:val="22"/>
          <w:szCs w:val="22"/>
          <w:lang w:eastAsia="it-IT"/>
        </w:rPr>
        <w:t xml:space="preserve">Le prestazioni rese dal soggetto aggiudicatario saranno fatturate mensilmente; pertanto, il soggetto aggiudicatario si impegna ad emettere ed inviare mensilmente all’Amministrazione comunale idonea fattura elettronica, con applicazione del trattamento fiscale “Iva da versare all’erario ex art. 17ter del DR n. 633/1972” (Split Payment). </w:t>
      </w:r>
    </w:p>
    <w:p w:rsidR="00DB31BE" w:rsidRPr="00DB31BE" w:rsidRDefault="00DB31BE" w:rsidP="00F61A0E">
      <w:pPr>
        <w:suppressAutoHyphens w:val="0"/>
        <w:autoSpaceDE w:val="0"/>
        <w:autoSpaceDN w:val="0"/>
        <w:adjustRightInd w:val="0"/>
        <w:jc w:val="both"/>
        <w:rPr>
          <w:rFonts w:asciiTheme="minorHAnsi" w:hAnsiTheme="minorHAnsi" w:cstheme="minorHAnsi"/>
          <w:color w:val="000000"/>
          <w:sz w:val="22"/>
          <w:szCs w:val="22"/>
          <w:lang w:eastAsia="it-IT"/>
        </w:rPr>
      </w:pPr>
      <w:r w:rsidRPr="00DB31BE">
        <w:rPr>
          <w:rFonts w:asciiTheme="minorHAnsi" w:hAnsiTheme="minorHAnsi" w:cstheme="minorHAnsi"/>
          <w:color w:val="000000"/>
          <w:sz w:val="22"/>
          <w:szCs w:val="22"/>
          <w:lang w:eastAsia="it-IT"/>
        </w:rPr>
        <w:t xml:space="preserve">Le prestazioni saranno liquidate in base alle ore effettivamente svolte. </w:t>
      </w:r>
    </w:p>
    <w:p w:rsidR="003E1CAB" w:rsidRDefault="00DB31BE" w:rsidP="00F61A0E">
      <w:pPr>
        <w:pStyle w:val="Corpotesto"/>
        <w:rPr>
          <w:rFonts w:asciiTheme="minorHAnsi" w:hAnsiTheme="minorHAnsi" w:cstheme="minorHAnsi"/>
          <w:color w:val="000000"/>
          <w:lang w:eastAsia="it-IT"/>
        </w:rPr>
      </w:pPr>
      <w:r w:rsidRPr="00363919">
        <w:rPr>
          <w:rFonts w:asciiTheme="minorHAnsi" w:hAnsiTheme="minorHAnsi" w:cstheme="minorHAnsi"/>
          <w:color w:val="000000"/>
          <w:lang w:eastAsia="it-IT"/>
        </w:rPr>
        <w:t>A tal fine l’aggiudicataria dovrà trasmettere – unitamente alle suddette fatture elettroniche – appositi prospetti distinti per i servizi educativi e per i servizi ausiliari di supporto.</w:t>
      </w:r>
    </w:p>
    <w:p w:rsidR="00F61A0E" w:rsidRPr="00363919" w:rsidRDefault="00F61A0E" w:rsidP="00F61A0E">
      <w:pPr>
        <w:pStyle w:val="Corpotesto"/>
        <w:rPr>
          <w:rFonts w:asciiTheme="minorHAnsi" w:hAnsiTheme="minorHAnsi" w:cstheme="minorHAnsi"/>
          <w:color w:val="000000"/>
          <w:lang w:eastAsia="it-IT"/>
        </w:rPr>
      </w:pPr>
    </w:p>
    <w:p w:rsidR="007A7A90" w:rsidRPr="00363919" w:rsidRDefault="003036FB" w:rsidP="00F61A0E">
      <w:pPr>
        <w:pStyle w:val="Corpotesto"/>
        <w:jc w:val="left"/>
        <w:rPr>
          <w:rFonts w:asciiTheme="minorHAnsi" w:hAnsiTheme="minorHAnsi" w:cstheme="minorHAnsi"/>
        </w:rPr>
      </w:pPr>
      <w:r w:rsidRPr="00363919">
        <w:rPr>
          <w:rFonts w:asciiTheme="minorHAnsi" w:hAnsiTheme="minorHAnsi" w:cstheme="minorHAnsi"/>
          <w:noProof/>
          <w:highlight w:val="yellow"/>
        </w:rPr>
        <mc:AlternateContent>
          <mc:Choice Requires="wps">
            <w:drawing>
              <wp:anchor distT="0" distB="0" distL="114300" distR="114300" simplePos="0" relativeHeight="251664896" behindDoc="0" locked="0" layoutInCell="1" allowOverlap="1">
                <wp:simplePos x="0" y="0"/>
                <wp:positionH relativeFrom="page">
                  <wp:posOffset>65405</wp:posOffset>
                </wp:positionH>
                <wp:positionV relativeFrom="page">
                  <wp:posOffset>5059045</wp:posOffset>
                </wp:positionV>
                <wp:extent cx="260350" cy="1671955"/>
                <wp:effectExtent l="0" t="1270" r="0" b="3175"/>
                <wp:wrapNone/>
                <wp:docPr id="5"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671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7129" w:rsidRDefault="00047129" w:rsidP="00A4279F">
                            <w:pPr>
                              <w:spacing w:before="20" w:line="196" w:lineRule="exact"/>
                              <w:rPr>
                                <w:rFonts w:ascii="Courier New"/>
                                <w:sz w:val="18"/>
                              </w:rPr>
                            </w:pPr>
                          </w:p>
                          <w:p w:rsidR="00047129" w:rsidRDefault="00047129" w:rsidP="00A4279F">
                            <w:pPr>
                              <w:spacing w:line="173" w:lineRule="exact"/>
                              <w:rPr>
                                <w:rFonts w:ascii="Courier New"/>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5" o:spid="_x0000_s1027" type="#_x0000_t202" style="position:absolute;margin-left:5.15pt;margin-top:398.35pt;width:20.5pt;height:131.6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Rq7uAIAALsFAAAOAAAAZHJzL2Uyb0RvYy54bWysVNuOmzAQfa/Uf7D8znIpJAEtWe1CqCpt&#10;L9K2H+CACVaNTW0nZFX13zs2IdnLS9WWB2uwx2fmzBzP9c2x5+hAlWZS5Di8CjCiopYNE7scf/ta&#10;eSuMtCGiIVwKmuNHqvHN+u2b63HIaCQ7yRuqEIAInY1Djjtjhsz3dd3RnugrOVABh61UPTHwq3Z+&#10;o8gI6D33oyBY+KNUzaBkTbWG3XI6xGuH37a0Np/bVlODeI4hN+NW5datXf31Ncl2igwdq09pkL/I&#10;oidMQNAzVEkMQXvFXkH1rFZSy9Zc1bL3ZduymjoOwCYMXrB56MhAHRcojh7OZdL/D7b+dPiiEGty&#10;nGAkSA8tKoimnBPUMGSoNhIltkrjoDNwfhjA3Rzv5BG67Rjr4V7W3zUSsuiI2NFbpeTYUdJAlqG9&#10;6T+5OuFoC7IdP8oGwpG9kQ7o2KrelhCKggAduvV47hA9GlTDZrQI3iVwUsNRuFiGaeKS80k23x6U&#10;Nu+p7JE1cqxAAQ6dHO61sdmQbHaxwYSsGOdOBVw82wDHaQdiw1V7ZrNwTf2ZBulmtVnFXhwtNl4c&#10;lKV3WxWxt6jCZVK+K4uiDH/ZuGGcdaxpqLBhZoGF8Z818CT1SRpniWnJWWPhbEpa7bYFV+hAQOCV&#10;+1zN4eTi5j9PwxUBuLygFEZxcBelXrVYLb24ihMvXQYrLwjTu3QRxGlcVs8p3TNB/50SGnOcJlEy&#10;iemS9AtugftecyNZzwyMEM76HK/OTiSzEtyIxrXWEMYn+0kpbPqXUkC750Y7wVqNTmo1x+3RvRCn&#10;ZivmrWweQcFKgsBAjDD+wLBrtITfEaZJjvWPPVEUI/5BwEOAbTMbaja2s0FE3UkYSgajySzMNKL2&#10;g2K7DsCnpybkLTyWljkdXxI5PTGYEI7OaZrZEfT033ldZu76NwAAAP//AwBQSwMEFAAGAAgAAAAh&#10;AAAZUhbcAAAACgEAAA8AAABkcnMvZG93bnJldi54bWxMj81OwzAQhO9IvIO1SNyoXaK6EOJUKFLF&#10;rRKlD+DGSxzVPyF2m/Tt2Z7gODufZmeqzewdu+CY+hgULBcCGIY2mj50Cg5f26cXYCnrYLSLARVc&#10;McGmvr+rdGniFD7xss8do5CQSq3A5jyUnKfWotdpEQcM5H3H0etMcuy4GfVE4d7xZyEk97oP9MHq&#10;ARuL7Wl/9gp2V26nwq8ObdPInSx+tvr04ZR6fJjf34BlnPMfDLf6VB1q6nSM52ASc6RFQaSC9atc&#10;AyNgtaTD8WZIIYDXFf8/of4FAAD//wMAUEsBAi0AFAAGAAgAAAAhALaDOJL+AAAA4QEAABMAAAAA&#10;AAAAAAAAAAAAAAAAAFtDb250ZW50X1R5cGVzXS54bWxQSwECLQAUAAYACAAAACEAOP0h/9YAAACU&#10;AQAACwAAAAAAAAAAAAAAAAAvAQAAX3JlbHMvLnJlbHNQSwECLQAUAAYACAAAACEAeGEau7gCAAC7&#10;BQAADgAAAAAAAAAAAAAAAAAuAgAAZHJzL2Uyb0RvYy54bWxQSwECLQAUAAYACAAAACEAABlSFtwA&#10;AAAKAQAADwAAAAAAAAAAAAAAAAASBQAAZHJzL2Rvd25yZXYueG1sUEsFBgAAAAAEAAQA8wAAABsG&#10;AAAAAA==&#10;" filled="f" stroked="f">
                <v:textbox style="layout-flow:vertical;mso-layout-flow-alt:bottom-to-top" inset="0,0,0,0">
                  <w:txbxContent>
                    <w:p w:rsidR="00047129" w:rsidRDefault="00047129" w:rsidP="00A4279F">
                      <w:pPr>
                        <w:spacing w:before="20" w:line="196" w:lineRule="exact"/>
                        <w:rPr>
                          <w:rFonts w:ascii="Courier New"/>
                          <w:sz w:val="18"/>
                        </w:rPr>
                      </w:pPr>
                    </w:p>
                    <w:p w:rsidR="00047129" w:rsidRDefault="00047129" w:rsidP="00A4279F">
                      <w:pPr>
                        <w:spacing w:line="173" w:lineRule="exact"/>
                        <w:rPr>
                          <w:rFonts w:ascii="Courier New"/>
                          <w:sz w:val="16"/>
                        </w:rPr>
                      </w:pPr>
                    </w:p>
                  </w:txbxContent>
                </v:textbox>
                <w10:wrap anchorx="page" anchory="page"/>
              </v:shape>
            </w:pict>
          </mc:Fallback>
        </mc:AlternateContent>
      </w:r>
      <w:r w:rsidRPr="00363919">
        <w:rPr>
          <w:rFonts w:asciiTheme="minorHAnsi" w:hAnsiTheme="minorHAnsi" w:cstheme="minorHAnsi"/>
          <w:noProof/>
          <w:highlight w:val="yellow"/>
        </w:rPr>
        <mc:AlternateContent>
          <mc:Choice Requires="wps">
            <w:drawing>
              <wp:anchor distT="0" distB="0" distL="114300" distR="114300" simplePos="0" relativeHeight="251665920" behindDoc="0" locked="0" layoutInCell="1" allowOverlap="1">
                <wp:simplePos x="0" y="0"/>
                <wp:positionH relativeFrom="page">
                  <wp:posOffset>76200</wp:posOffset>
                </wp:positionH>
                <wp:positionV relativeFrom="page">
                  <wp:posOffset>3999865</wp:posOffset>
                </wp:positionV>
                <wp:extent cx="252730" cy="161290"/>
                <wp:effectExtent l="0" t="0" r="4445" b="1270"/>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7129" w:rsidRDefault="00047129" w:rsidP="00A4279F">
                            <w:pPr>
                              <w:spacing w:before="9"/>
                              <w:rPr>
                                <w:rFonts w:ascii="Arial"/>
                                <w:b/>
                                <w:sz w:val="32"/>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4" o:spid="_x0000_s1028" type="#_x0000_t202" style="position:absolute;margin-left:6pt;margin-top:314.95pt;width:19.9pt;height:12.7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m1MtgIAALoFAAAOAAAAZHJzL2Uyb0RvYy54bWysVNuOmzAQfa/Uf7D8znIpuYCWrHYhVJW2&#10;F2nbD3DABKvGprYTWFX9945NSPbyUrXlwRo84zO3M3N9M3YcHanSTIoMh1cBRlRUsmZin+FvX0tv&#10;jZE2RNSES0Ez/Eg1vtm8fXM99CmNZCt5TRUCEKHToc9wa0yf+r6uWtoRfSV7KkDZSNURA79q79eK&#10;DIDecT8KgqU/SFX3SlZUa7gtJiXeOPymoZX53DSaGsQzDLEZdyp37uzpb65Julekb1l1CoP8RRQd&#10;YQKcnqEKYgg6KPYKqmOVklo25qqSnS+bhlXU5QDZhMGLbB5a0lOXCxRH9+cy6f8HW306flGI1RmO&#10;MRKkgxblRFPOCaoZMlQbiWJbpaHXKRg/9GBuxjs5Qrddxrq/l9V3jYTMWyL29FYpObSU1BBlaF/6&#10;T55OONqC7IaPsgZ35GCkAxob1dkSQlEQoEO3Hs8doqNBFVxGi2j1DjQVqMJlGCWugz5J58e90uY9&#10;lR2yQoYVEMCBk+O9NjYYks4m1peQJePckYCLZxdgON2Aa3hqdTYI19OfSZBs19t17MXRcuvFQVF4&#10;t2Uee8syXC2Kd0WeF+Ev6zeM05bVNRXWzcyvMP6z/p2YPjHjzDAtOastnA1Jq/0u5wodCfC7dJ8r&#10;OWguZv7zMFwRIJcXKYVRHNxFiVcu1ysvLuOFl6yCtReEyV2yDOIkLsrnKd0zQf89JTRkOFlEi4lL&#10;l6Bf5Ba473VuJO2YgQ3CWZfh9dmIpJaBW1G71hrC+CQ/KYUN/1IKaPfcaMdXS9GJrGbcjW5AonkM&#10;drJ+BAIrCQQDLsL2A8Ge0Qp+B1gmGdY/DkRRjPgHAXMA12YW1CzsZoGIqpWwkwxGk5ibaUMdesX2&#10;LYBPkybkLcxKwxyP7VBNgZwmDBaES+e0zOwGevrvrC4rd/MbAAD//wMAUEsDBBQABgAIAAAAIQBZ&#10;F7sY3QAAAAkBAAAPAAAAZHJzL2Rvd25yZXYueG1sTI/BboMwEETvlfoP1lbqrTEBgRKKiSqkqLdI&#10;TfMBG+xiFLym2Ank77s9tceZHc3Oq3aLG8TNTKH3pGC9SkAYar3uqVNw+ty/bECEiKRx8GQU3E2A&#10;Xf34UGGp/Uwf5naMneASCiUqsDGOpZShtcZhWPnREN++/OQwspw6qSecudwNMk2SQjrsiT9YHE1j&#10;TXs5Xp2Cw13aOXP5qW2a4lBk33u8vA9KPT8tb68golniXxh+5/N0qHnT2V9JBzGwThklKijS7RYE&#10;B/I1o5zZyPMMZF3J/wT1DwAAAP//AwBQSwECLQAUAAYACAAAACEAtoM4kv4AAADhAQAAEwAAAAAA&#10;AAAAAAAAAAAAAAAAW0NvbnRlbnRfVHlwZXNdLnhtbFBLAQItABQABgAIAAAAIQA4/SH/1gAAAJQB&#10;AAALAAAAAAAAAAAAAAAAAC8BAABfcmVscy8ucmVsc1BLAQItABQABgAIAAAAIQASum1MtgIAALoF&#10;AAAOAAAAAAAAAAAAAAAAAC4CAABkcnMvZTJvRG9jLnhtbFBLAQItABQABgAIAAAAIQBZF7sY3QAA&#10;AAkBAAAPAAAAAAAAAAAAAAAAABAFAABkcnMvZG93bnJldi54bWxQSwUGAAAAAAQABADzAAAAGgYA&#10;AAAA&#10;" filled="f" stroked="f">
                <v:textbox style="layout-flow:vertical;mso-layout-flow-alt:bottom-to-top" inset="0,0,0,0">
                  <w:txbxContent>
                    <w:p w:rsidR="00047129" w:rsidRDefault="00047129" w:rsidP="00A4279F">
                      <w:pPr>
                        <w:spacing w:before="9"/>
                        <w:rPr>
                          <w:rFonts w:ascii="Arial"/>
                          <w:b/>
                          <w:sz w:val="32"/>
                        </w:rPr>
                      </w:pPr>
                    </w:p>
                  </w:txbxContent>
                </v:textbox>
                <w10:wrap anchorx="page" anchory="page"/>
              </v:shape>
            </w:pict>
          </mc:Fallback>
        </mc:AlternateContent>
      </w:r>
      <w:r w:rsidRPr="00363919">
        <w:rPr>
          <w:rFonts w:asciiTheme="minorHAnsi" w:hAnsiTheme="minorHAnsi" w:cstheme="minorHAnsi"/>
          <w:noProof/>
          <w:highlight w:val="yellow"/>
        </w:rPr>
        <mc:AlternateContent>
          <mc:Choice Requires="wps">
            <w:drawing>
              <wp:anchor distT="0" distB="0" distL="114300" distR="114300" simplePos="0" relativeHeight="251666944" behindDoc="0" locked="0" layoutInCell="1" allowOverlap="1">
                <wp:simplePos x="0" y="0"/>
                <wp:positionH relativeFrom="page">
                  <wp:posOffset>351155</wp:posOffset>
                </wp:positionH>
                <wp:positionV relativeFrom="page">
                  <wp:posOffset>3961130</wp:posOffset>
                </wp:positionV>
                <wp:extent cx="154940" cy="2769235"/>
                <wp:effectExtent l="0" t="0" r="0" b="381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276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7129" w:rsidRDefault="00047129" w:rsidP="003036FB">
                            <w:pPr>
                              <w:spacing w:before="20"/>
                              <w:ind w:left="20"/>
                              <w:rPr>
                                <w:rFonts w:ascii="Courier New"/>
                                <w:sz w:val="18"/>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3" o:spid="_x0000_s1029" type="#_x0000_t202" style="position:absolute;margin-left:27.65pt;margin-top:311.9pt;width:12.2pt;height:218.0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dzJtQIAALsFAAAOAAAAZHJzL2Uyb0RvYy54bWysVNtu2zAMfR+wfxD07voS52KjTtHa8TCg&#10;uwDdPkCx5ViYLHmSEqcY9u+j5DhNWwwYtvlBoCXqkIc84vXNsePoQJVmUmQ4vAowoqKSNRO7DH/9&#10;UnorjLQhoiZcCprhR6rxzfrtm+uhT2kkW8lrqhCACJ0OfYZbY/rU93XV0o7oK9lTAYeNVB0x8Kt2&#10;fq3IAOgd96MgWPiDVHWvZEW1ht1iPMRrh980tDKfmkZTg3iGITfjVuXWrV399TVJd4r0LatOaZC/&#10;yKIjTEDQM1RBDEF7xV5BdaxSUsvGXFWy82XTsIo6DsAmDF6weWhJTx0XKI7uz2XS/w+2+nj4rBCr&#10;MzzDSJAOWpQTTTknqGbIUG0kmtkqDb1OwfmhB3dzvJNH6LZjrPt7WX3TSMi8JWJHb5WSQ0tJDVmG&#10;9qZ/cXXE0RZkO3yQNYQjeyMd0LFRnS0hFAUBOnTr8dwhejSosiHncRLDSQVH0XKRRLO5C0HS6Xav&#10;tHlHZYeskWEFCnDo5HCvjc2GpJOLDSZkyTh3KuDi2QY4jjsQG67aM5uFa+qPJEg2q80q9uJosfHi&#10;oCi82zKPvUUZLufFrMjzIvxp44Zx2rK6psKGmQQWxn/WwJPUR2mcJaYlZ7WFsylptdvmXKEDAYGX&#10;7jsV5MLNf56GKwJweUEpjOLgLkq8crFaenEZz71kGay8IEzukkUAdS/K55TumaD/TgkNGU7m0XwU&#10;02+5Be57zY2kHTMwQjjrMrw6O5HUSnAjatdaQxgf7YtS2PSfSgHtnhrtBGs1OqrVHLfH0wsBMCvm&#10;rawfQcFKgsBAjDD+wLBrtITfAaZJhvX3PVEUI/5ewEOAbTMZajK2k0FE1UoYSgaj0czNOKL2vWK7&#10;FsDHpybkLTyWhjkdPyVyemIwIRyd0zSzI+jy33k9zdz1LwAAAP//AwBQSwMEFAAGAAgAAAAhAEfI&#10;54PeAAAACgEAAA8AAABkcnMvZG93bnJldi54bWxMj0FOwzAQRfdI3MEaJHbUoVFSEuJUKFLFrhKl&#10;B5jGQxw1tkPsNuntGVawHM3T/+9X28UO4kpT6L1T8LxKQJBrve5dp+D4uXt6AREiOo2Dd6TgRgG2&#10;9f1dhaX2s/ug6yF2gkNcKFGBiXEspQytIYth5Udy/Pvyk8XI59RJPeHM4XaQ6yTJpcXecYPBkRpD&#10;7flwsQr2N2nm1GbHtmnyfZ5+7/D8Pij1+LC8vYKItMQ/GH71WR1qdjr5i9NBDAqyLGVSQb5OeQID&#10;m2ID4sRgkhUFyLqS/yfUPwAAAP//AwBQSwECLQAUAAYACAAAACEAtoM4kv4AAADhAQAAEwAAAAAA&#10;AAAAAAAAAAAAAAAAW0NvbnRlbnRfVHlwZXNdLnhtbFBLAQItABQABgAIAAAAIQA4/SH/1gAAAJQB&#10;AAALAAAAAAAAAAAAAAAAAC8BAABfcmVscy8ucmVsc1BLAQItABQABgAIAAAAIQDTedzJtQIAALsF&#10;AAAOAAAAAAAAAAAAAAAAAC4CAABkcnMvZTJvRG9jLnhtbFBLAQItABQABgAIAAAAIQBHyOeD3gAA&#10;AAoBAAAPAAAAAAAAAAAAAAAAAA8FAABkcnMvZG93bnJldi54bWxQSwUGAAAAAAQABADzAAAAGgYA&#10;AAAA&#10;" filled="f" stroked="f">
                <v:textbox style="layout-flow:vertical;mso-layout-flow-alt:bottom-to-top" inset="0,0,0,0">
                  <w:txbxContent>
                    <w:p w:rsidR="00047129" w:rsidRDefault="00047129" w:rsidP="003036FB">
                      <w:pPr>
                        <w:spacing w:before="20"/>
                        <w:ind w:left="20"/>
                        <w:rPr>
                          <w:rFonts w:ascii="Courier New"/>
                          <w:sz w:val="18"/>
                        </w:rPr>
                      </w:pPr>
                    </w:p>
                  </w:txbxContent>
                </v:textbox>
                <w10:wrap anchorx="page" anchory="page"/>
              </v:shape>
            </w:pict>
          </mc:Fallback>
        </mc:AlternateContent>
      </w:r>
    </w:p>
    <w:p w:rsidR="002A556E" w:rsidRPr="00363919" w:rsidRDefault="002A556E" w:rsidP="00F61A0E">
      <w:pPr>
        <w:pStyle w:val="Corpotesto"/>
        <w:jc w:val="left"/>
        <w:rPr>
          <w:rFonts w:asciiTheme="minorHAnsi" w:hAnsiTheme="minorHAnsi" w:cstheme="minorHAnsi"/>
          <w:b/>
        </w:rPr>
      </w:pPr>
      <w:r w:rsidRPr="00363919">
        <w:rPr>
          <w:rFonts w:asciiTheme="minorHAnsi" w:hAnsiTheme="minorHAnsi" w:cstheme="minorHAnsi"/>
          <w:b/>
        </w:rPr>
        <w:t xml:space="preserve">ART. </w:t>
      </w:r>
      <w:r w:rsidR="00047129" w:rsidRPr="00363919">
        <w:rPr>
          <w:rFonts w:asciiTheme="minorHAnsi" w:hAnsiTheme="minorHAnsi" w:cstheme="minorHAnsi"/>
          <w:b/>
        </w:rPr>
        <w:t>1</w:t>
      </w:r>
      <w:r w:rsidR="00985E34">
        <w:rPr>
          <w:rFonts w:asciiTheme="minorHAnsi" w:hAnsiTheme="minorHAnsi" w:cstheme="minorHAnsi"/>
          <w:b/>
        </w:rPr>
        <w:t>7</w:t>
      </w:r>
      <w:r w:rsidRPr="00363919">
        <w:rPr>
          <w:rFonts w:asciiTheme="minorHAnsi" w:hAnsiTheme="minorHAnsi" w:cstheme="minorHAnsi"/>
          <w:b/>
        </w:rPr>
        <w:t xml:space="preserve"> - GARANZIA DEFINITIVA</w:t>
      </w:r>
    </w:p>
    <w:p w:rsidR="002A556E" w:rsidRPr="00363919" w:rsidRDefault="002A556E" w:rsidP="002A556E">
      <w:pPr>
        <w:pStyle w:val="Corpotesto"/>
        <w:rPr>
          <w:rFonts w:asciiTheme="minorHAnsi" w:hAnsiTheme="minorHAnsi" w:cstheme="minorHAnsi"/>
        </w:rPr>
      </w:pP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 xml:space="preserve">L’appaltatore dovrà costituire per i termini di durata dell’appalto una garanzia fissata nella misura prevista dal comma 4 dell'art 117 del D. Lgs. 36/2023, pari al 10% (dieci per cento) dell'importo contrattuale di aggiudicazione. Tale cauzione è prestata a garanzia dell’adempimento di tutte le obbligazioni del contratto e </w:t>
      </w:r>
      <w:r w:rsidRPr="00363919">
        <w:rPr>
          <w:rFonts w:asciiTheme="minorHAnsi" w:hAnsiTheme="minorHAnsi" w:cstheme="minorHAnsi"/>
        </w:rPr>
        <w:lastRenderedPageBreak/>
        <w:t xml:space="preserve">del risarcimento dei danni derivanti dall’eventuale inadempimento delle obbligazioni stesse, nonché a garanzia del rimborso delle somme pagate in più all’esecutore rispetto alle risultanze della liquidazione finale, salva comunque la risarcibilità del maggior danno verso l’appaltatore. La garanzia cessa di avere effetto solo alla data di emissione del certificato di regolare esecuzione. In caso di aggiudicazione con ribasso superiore al 10 per cento, la garanzia fideiussoria è aumentata di tanti punti percentuali quanti sono quelli eccedenti il 10 per cento; ove il ribasso sia superiore al 20 per cento, l'aumento è di due punti percentuali per ogni punto di ribasso. La garanzia potrà essere costituita mediante fidejussione bancaria o polizza fidejussoria assicurativa rilasciata da imprese di assicurazione debitamente autorizzate all’esercizio del ramo cauzione. </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 xml:space="preserve">La garanzia dovrà contenere le seguenti condizioni particolari: </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 rinuncia da parte dell’obbligato in solido con il debitore principale al beneficio della preventiva escussione di cui all’art. 1944 del C.C. ed impegno da parte dello stesso a rimanere obbligato in solido con il debitore principale fino a quando il Comune non dichiari il pieno adempimento degli obblighi assunti dal debitore stesso;</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 xml:space="preserve"> - rinuncia all’onere di una tempestiva e diligente escussione del debitore ad opera del creditore di cui all’art. 1957 del C.C.;</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 xml:space="preserve"> - impegno da parte dell’obbligato in solido con il debitore principale a versare l’importo della cauzione entro quindici giorni, a semplice richiesta del Comune, senza alcuna riserva. L'importo della garanzia è ridotto del 50% per coloro che presentino originale, copia conforme, ovvero copia con dichiarazione di corrispondenza all'originale resa dal Legale Rappresentante corredata da fotocopia del documento identificativo del sottoscrittore.</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 xml:space="preserve">Si applica la riduzione del 50%, non cumulabile con quella del precedente periodo, anche nei confronti delle microimprese, piccole e medie imprese e dei raggruppamenti di operatori economici o consorzi ordinari costituiti esclusivamente da microimprese, piccole e medie imprese. Sono fatte salve le ulteriori riduzioni così come previste dall'art. 106, comma 8 del D.lgs. 36/2023. Tale cauzione è prestata a garanzia dell’adempimento di tutte le obbligazioni del contratto. </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In caso di R.T.I.:</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 xml:space="preserve"> - Se tutte le imprese facenti parte del raggruppamento sono in possesso della certificazione di qualità, al raggruppamento va riconosciuto il diritto alla riduzione della garanzia; </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 xml:space="preserve">- Se solo alcune delle imprese sono in possesso della certificazione di qualità, il raggruppamento non può godere del beneficio della riduzione della garanzia. </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 xml:space="preserve">Ai sensi dell’art. 117, co. 6, del D.lgs. 36/2023, la mancata costituzione della garanzia fidejussoria determina la decadenza dell’affidamento, l'acquisizione della cauzione provvisoria e l’aggiudicazione dell’appalto al concorrente che segue nella graduatoria. </w:t>
      </w:r>
    </w:p>
    <w:p w:rsidR="002A556E" w:rsidRPr="00363919" w:rsidRDefault="002A556E" w:rsidP="002A556E">
      <w:pPr>
        <w:pStyle w:val="Corpotesto"/>
        <w:rPr>
          <w:rFonts w:asciiTheme="minorHAnsi" w:hAnsiTheme="minorHAnsi" w:cstheme="minorHAnsi"/>
        </w:rPr>
      </w:pPr>
      <w:r w:rsidRPr="00363919">
        <w:rPr>
          <w:rFonts w:asciiTheme="minorHAnsi" w:hAnsiTheme="minorHAnsi" w:cstheme="minorHAnsi"/>
        </w:rPr>
        <w:t>N.B.: In caso di risoluzione del contratto per fatto dell'aggiudicatario, il deposito cauzionale definitivo verrà incamerato dall’Amministrazione comunale, fatto salvo il diritto al risarcimento di eventuali maggiori danni.</w:t>
      </w:r>
    </w:p>
    <w:p w:rsidR="007A7A90" w:rsidRPr="00363919" w:rsidRDefault="007A7A90" w:rsidP="003036FB">
      <w:pPr>
        <w:pStyle w:val="Corpotesto"/>
        <w:rPr>
          <w:rFonts w:asciiTheme="minorHAnsi" w:hAnsiTheme="minorHAnsi" w:cstheme="minorHAnsi"/>
        </w:rPr>
      </w:pPr>
    </w:p>
    <w:p w:rsidR="00ED52AC" w:rsidRPr="00363919" w:rsidRDefault="00ED52AC">
      <w:pPr>
        <w:pStyle w:val="Corpotesto"/>
        <w:rPr>
          <w:rFonts w:asciiTheme="minorHAnsi" w:hAnsiTheme="minorHAnsi" w:cstheme="minorHAnsi"/>
        </w:rPr>
      </w:pPr>
    </w:p>
    <w:p w:rsidR="002A556E" w:rsidRPr="00363919" w:rsidRDefault="002A556E" w:rsidP="00F61A0E">
      <w:pPr>
        <w:pStyle w:val="Corpotesto"/>
        <w:jc w:val="left"/>
        <w:rPr>
          <w:rFonts w:asciiTheme="minorHAnsi" w:hAnsiTheme="minorHAnsi" w:cstheme="minorHAnsi"/>
          <w:b/>
        </w:rPr>
      </w:pPr>
      <w:r w:rsidRPr="00363919">
        <w:rPr>
          <w:rFonts w:asciiTheme="minorHAnsi" w:hAnsiTheme="minorHAnsi" w:cstheme="minorHAnsi"/>
          <w:b/>
        </w:rPr>
        <w:t>ART. 1</w:t>
      </w:r>
      <w:r w:rsidR="00985E34">
        <w:rPr>
          <w:rFonts w:asciiTheme="minorHAnsi" w:hAnsiTheme="minorHAnsi" w:cstheme="minorHAnsi"/>
          <w:b/>
        </w:rPr>
        <w:t>8</w:t>
      </w:r>
      <w:r w:rsidRPr="00363919">
        <w:rPr>
          <w:rFonts w:asciiTheme="minorHAnsi" w:hAnsiTheme="minorHAnsi" w:cstheme="minorHAnsi"/>
          <w:b/>
        </w:rPr>
        <w:t>- INADEMPIENZE E SANZIONI PENALI</w:t>
      </w:r>
    </w:p>
    <w:p w:rsidR="002A556E" w:rsidRPr="00363919" w:rsidRDefault="002A556E">
      <w:pPr>
        <w:pStyle w:val="Corpotesto"/>
        <w:rPr>
          <w:rFonts w:asciiTheme="minorHAnsi" w:hAnsiTheme="minorHAnsi" w:cstheme="minorHAnsi"/>
        </w:rPr>
      </w:pPr>
    </w:p>
    <w:p w:rsidR="002A556E" w:rsidRPr="00363919" w:rsidRDefault="002A556E">
      <w:pPr>
        <w:pStyle w:val="Corpotesto"/>
        <w:rPr>
          <w:rFonts w:asciiTheme="minorHAnsi" w:hAnsiTheme="minorHAnsi" w:cstheme="minorHAnsi"/>
        </w:rPr>
      </w:pPr>
      <w:r w:rsidRPr="00363919">
        <w:rPr>
          <w:rFonts w:asciiTheme="minorHAnsi" w:hAnsiTheme="minorHAnsi" w:cstheme="minorHAnsi"/>
        </w:rPr>
        <w:t xml:space="preserve">1. Nel caso in cui il servizio, nell’ambito delle incombenze pedagogico – didattiche e/o nell’ambito operativo venga svolto in maniera imprecisa, non accurata e comunque tale da subire due valutazioni negative consecutive da parte del committente sulla qualità del servizio, l’Amministrazione Comunale provvederà ad inviare formale diffida a mezzo PEC invitando la ditta a presentare entro breve termine le proprie controdeduzioni, ad ovviare alle negligenze e inadempienze contestate e ad adottare le misure più idonee per garantire che il servizio sia svolto con i criteri e con il livello qualitativo previsto dal presente Capitolato. </w:t>
      </w:r>
    </w:p>
    <w:p w:rsidR="002A556E" w:rsidRPr="00363919" w:rsidRDefault="002A556E">
      <w:pPr>
        <w:pStyle w:val="Corpotesto"/>
        <w:rPr>
          <w:rFonts w:asciiTheme="minorHAnsi" w:hAnsiTheme="minorHAnsi" w:cstheme="minorHAnsi"/>
        </w:rPr>
      </w:pPr>
      <w:r w:rsidRPr="00363919">
        <w:rPr>
          <w:rFonts w:asciiTheme="minorHAnsi" w:hAnsiTheme="minorHAnsi" w:cstheme="minorHAnsi"/>
        </w:rPr>
        <w:t>2. Ove siano accertati casi di inadempienza contrattuale, salvo che siano dovute ad accertata causa di forza maggiore, l’Amministrazione Comunale si riserva di irrogare una penale rapportata alla gravità dell’inadempienza sotto il profilo del pregiudizio arrecato al regolare funzionamento del servizio e del danno d’immagine provocato all’Amministrazione stessa oltre che al valore delle prestazioni non eseguite o non esattamente eseguite. La penale verrà trattenuta sulla cauzione prestata e/o sul compenso pattuito secondo i seguenti criteri:</w:t>
      </w:r>
    </w:p>
    <w:p w:rsidR="002A556E" w:rsidRPr="00363919" w:rsidRDefault="002A556E">
      <w:pPr>
        <w:pStyle w:val="Corpotesto"/>
        <w:rPr>
          <w:rFonts w:asciiTheme="minorHAnsi" w:hAnsiTheme="minorHAnsi" w:cstheme="minorHAnsi"/>
        </w:rPr>
      </w:pPr>
    </w:p>
    <w:tbl>
      <w:tblPr>
        <w:tblStyle w:val="TableNormal"/>
        <w:tblW w:w="9546" w:type="dxa"/>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6"/>
        <w:gridCol w:w="5707"/>
        <w:gridCol w:w="3183"/>
      </w:tblGrid>
      <w:tr w:rsidR="002A556E" w:rsidRPr="00363919" w:rsidTr="00047129">
        <w:trPr>
          <w:trHeight w:val="261"/>
        </w:trPr>
        <w:tc>
          <w:tcPr>
            <w:tcW w:w="656"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lastRenderedPageBreak/>
              <w:t>id</w:t>
            </w:r>
          </w:p>
        </w:tc>
        <w:tc>
          <w:tcPr>
            <w:tcW w:w="5707"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Inadempienza</w:t>
            </w:r>
          </w:p>
        </w:tc>
        <w:tc>
          <w:tcPr>
            <w:tcW w:w="3183"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Penale</w:t>
            </w:r>
          </w:p>
        </w:tc>
      </w:tr>
      <w:tr w:rsidR="002A556E" w:rsidRPr="00363919" w:rsidTr="00047129">
        <w:trPr>
          <w:trHeight w:val="1307"/>
        </w:trPr>
        <w:tc>
          <w:tcPr>
            <w:tcW w:w="656"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a)</w:t>
            </w:r>
          </w:p>
        </w:tc>
        <w:tc>
          <w:tcPr>
            <w:tcW w:w="5707"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per l’espletamento delle attività non conformi a quelle previste dal Capitolato a quelle che la Ditta si è impegnata a seguire come risultanti dalla documentazione presentata in occasione della presentazione dell’offerta e a quelle</w:t>
            </w:r>
            <w:r w:rsidR="00047129" w:rsidRPr="00363919">
              <w:rPr>
                <w:rFonts w:asciiTheme="minorHAnsi" w:eastAsia="Times New Roman" w:hAnsiTheme="minorHAnsi" w:cstheme="minorHAnsi"/>
                <w:lang w:val="it-IT"/>
              </w:rPr>
              <w:t xml:space="preserve"> </w:t>
            </w:r>
            <w:r w:rsidRPr="00363919">
              <w:rPr>
                <w:rFonts w:asciiTheme="minorHAnsi" w:eastAsia="Times New Roman" w:hAnsiTheme="minorHAnsi" w:cstheme="minorHAnsi"/>
                <w:lang w:val="it-IT"/>
              </w:rPr>
              <w:t>concordate con il Committente</w:t>
            </w:r>
          </w:p>
        </w:tc>
        <w:tc>
          <w:tcPr>
            <w:tcW w:w="3183" w:type="dxa"/>
          </w:tcPr>
          <w:p w:rsidR="002A556E" w:rsidRPr="00363919" w:rsidRDefault="002A556E" w:rsidP="00047129">
            <w:pPr>
              <w:pStyle w:val="Corpotesto"/>
              <w:rPr>
                <w:rFonts w:asciiTheme="minorHAnsi" w:eastAsia="Times New Roman" w:hAnsiTheme="minorHAnsi" w:cstheme="minorHAnsi"/>
                <w:lang w:val="it-IT"/>
              </w:rPr>
            </w:pPr>
          </w:p>
          <w:p w:rsidR="002A556E"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 xml:space="preserve"> </w:t>
            </w:r>
            <w:r w:rsidR="002A556E" w:rsidRPr="00363919">
              <w:rPr>
                <w:rFonts w:asciiTheme="minorHAnsi" w:eastAsia="Times New Roman" w:hAnsiTheme="minorHAnsi" w:cstheme="minorHAnsi"/>
                <w:lang w:val="it-IT"/>
              </w:rPr>
              <w:t xml:space="preserve">1 per mille del valore del contratto </w:t>
            </w:r>
            <w:proofErr w:type="gramStart"/>
            <w:r w:rsidR="002A556E" w:rsidRPr="00363919">
              <w:rPr>
                <w:rFonts w:asciiTheme="minorHAnsi" w:eastAsia="Times New Roman" w:hAnsiTheme="minorHAnsi" w:cstheme="minorHAnsi"/>
                <w:lang w:val="it-IT"/>
              </w:rPr>
              <w:t xml:space="preserve">per </w:t>
            </w:r>
            <w:r w:rsidRPr="00363919">
              <w:rPr>
                <w:rFonts w:asciiTheme="minorHAnsi" w:eastAsia="Times New Roman" w:hAnsiTheme="minorHAnsi" w:cstheme="minorHAnsi"/>
                <w:lang w:val="it-IT"/>
              </w:rPr>
              <w:t xml:space="preserve"> </w:t>
            </w:r>
            <w:r w:rsidR="002A556E" w:rsidRPr="00363919">
              <w:rPr>
                <w:rFonts w:asciiTheme="minorHAnsi" w:eastAsia="Times New Roman" w:hAnsiTheme="minorHAnsi" w:cstheme="minorHAnsi"/>
                <w:lang w:val="it-IT"/>
              </w:rPr>
              <w:t>ogni</w:t>
            </w:r>
            <w:proofErr w:type="gramEnd"/>
            <w:r w:rsidR="002A556E" w:rsidRPr="00363919">
              <w:rPr>
                <w:rFonts w:asciiTheme="minorHAnsi" w:eastAsia="Times New Roman" w:hAnsiTheme="minorHAnsi" w:cstheme="minorHAnsi"/>
                <w:lang w:val="it-IT"/>
              </w:rPr>
              <w:t xml:space="preserve"> giorno di non conformità</w:t>
            </w:r>
          </w:p>
        </w:tc>
      </w:tr>
      <w:tr w:rsidR="002A556E" w:rsidRPr="00363919" w:rsidTr="00047129">
        <w:trPr>
          <w:trHeight w:val="522"/>
        </w:trPr>
        <w:tc>
          <w:tcPr>
            <w:tcW w:w="656"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b)</w:t>
            </w:r>
          </w:p>
        </w:tc>
        <w:tc>
          <w:tcPr>
            <w:tcW w:w="5707"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per lo svolgimento dei servizi sopra citati da parte di educatori</w:t>
            </w:r>
          </w:p>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privi dei requisiti richiesti</w:t>
            </w:r>
          </w:p>
        </w:tc>
        <w:tc>
          <w:tcPr>
            <w:tcW w:w="3183"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Euro 300,00 per ogni operatore e</w:t>
            </w:r>
          </w:p>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per ogni giorno di non conformità</w:t>
            </w:r>
          </w:p>
        </w:tc>
      </w:tr>
      <w:tr w:rsidR="002A556E" w:rsidRPr="00363919" w:rsidTr="00047129">
        <w:trPr>
          <w:trHeight w:val="781"/>
        </w:trPr>
        <w:tc>
          <w:tcPr>
            <w:tcW w:w="656"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c)</w:t>
            </w:r>
          </w:p>
        </w:tc>
        <w:tc>
          <w:tcPr>
            <w:tcW w:w="5707"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per la mancata sostituzione degli operatori assenti</w:t>
            </w:r>
          </w:p>
        </w:tc>
        <w:tc>
          <w:tcPr>
            <w:tcW w:w="3183"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Euro 500,00 per ogni assistente e per ogni giorno di mancata</w:t>
            </w:r>
          </w:p>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sostituzione</w:t>
            </w:r>
          </w:p>
        </w:tc>
      </w:tr>
      <w:tr w:rsidR="002A556E" w:rsidRPr="00363919" w:rsidTr="00047129">
        <w:trPr>
          <w:trHeight w:val="784"/>
        </w:trPr>
        <w:tc>
          <w:tcPr>
            <w:tcW w:w="656" w:type="dxa"/>
          </w:tcPr>
          <w:p w:rsidR="002A556E"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d)</w:t>
            </w:r>
          </w:p>
        </w:tc>
        <w:tc>
          <w:tcPr>
            <w:tcW w:w="5707"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per inottemperanza degli obblighi previdenziali e delle norme in materia di lavoro nei confronti degli operatori impiegati nel</w:t>
            </w:r>
          </w:p>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servizio</w:t>
            </w:r>
          </w:p>
        </w:tc>
        <w:tc>
          <w:tcPr>
            <w:tcW w:w="3183" w:type="dxa"/>
          </w:tcPr>
          <w:p w:rsidR="002A556E" w:rsidRPr="00363919" w:rsidRDefault="002A556E" w:rsidP="00047129">
            <w:pPr>
              <w:pStyle w:val="Corpotesto"/>
              <w:rPr>
                <w:rFonts w:asciiTheme="minorHAnsi" w:eastAsia="Times New Roman" w:hAnsiTheme="minorHAnsi" w:cstheme="minorHAnsi"/>
                <w:lang w:val="it-IT"/>
              </w:rPr>
            </w:pPr>
          </w:p>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Euro 1.500,00 per ogni operatore</w:t>
            </w:r>
          </w:p>
        </w:tc>
      </w:tr>
      <w:tr w:rsidR="002A556E" w:rsidRPr="00363919" w:rsidTr="00047129">
        <w:trPr>
          <w:trHeight w:val="784"/>
        </w:trPr>
        <w:tc>
          <w:tcPr>
            <w:tcW w:w="656" w:type="dxa"/>
          </w:tcPr>
          <w:p w:rsidR="002A556E"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e</w:t>
            </w:r>
            <w:r w:rsidR="002A556E" w:rsidRPr="00363919">
              <w:rPr>
                <w:rFonts w:asciiTheme="minorHAnsi" w:eastAsia="Times New Roman" w:hAnsiTheme="minorHAnsi" w:cstheme="minorHAnsi"/>
                <w:lang w:val="it-IT"/>
              </w:rPr>
              <w:t>)</w:t>
            </w:r>
          </w:p>
        </w:tc>
        <w:tc>
          <w:tcPr>
            <w:tcW w:w="5707"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per ogni giorno di mancato rispetto degli orari di svolgimento del servizio</w:t>
            </w:r>
          </w:p>
        </w:tc>
        <w:tc>
          <w:tcPr>
            <w:tcW w:w="3183"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1 per mille del valore del contratto per ogni giorno di non</w:t>
            </w:r>
          </w:p>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conformità</w:t>
            </w:r>
          </w:p>
        </w:tc>
      </w:tr>
      <w:tr w:rsidR="002A556E" w:rsidRPr="00363919" w:rsidTr="00047129">
        <w:trPr>
          <w:trHeight w:val="521"/>
        </w:trPr>
        <w:tc>
          <w:tcPr>
            <w:tcW w:w="656" w:type="dxa"/>
          </w:tcPr>
          <w:p w:rsidR="002A556E"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f</w:t>
            </w:r>
            <w:r w:rsidR="002A556E" w:rsidRPr="00363919">
              <w:rPr>
                <w:rFonts w:asciiTheme="minorHAnsi" w:eastAsia="Times New Roman" w:hAnsiTheme="minorHAnsi" w:cstheme="minorHAnsi"/>
                <w:lang w:val="it-IT"/>
              </w:rPr>
              <w:t>)</w:t>
            </w:r>
          </w:p>
        </w:tc>
        <w:tc>
          <w:tcPr>
            <w:tcW w:w="5707"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mancato rispetto del rapporto numerico educatori/bambini</w:t>
            </w:r>
          </w:p>
        </w:tc>
        <w:tc>
          <w:tcPr>
            <w:tcW w:w="3183"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euro 500,00 per ogni episodio</w:t>
            </w:r>
          </w:p>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contestato</w:t>
            </w:r>
          </w:p>
        </w:tc>
      </w:tr>
      <w:tr w:rsidR="002A556E" w:rsidRPr="00363919" w:rsidTr="00047129">
        <w:trPr>
          <w:trHeight w:val="521"/>
        </w:trPr>
        <w:tc>
          <w:tcPr>
            <w:tcW w:w="656" w:type="dxa"/>
          </w:tcPr>
          <w:p w:rsidR="002A556E"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g</w:t>
            </w:r>
            <w:r w:rsidR="002A556E" w:rsidRPr="00363919">
              <w:rPr>
                <w:rFonts w:asciiTheme="minorHAnsi" w:eastAsia="Times New Roman" w:hAnsiTheme="minorHAnsi" w:cstheme="minorHAnsi"/>
                <w:lang w:val="it-IT"/>
              </w:rPr>
              <w:t>)</w:t>
            </w:r>
          </w:p>
        </w:tc>
        <w:tc>
          <w:tcPr>
            <w:tcW w:w="5707"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negligenza constatata degli operatori in conseguenza della</w:t>
            </w:r>
          </w:p>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quale si sia creata una situazione di pericolo, anche potenziale,</w:t>
            </w:r>
            <w:r w:rsidR="00047129" w:rsidRPr="00363919">
              <w:rPr>
                <w:rFonts w:asciiTheme="minorHAnsi" w:eastAsia="Times New Roman" w:hAnsiTheme="minorHAnsi" w:cstheme="minorHAnsi"/>
                <w:lang w:val="it-IT"/>
              </w:rPr>
              <w:t xml:space="preserve"> per i minori loro affidati</w:t>
            </w:r>
          </w:p>
        </w:tc>
        <w:tc>
          <w:tcPr>
            <w:tcW w:w="3183" w:type="dxa"/>
          </w:tcPr>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euro 500,00 per ogni episodio</w:t>
            </w:r>
          </w:p>
          <w:p w:rsidR="002A556E" w:rsidRPr="00363919" w:rsidRDefault="002A556E"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contestato</w:t>
            </w:r>
          </w:p>
        </w:tc>
      </w:tr>
      <w:tr w:rsidR="00047129" w:rsidRPr="00363919" w:rsidTr="00047129">
        <w:trPr>
          <w:trHeight w:val="522"/>
        </w:trPr>
        <w:tc>
          <w:tcPr>
            <w:tcW w:w="656" w:type="dxa"/>
          </w:tcPr>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h)</w:t>
            </w:r>
          </w:p>
        </w:tc>
        <w:tc>
          <w:tcPr>
            <w:tcW w:w="5707" w:type="dxa"/>
          </w:tcPr>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mancata attivazione del servizio entro i tempi concordati</w:t>
            </w:r>
          </w:p>
        </w:tc>
        <w:tc>
          <w:tcPr>
            <w:tcW w:w="3183" w:type="dxa"/>
          </w:tcPr>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a euro 1.000,00 per ogni giorno di</w:t>
            </w:r>
          </w:p>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ritardo</w:t>
            </w:r>
          </w:p>
        </w:tc>
      </w:tr>
      <w:tr w:rsidR="00047129" w:rsidRPr="00363919" w:rsidTr="00047129">
        <w:trPr>
          <w:trHeight w:val="522"/>
        </w:trPr>
        <w:tc>
          <w:tcPr>
            <w:tcW w:w="656" w:type="dxa"/>
          </w:tcPr>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m)</w:t>
            </w:r>
          </w:p>
        </w:tc>
        <w:tc>
          <w:tcPr>
            <w:tcW w:w="5707" w:type="dxa"/>
          </w:tcPr>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altri disservizi ed inefficienze derivanti da fatti imputabili al</w:t>
            </w:r>
          </w:p>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Concessionario, comunque segnalati dall’utenza o da terzi</w:t>
            </w:r>
          </w:p>
        </w:tc>
        <w:tc>
          <w:tcPr>
            <w:tcW w:w="3183" w:type="dxa"/>
          </w:tcPr>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€ 300,00 per ogni disservizio</w:t>
            </w:r>
          </w:p>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contestato</w:t>
            </w:r>
          </w:p>
        </w:tc>
      </w:tr>
      <w:tr w:rsidR="00047129" w:rsidRPr="00363919" w:rsidTr="00047129">
        <w:trPr>
          <w:trHeight w:val="784"/>
        </w:trPr>
        <w:tc>
          <w:tcPr>
            <w:tcW w:w="656" w:type="dxa"/>
          </w:tcPr>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n)</w:t>
            </w:r>
          </w:p>
        </w:tc>
        <w:tc>
          <w:tcPr>
            <w:tcW w:w="5707" w:type="dxa"/>
          </w:tcPr>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 xml:space="preserve">In caso di rilevante danno all’immagine dell’ente derivante da pubblicazione su quotidiani, raccolta firme dei genitori, </w:t>
            </w:r>
            <w:proofErr w:type="spellStart"/>
            <w:r w:rsidRPr="00363919">
              <w:rPr>
                <w:rFonts w:asciiTheme="minorHAnsi" w:eastAsia="Times New Roman" w:hAnsiTheme="minorHAnsi" w:cstheme="minorHAnsi"/>
                <w:lang w:val="it-IT"/>
              </w:rPr>
              <w:t>etc</w:t>
            </w:r>
            <w:proofErr w:type="spellEnd"/>
            <w:r w:rsidRPr="00363919">
              <w:rPr>
                <w:rFonts w:asciiTheme="minorHAnsi" w:eastAsia="Times New Roman" w:hAnsiTheme="minorHAnsi" w:cstheme="minorHAnsi"/>
                <w:lang w:val="it-IT"/>
              </w:rPr>
              <w:t>,</w:t>
            </w:r>
          </w:p>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per disservizi imputabili all’appaltatore o ai suoi operatori</w:t>
            </w:r>
          </w:p>
        </w:tc>
        <w:tc>
          <w:tcPr>
            <w:tcW w:w="3183" w:type="dxa"/>
          </w:tcPr>
          <w:p w:rsidR="00047129" w:rsidRPr="00363919" w:rsidRDefault="00047129" w:rsidP="00047129">
            <w:pPr>
              <w:pStyle w:val="Corpotesto"/>
              <w:rPr>
                <w:rFonts w:asciiTheme="minorHAnsi" w:eastAsia="Times New Roman" w:hAnsiTheme="minorHAnsi" w:cstheme="minorHAnsi"/>
                <w:lang w:val="it-IT"/>
              </w:rPr>
            </w:pPr>
            <w:r w:rsidRPr="00363919">
              <w:rPr>
                <w:rFonts w:asciiTheme="minorHAnsi" w:eastAsia="Times New Roman" w:hAnsiTheme="minorHAnsi" w:cstheme="minorHAnsi"/>
                <w:lang w:val="it-IT"/>
              </w:rPr>
              <w:t>€ 1.000,00, fatto salvo il risarcimento del danno ulteriore</w:t>
            </w:r>
          </w:p>
        </w:tc>
      </w:tr>
    </w:tbl>
    <w:p w:rsidR="00047129" w:rsidRPr="00363919" w:rsidRDefault="00047129" w:rsidP="00047129">
      <w:pPr>
        <w:pStyle w:val="Corpotesto"/>
        <w:rPr>
          <w:rFonts w:asciiTheme="minorHAnsi" w:hAnsiTheme="minorHAnsi" w:cstheme="minorHAnsi"/>
        </w:rPr>
      </w:pPr>
    </w:p>
    <w:p w:rsidR="00047129" w:rsidRPr="00363919" w:rsidRDefault="00047129">
      <w:pPr>
        <w:pStyle w:val="Corpotesto"/>
        <w:rPr>
          <w:rFonts w:asciiTheme="minorHAnsi" w:hAnsiTheme="minorHAnsi" w:cstheme="minorHAnsi"/>
        </w:rPr>
      </w:pPr>
    </w:p>
    <w:p w:rsidR="00047129" w:rsidRPr="00363919" w:rsidRDefault="00047129" w:rsidP="00047129">
      <w:pPr>
        <w:pStyle w:val="Corpotesto"/>
        <w:rPr>
          <w:rFonts w:asciiTheme="minorHAnsi" w:hAnsiTheme="minorHAnsi" w:cstheme="minorHAnsi"/>
        </w:rPr>
      </w:pPr>
    </w:p>
    <w:p w:rsidR="00047129" w:rsidRPr="00363919" w:rsidRDefault="00047129" w:rsidP="00047129">
      <w:pPr>
        <w:pStyle w:val="Corpotesto"/>
        <w:rPr>
          <w:rFonts w:asciiTheme="minorHAnsi" w:hAnsiTheme="minorHAnsi" w:cstheme="minorHAnsi"/>
        </w:rPr>
      </w:pPr>
      <w:r w:rsidRPr="00363919">
        <w:rPr>
          <w:rFonts w:asciiTheme="minorHAnsi" w:hAnsiTheme="minorHAnsi" w:cstheme="minorHAnsi"/>
        </w:rPr>
        <w:t xml:space="preserve">3. nei casi in cui venga accertato lo stesso inadempimento contrattuale per tre volte nell’arco di tutta la durata della presente concessione, la ditta sarà considerata recidiva. Il Comune potrà pertanto procedere alla risoluzione del contratto. </w:t>
      </w:r>
    </w:p>
    <w:p w:rsidR="00047129" w:rsidRPr="00363919" w:rsidRDefault="00047129" w:rsidP="00047129">
      <w:pPr>
        <w:pStyle w:val="Corpotesto"/>
        <w:rPr>
          <w:rFonts w:asciiTheme="minorHAnsi" w:hAnsiTheme="minorHAnsi" w:cstheme="minorHAnsi"/>
        </w:rPr>
      </w:pPr>
      <w:r w:rsidRPr="00363919">
        <w:rPr>
          <w:rFonts w:asciiTheme="minorHAnsi" w:hAnsiTheme="minorHAnsi" w:cstheme="minorHAnsi"/>
        </w:rPr>
        <w:t xml:space="preserve">4. Qualora vengano accertati in corso di attività casi di inadempienza contrattuale non compresi tra quelli elencati nel precedente comma 2 l’Amministrazione Comunale si riserva di irrogare penali di importo variabile dallo 0,3 per mille all’uno per mille del valore del contratto per ogni giorno di non conformità, salvo il risarcimento del danno ulteriore, a seconda della gravità dell’inadempienza valutata secondo i criteri già esposti al precedente comma 2. </w:t>
      </w:r>
    </w:p>
    <w:p w:rsidR="00047129" w:rsidRPr="00363919" w:rsidRDefault="00047129" w:rsidP="00047129">
      <w:pPr>
        <w:pStyle w:val="Corpotesto"/>
        <w:rPr>
          <w:rFonts w:asciiTheme="minorHAnsi" w:hAnsiTheme="minorHAnsi" w:cstheme="minorHAnsi"/>
        </w:rPr>
      </w:pPr>
      <w:r w:rsidRPr="00363919">
        <w:rPr>
          <w:rFonts w:asciiTheme="minorHAnsi" w:hAnsiTheme="minorHAnsi" w:cstheme="minorHAnsi"/>
        </w:rPr>
        <w:t>5. L’importo delle penali verrà commisurato alla gravità delle conseguenze della violazione rilevate. L’applicazione delle penali avviene in seguito a contestazione scritta e successiva scadenza del termine di 10 gg. entro cui il Concessionario potrà presentare eventuali controdeduzioni. In caso di mancato accoglimento delle controdeduzioni, le penali saranno riscosse mediante trattenuta sulla cauzione. Il Concessionario è tenuto in ogni caso ad eliminare gli inconvenienti rilevati.</w:t>
      </w:r>
    </w:p>
    <w:p w:rsidR="00047129" w:rsidRPr="00363919" w:rsidRDefault="00047129" w:rsidP="00047129">
      <w:pPr>
        <w:pStyle w:val="Corpotesto"/>
        <w:rPr>
          <w:rFonts w:asciiTheme="minorHAnsi" w:hAnsiTheme="minorHAnsi" w:cstheme="minorHAnsi"/>
        </w:rPr>
      </w:pPr>
      <w:r w:rsidRPr="00363919">
        <w:rPr>
          <w:rFonts w:asciiTheme="minorHAnsi" w:hAnsiTheme="minorHAnsi" w:cstheme="minorHAnsi"/>
        </w:rPr>
        <w:t xml:space="preserve"> 6. La cauzione parzialmente o integralmente trattenuta dovrà essere reintegrata entro 15 giorni dalla data di comunicazione alla ditta, pena la risoluzione del contratto. Il provvedimento con cui sia stata disposta la trattenuta della cauzione viene comunicato alla ditta mediante mezzo PEC con invito a reintegrare la cauzione stessa. </w:t>
      </w:r>
    </w:p>
    <w:p w:rsidR="00047129" w:rsidRPr="00363919" w:rsidRDefault="00047129" w:rsidP="00047129">
      <w:pPr>
        <w:pStyle w:val="Corpotesto"/>
        <w:rPr>
          <w:rFonts w:asciiTheme="minorHAnsi" w:hAnsiTheme="minorHAnsi" w:cstheme="minorHAnsi"/>
        </w:rPr>
      </w:pPr>
      <w:r w:rsidRPr="00363919">
        <w:rPr>
          <w:rFonts w:asciiTheme="minorHAnsi" w:hAnsiTheme="minorHAnsi" w:cstheme="minorHAnsi"/>
        </w:rPr>
        <w:t xml:space="preserve">7. Qualora nel corso del servizio si verifichino gravi o ripetuti casi di inadempienza contrattuale, l’Amministrazione Comunale si riserva la possibilità di far decadere dall’incarico la ditta inadempiente e di </w:t>
      </w:r>
      <w:r w:rsidRPr="00363919">
        <w:rPr>
          <w:rFonts w:asciiTheme="minorHAnsi" w:hAnsiTheme="minorHAnsi" w:cstheme="minorHAnsi"/>
        </w:rPr>
        <w:lastRenderedPageBreak/>
        <w:t xml:space="preserve">chiedere il risarcimento dei danni conseguenti ai disservizi provocati. In tal caso l’incarico sarà affidato ad altra ditta. </w:t>
      </w:r>
    </w:p>
    <w:p w:rsidR="00047129" w:rsidRPr="00363919" w:rsidRDefault="00047129" w:rsidP="00047129">
      <w:pPr>
        <w:pStyle w:val="Corpotesto"/>
        <w:rPr>
          <w:rFonts w:asciiTheme="minorHAnsi" w:hAnsiTheme="minorHAnsi" w:cstheme="minorHAnsi"/>
        </w:rPr>
      </w:pPr>
      <w:r w:rsidRPr="00363919">
        <w:rPr>
          <w:rFonts w:asciiTheme="minorHAnsi" w:hAnsiTheme="minorHAnsi" w:cstheme="minorHAnsi"/>
        </w:rPr>
        <w:t>8. L’ Amministrazione Comunale, per quanto riguarda le attività non svolte correttamente, ha facoltà di ordinare e fare eseguire, a spese del Concessionario le prestazioni necessarie per garantire il regolare svolgimento del Servizio. È fatto salvo in ogni caso il risarcimento dei maggiori danni subiti dall’Ente</w:t>
      </w:r>
    </w:p>
    <w:p w:rsidR="005E624A" w:rsidRDefault="005E624A" w:rsidP="005E624A">
      <w:pPr>
        <w:pStyle w:val="Corpotesto"/>
        <w:jc w:val="center"/>
        <w:rPr>
          <w:rFonts w:asciiTheme="minorHAnsi" w:hAnsiTheme="minorHAnsi" w:cstheme="minorHAnsi"/>
          <w:b/>
        </w:rPr>
      </w:pPr>
    </w:p>
    <w:p w:rsidR="00F61A0E" w:rsidRDefault="00F61A0E" w:rsidP="005E624A">
      <w:pPr>
        <w:pStyle w:val="Corpotesto"/>
        <w:jc w:val="center"/>
        <w:rPr>
          <w:rFonts w:asciiTheme="minorHAnsi" w:hAnsiTheme="minorHAnsi" w:cstheme="minorHAnsi"/>
          <w:b/>
        </w:rPr>
      </w:pPr>
    </w:p>
    <w:p w:rsidR="00F61A0E" w:rsidRPr="00363919" w:rsidRDefault="00F61A0E" w:rsidP="005E624A">
      <w:pPr>
        <w:pStyle w:val="Corpotesto"/>
        <w:jc w:val="center"/>
        <w:rPr>
          <w:rFonts w:asciiTheme="minorHAnsi" w:hAnsiTheme="minorHAnsi" w:cstheme="minorHAnsi"/>
          <w:b/>
        </w:rPr>
      </w:pPr>
    </w:p>
    <w:p w:rsidR="005E624A" w:rsidRPr="00363919" w:rsidRDefault="005E624A" w:rsidP="00F61A0E">
      <w:pPr>
        <w:pStyle w:val="Corpotesto"/>
        <w:jc w:val="left"/>
        <w:rPr>
          <w:rFonts w:asciiTheme="minorHAnsi" w:hAnsiTheme="minorHAnsi" w:cstheme="minorHAnsi"/>
          <w:b/>
        </w:rPr>
      </w:pPr>
      <w:r w:rsidRPr="00363919">
        <w:rPr>
          <w:rFonts w:asciiTheme="minorHAnsi" w:hAnsiTheme="minorHAnsi" w:cstheme="minorHAnsi"/>
          <w:b/>
        </w:rPr>
        <w:t>ART.1</w:t>
      </w:r>
      <w:r w:rsidR="00985E34">
        <w:rPr>
          <w:rFonts w:asciiTheme="minorHAnsi" w:hAnsiTheme="minorHAnsi" w:cstheme="minorHAnsi"/>
          <w:b/>
        </w:rPr>
        <w:t>9</w:t>
      </w:r>
      <w:r w:rsidRPr="00363919">
        <w:rPr>
          <w:rFonts w:asciiTheme="minorHAnsi" w:hAnsiTheme="minorHAnsi" w:cstheme="minorHAnsi"/>
          <w:b/>
        </w:rPr>
        <w:t>- RISOLUZIONE DEL CONTRATTO</w:t>
      </w:r>
    </w:p>
    <w:p w:rsidR="005E624A" w:rsidRPr="00363919" w:rsidRDefault="005E624A" w:rsidP="005E624A">
      <w:pPr>
        <w:pStyle w:val="Corpotesto"/>
        <w:jc w:val="center"/>
        <w:rPr>
          <w:rFonts w:asciiTheme="minorHAnsi" w:hAnsiTheme="minorHAnsi" w:cstheme="minorHAnsi"/>
          <w:b/>
        </w:rPr>
      </w:pPr>
    </w:p>
    <w:p w:rsidR="005E624A" w:rsidRPr="00363919" w:rsidRDefault="005E624A" w:rsidP="005E624A">
      <w:pPr>
        <w:pStyle w:val="Corpotesto"/>
        <w:rPr>
          <w:rFonts w:asciiTheme="minorHAnsi" w:hAnsiTheme="minorHAnsi" w:cstheme="minorHAnsi"/>
        </w:rPr>
      </w:pPr>
      <w:r w:rsidRPr="00363919">
        <w:rPr>
          <w:rFonts w:asciiTheme="minorHAnsi" w:hAnsiTheme="minorHAnsi" w:cstheme="minorHAnsi"/>
        </w:rPr>
        <w:t xml:space="preserve"> La grave e/o ripetuta inosservanza degli obblighi contrattuali da parte del concessionario e/o reiterata applicazione di penali (in numero pari o superiore a 3 relative allo stesso inadempimento) consentirà al Comune di Valenza di risolvere il contratto ai sensi dell’art. 1453 del Codice Civile. Clausola risolutiva espressa - L'Amministrazione si riserva, altresì, la facoltà di risolvere il contratto ai sensi e per gli effetti dell'art 1456 C.C., a tutto rischio e danno della ditta appaltatrice, nei seguenti casi: a. per fallimento o sottoposizione ad altre procedure concorsuali previste per legge; b. per interruzione o sospensione del servizio per motivi non dipendenti da cause di forza maggiore; c. venir meno dei requisiti richiesti per l’ammissione alla gara; d. per cessione o subappalto non contemplato; e. mancata costituzione o reintegrazione della cauzione definitiva; f. gravi e reiterate inadempienze come previsto dall’art. 1.14; g. violazione Art. 3 comma 8 L 136/2010; h. per abbandono del servizio, salvo cause di forza maggiore; i. mancato avvio del servizio nel termine prefissato; j. sospensione non autorizzata del servizio per più di due giorni, anche non consecutivi, nell’arco di vigenza del contratto; k. per violazione dell’obbligo di sollevare e tenere indenne l’Amministrazione da qualsivoglia azione o pretesa di terzi; l. per impedimento in qualsiasi modo dell’esercizio del potere di controllo da parte dell’Amministrazione Comunale; m. per inadempienze e gravi negligenze riguardo agli obblighi previdenziali e contrattuali nei rapporti di lavoro con i propri dipendenti; n. impiego di personale inadeguato, o insufficiente, o privo dei requisiti prescritti dalle norme vigenti e dal presente capitolato, non iscritto agli istituti previdenziali ed antinfortunistici ai sensi delle norme vigenti o non regolarmente assunto; o. mancata sostituzione del personale ritenuto inidoneo nel termine prefissato; p. accertata violazione di norme e clausole contrattuali regolanti il rapporto con il personale adibito al servizio; q. violazione degli orari o dei tempi convenuti per lo svolgimento del servizio; r. pretesa di compensi aggiuntivi per lo svolgimento del servizio; s. danneggiamento doloso o colposo di persone e di cose del comune o di terzi; t. rifiuto o ritardo </w:t>
      </w:r>
      <w:proofErr w:type="spellStart"/>
      <w:r w:rsidRPr="00363919">
        <w:rPr>
          <w:rFonts w:asciiTheme="minorHAnsi" w:hAnsiTheme="minorHAnsi" w:cstheme="minorHAnsi"/>
        </w:rPr>
        <w:t>ultrasettimanale</w:t>
      </w:r>
      <w:proofErr w:type="spellEnd"/>
      <w:r w:rsidRPr="00363919">
        <w:rPr>
          <w:rFonts w:asciiTheme="minorHAnsi" w:hAnsiTheme="minorHAnsi" w:cstheme="minorHAnsi"/>
        </w:rPr>
        <w:t xml:space="preserve"> non dipendenti da cause di forza maggiore nel fornire informazioni che possono essere richieste ai sensi del presente capitolato; u. frode nell’esecuzione degli obblighi e delle condizioni contrattuali; v. mancato adeguamento delle polizze assicurative, secondo le prescrizioni del presente Capitolato; w. inottemperanza ad una diffida ad adempiere. L’Amministrazione Comunale si riserva la facoltà di non ammettere, in futuro, a gare analoghe la ditta aggiudicataria che, per inadempienze contrattuali, incorra nella risoluzione del contratto. Nei casi previsti dal presente articolo ed in ogni caso in cui si verifichino gravi e persistenti inadempienze nello svolgimento dei servizi, si procederà con diffida ad adempiere entro un congruo termine, comunque non superiore a 15 giorni, entro i quali il Concessionario dovrà conformarsi alle prescrizioni indicate, decorsi quali il contratto si intenderà risolto di diritto, si procederà ad introitare il deposito cauzionale e la ditta aggiudicataria sarà tenuta al risarcimento del danno, ferma restando la facoltà dell’Amministrazione Comunale, in caso di gravi violazioni, di sospendere immediatamente il servizio.</w:t>
      </w:r>
    </w:p>
    <w:p w:rsidR="005E624A" w:rsidRPr="00363919" w:rsidRDefault="005E624A" w:rsidP="005E624A">
      <w:pPr>
        <w:pStyle w:val="Corpotesto"/>
        <w:rPr>
          <w:rFonts w:asciiTheme="minorHAnsi" w:hAnsiTheme="minorHAnsi" w:cstheme="minorHAnsi"/>
        </w:rPr>
      </w:pPr>
      <w:r w:rsidRPr="00363919">
        <w:rPr>
          <w:rFonts w:asciiTheme="minorHAnsi" w:hAnsiTheme="minorHAnsi" w:cstheme="minorHAnsi"/>
        </w:rPr>
        <w:t>Nel caso di risoluzione del contratto, l’Amministrazione può affidare i servizi oggetto del presente capitolato alla Ditta aggiudicataria che segue immediatamente nella graduatoria, imputando all’aggiudicataria inadempiente, le eventuali spese che dovrà sostenere per supplire al mancato adempimento degli obblighi contrattuali. Oltre all’applicazione della penale, l’Amministrazione Comunale ha la facoltà di esperire ogni azione per il risarcimento dell’eventuale maggior danno subito e delle maggiori spese sostenute in conseguenza dell’inadempimento contrattuale. In caso di risoluzione del contratto, all’Impresa concessionaria spetterà il pagamento del contributo per l’esecuzione del contratto regolarmente svolto fino al momento del suo scioglimento, al netto delle eventuali penali e/o danni e/o maggiori oneri che il Committente dovrà sostenere in conseguenza della risoluzione.</w:t>
      </w:r>
    </w:p>
    <w:p w:rsidR="00047129" w:rsidRPr="00363919" w:rsidRDefault="00047129" w:rsidP="00047129">
      <w:pPr>
        <w:pStyle w:val="Corpotesto"/>
        <w:rPr>
          <w:rFonts w:asciiTheme="minorHAnsi" w:hAnsiTheme="minorHAnsi" w:cstheme="minorHAnsi"/>
        </w:rPr>
      </w:pPr>
    </w:p>
    <w:p w:rsidR="00047129" w:rsidRPr="00363919" w:rsidRDefault="00047129" w:rsidP="00047129">
      <w:pPr>
        <w:pStyle w:val="Corpotesto"/>
        <w:rPr>
          <w:rFonts w:asciiTheme="minorHAnsi" w:hAnsiTheme="minorHAnsi" w:cstheme="minorHAnsi"/>
        </w:rPr>
      </w:pPr>
    </w:p>
    <w:p w:rsidR="00047129" w:rsidRPr="00363919" w:rsidRDefault="00047129">
      <w:pPr>
        <w:pStyle w:val="Corpotesto"/>
        <w:rPr>
          <w:rFonts w:asciiTheme="minorHAnsi" w:hAnsiTheme="minorHAnsi" w:cstheme="minorHAnsi"/>
        </w:rPr>
      </w:pPr>
    </w:p>
    <w:p w:rsidR="00047129" w:rsidRPr="00363919" w:rsidRDefault="00047129" w:rsidP="00985E34">
      <w:pPr>
        <w:pStyle w:val="Corpotesto"/>
        <w:rPr>
          <w:rFonts w:asciiTheme="minorHAnsi" w:hAnsiTheme="minorHAnsi" w:cstheme="minorHAnsi"/>
          <w:b/>
        </w:rPr>
      </w:pPr>
      <w:r w:rsidRPr="00363919">
        <w:rPr>
          <w:rFonts w:asciiTheme="minorHAnsi" w:hAnsiTheme="minorHAnsi" w:cstheme="minorHAnsi"/>
          <w:b/>
        </w:rPr>
        <w:t xml:space="preserve">ART.  </w:t>
      </w:r>
      <w:r w:rsidR="00985E34">
        <w:rPr>
          <w:rFonts w:asciiTheme="minorHAnsi" w:hAnsiTheme="minorHAnsi" w:cstheme="minorHAnsi"/>
          <w:b/>
        </w:rPr>
        <w:t>20</w:t>
      </w:r>
      <w:r w:rsidRPr="00363919">
        <w:rPr>
          <w:rFonts w:asciiTheme="minorHAnsi" w:hAnsiTheme="minorHAnsi" w:cstheme="minorHAnsi"/>
          <w:b/>
        </w:rPr>
        <w:t xml:space="preserve"> - SPESE E STIPULAZIONE DEL CONTRATTO</w:t>
      </w:r>
    </w:p>
    <w:p w:rsidR="00047129" w:rsidRPr="00363919" w:rsidRDefault="00047129">
      <w:pPr>
        <w:pStyle w:val="Corpotesto"/>
        <w:rPr>
          <w:rFonts w:asciiTheme="minorHAnsi" w:hAnsiTheme="minorHAnsi" w:cstheme="minorHAnsi"/>
        </w:rPr>
      </w:pPr>
    </w:p>
    <w:p w:rsidR="007F3B91" w:rsidRPr="00363919" w:rsidRDefault="00047129">
      <w:pPr>
        <w:pStyle w:val="Corpotesto"/>
        <w:rPr>
          <w:rFonts w:asciiTheme="minorHAnsi" w:hAnsiTheme="minorHAnsi" w:cstheme="minorHAnsi"/>
        </w:rPr>
      </w:pPr>
      <w:r w:rsidRPr="00363919">
        <w:rPr>
          <w:rFonts w:asciiTheme="minorHAnsi" w:hAnsiTheme="minorHAnsi" w:cstheme="minorHAnsi"/>
        </w:rPr>
        <w:t xml:space="preserve"> Il contratto verrà stipulato, a pena di nullità, in modalità elettronica, mediante scrittura privata ai sensi dell’art. 18 comma 1 del D. Lgs 36/2023. Tutte le spese inerenti e conseguenti alla stipula contrattuale, sono a carico dell’aggiudicatario. La stipulazione del contratto deve avvenire nei termini indicati dall’Amministrazione Comunale. Qualora l’aggiudicatario dei servizi non si presenti entro il termine prefissato e non concorrano motivi da essere valutati dall’Amministrazione per una stipula tardiva, questa ha facoltà di dichiararla decaduta dall’aggiudicazione. In tal caso rimangono comunque a carico della ditta aggiudicataria inadempiente le maggiori spese sostenute, con diritto di rivalsa dell’Amministrazione comunale sulla cauzione prestata. L’esecuzione in danno non esime comunque l’aggiudicataria da eventuali ulteriori responsabilità civili.</w:t>
      </w:r>
    </w:p>
    <w:p w:rsidR="00047129" w:rsidRPr="00363919" w:rsidRDefault="00047129" w:rsidP="008160C9">
      <w:pPr>
        <w:pStyle w:val="Corpotesto"/>
        <w:jc w:val="center"/>
        <w:rPr>
          <w:rFonts w:asciiTheme="minorHAnsi" w:hAnsiTheme="minorHAnsi" w:cstheme="minorHAnsi"/>
          <w:b/>
        </w:rPr>
      </w:pPr>
    </w:p>
    <w:p w:rsidR="008160C9" w:rsidRPr="00363919" w:rsidRDefault="00333D48" w:rsidP="0026354B">
      <w:pPr>
        <w:pStyle w:val="Corpotesto"/>
        <w:jc w:val="left"/>
        <w:rPr>
          <w:rFonts w:asciiTheme="minorHAnsi" w:hAnsiTheme="minorHAnsi" w:cstheme="minorHAnsi"/>
          <w:b/>
        </w:rPr>
      </w:pPr>
      <w:r w:rsidRPr="00363919">
        <w:rPr>
          <w:rFonts w:asciiTheme="minorHAnsi" w:hAnsiTheme="minorHAnsi" w:cstheme="minorHAnsi"/>
          <w:b/>
        </w:rPr>
        <w:t>ART. 2</w:t>
      </w:r>
      <w:r w:rsidR="00985E34">
        <w:rPr>
          <w:rFonts w:asciiTheme="minorHAnsi" w:hAnsiTheme="minorHAnsi" w:cstheme="minorHAnsi"/>
          <w:b/>
        </w:rPr>
        <w:t>1</w:t>
      </w:r>
      <w:r w:rsidRPr="00363919">
        <w:rPr>
          <w:rFonts w:asciiTheme="minorHAnsi" w:hAnsiTheme="minorHAnsi" w:cstheme="minorHAnsi"/>
          <w:b/>
        </w:rPr>
        <w:t>- RESPONSABILE UNICO DEL PROGETTO</w:t>
      </w:r>
    </w:p>
    <w:p w:rsidR="008160C9" w:rsidRPr="00363919" w:rsidRDefault="008160C9">
      <w:pPr>
        <w:pStyle w:val="Corpotesto"/>
        <w:rPr>
          <w:rFonts w:asciiTheme="minorHAnsi" w:hAnsiTheme="minorHAnsi" w:cstheme="minorHAnsi"/>
        </w:rPr>
      </w:pPr>
    </w:p>
    <w:p w:rsidR="008160C9" w:rsidRPr="00363919" w:rsidRDefault="008160C9">
      <w:pPr>
        <w:pStyle w:val="Corpotesto"/>
        <w:rPr>
          <w:rFonts w:asciiTheme="minorHAnsi" w:hAnsiTheme="minorHAnsi" w:cstheme="minorHAnsi"/>
        </w:rPr>
      </w:pPr>
      <w:r w:rsidRPr="00363919">
        <w:rPr>
          <w:rFonts w:asciiTheme="minorHAnsi" w:hAnsiTheme="minorHAnsi" w:cstheme="minorHAnsi"/>
        </w:rPr>
        <w:t xml:space="preserve">Ai sensi dell’art. 15 del D. Lgs. n. 36/2023, il Responsabile Unico del Progetto è il Funzionario responsabile dei Servizi Educativi del Comune di Induno Olona: Dott.ssa Rossana Turuani. </w:t>
      </w:r>
    </w:p>
    <w:p w:rsidR="008160C9" w:rsidRPr="00363919" w:rsidRDefault="008160C9">
      <w:pPr>
        <w:pStyle w:val="Corpotesto"/>
        <w:rPr>
          <w:rFonts w:asciiTheme="minorHAnsi" w:hAnsiTheme="minorHAnsi" w:cstheme="minorHAnsi"/>
        </w:rPr>
      </w:pPr>
    </w:p>
    <w:p w:rsidR="008160C9" w:rsidRPr="00363919" w:rsidRDefault="00333D48" w:rsidP="0026354B">
      <w:pPr>
        <w:pStyle w:val="Corpotesto"/>
        <w:jc w:val="left"/>
        <w:rPr>
          <w:rFonts w:asciiTheme="minorHAnsi" w:hAnsiTheme="minorHAnsi" w:cstheme="minorHAnsi"/>
          <w:b/>
        </w:rPr>
      </w:pPr>
      <w:r w:rsidRPr="00363919">
        <w:rPr>
          <w:rFonts w:asciiTheme="minorHAnsi" w:hAnsiTheme="minorHAnsi" w:cstheme="minorHAnsi"/>
          <w:b/>
        </w:rPr>
        <w:t>ART. 2</w:t>
      </w:r>
      <w:r w:rsidR="00985E34">
        <w:rPr>
          <w:rFonts w:asciiTheme="minorHAnsi" w:hAnsiTheme="minorHAnsi" w:cstheme="minorHAnsi"/>
          <w:b/>
        </w:rPr>
        <w:t>2</w:t>
      </w:r>
      <w:r w:rsidRPr="00363919">
        <w:rPr>
          <w:rFonts w:asciiTheme="minorHAnsi" w:hAnsiTheme="minorHAnsi" w:cstheme="minorHAnsi"/>
          <w:b/>
        </w:rPr>
        <w:t>- PRIVACY</w:t>
      </w:r>
    </w:p>
    <w:p w:rsidR="008160C9" w:rsidRPr="00363919" w:rsidRDefault="008160C9" w:rsidP="008160C9">
      <w:pPr>
        <w:pStyle w:val="Corpotesto"/>
        <w:jc w:val="center"/>
        <w:rPr>
          <w:rFonts w:asciiTheme="minorHAnsi" w:hAnsiTheme="minorHAnsi" w:cstheme="minorHAnsi"/>
          <w:b/>
        </w:rPr>
      </w:pPr>
    </w:p>
    <w:p w:rsidR="008160C9" w:rsidRPr="00363919" w:rsidRDefault="008160C9">
      <w:pPr>
        <w:pStyle w:val="Corpotesto"/>
        <w:rPr>
          <w:rFonts w:asciiTheme="minorHAnsi" w:hAnsiTheme="minorHAnsi" w:cstheme="minorHAnsi"/>
        </w:rPr>
      </w:pPr>
      <w:r w:rsidRPr="00363919">
        <w:rPr>
          <w:rFonts w:asciiTheme="minorHAnsi" w:hAnsiTheme="minorHAnsi" w:cstheme="minorHAnsi"/>
        </w:rPr>
        <w:t>Ai sensi del Regolamento UE 2016/679 (Regolamento Generale sulla Protezione dei Dati) nella procedura saranno rispettati i principi di riservatezza delle informazioni fornite in conformità a quanto disposto dal citato decreto compatibilmente con le funzioni istituzionali, le disposizioni di legge e regolamentari concernenti i pubblici appalti e le disposizioni riguardanti il diritto di accesso ai documenti ed alle informazioni. I dati raccolti saranno conservati per il tempo necessario a perseguire le finalità indicate e nel rispetto degli obblighi di legge correlati. Il concessionario avrà l'obbligo di mantenere riservati i dati e le informazioni di cui verrà a conoscenza, non divulgandoli in alcun modo e non utilizzandoli per scopi diversi da quelli strettamente necessari all'esecuzione del contratto. Il Concessionario potrà citare i termini essenziali del contratto nel caso in cui fosse condizione necessaria per la partecipazione a gare ed appalti previa comunicazione all'ufficio Istruzione del Comune di Induno Olona</w:t>
      </w:r>
    </w:p>
    <w:p w:rsidR="008160C9" w:rsidRPr="00363919" w:rsidRDefault="008160C9" w:rsidP="008160C9">
      <w:pPr>
        <w:pStyle w:val="Titolo1"/>
        <w:ind w:left="2768" w:right="2799" w:firstLine="1778"/>
        <w:jc w:val="left"/>
        <w:rPr>
          <w:rFonts w:asciiTheme="minorHAnsi" w:hAnsiTheme="minorHAnsi" w:cstheme="minorHAnsi"/>
        </w:rPr>
      </w:pPr>
    </w:p>
    <w:p w:rsidR="008160C9" w:rsidRPr="00363919" w:rsidRDefault="008160C9" w:rsidP="0026354B">
      <w:pPr>
        <w:pStyle w:val="Corpotesto"/>
        <w:jc w:val="left"/>
        <w:rPr>
          <w:rFonts w:asciiTheme="minorHAnsi" w:hAnsiTheme="minorHAnsi" w:cstheme="minorHAnsi"/>
          <w:b/>
        </w:rPr>
      </w:pPr>
      <w:r w:rsidRPr="00363919">
        <w:rPr>
          <w:rFonts w:asciiTheme="minorHAnsi" w:hAnsiTheme="minorHAnsi" w:cstheme="minorHAnsi"/>
          <w:b/>
        </w:rPr>
        <w:t>ART.</w:t>
      </w:r>
      <w:proofErr w:type="gramStart"/>
      <w:r w:rsidRPr="00363919">
        <w:rPr>
          <w:rFonts w:asciiTheme="minorHAnsi" w:hAnsiTheme="minorHAnsi" w:cstheme="minorHAnsi"/>
          <w:b/>
        </w:rPr>
        <w:t>2</w:t>
      </w:r>
      <w:r w:rsidR="00985E34">
        <w:rPr>
          <w:rFonts w:asciiTheme="minorHAnsi" w:hAnsiTheme="minorHAnsi" w:cstheme="minorHAnsi"/>
          <w:b/>
        </w:rPr>
        <w:t>3</w:t>
      </w:r>
      <w:r w:rsidRPr="00363919">
        <w:rPr>
          <w:rFonts w:asciiTheme="minorHAnsi" w:hAnsiTheme="minorHAnsi" w:cstheme="minorHAnsi"/>
          <w:b/>
        </w:rPr>
        <w:t xml:space="preserve">  -</w:t>
      </w:r>
      <w:proofErr w:type="gramEnd"/>
      <w:r w:rsidRPr="00363919">
        <w:rPr>
          <w:rFonts w:asciiTheme="minorHAnsi" w:hAnsiTheme="minorHAnsi" w:cstheme="minorHAnsi"/>
          <w:b/>
        </w:rPr>
        <w:t xml:space="preserve"> </w:t>
      </w:r>
      <w:r w:rsidR="0026354B" w:rsidRPr="00363919">
        <w:rPr>
          <w:rFonts w:asciiTheme="minorHAnsi" w:eastAsia="Calibri" w:hAnsiTheme="minorHAnsi" w:cstheme="minorHAnsi"/>
          <w:b/>
        </w:rPr>
        <w:t>CONTROVERSIE E FORO COMPETENTE</w:t>
      </w:r>
    </w:p>
    <w:p w:rsidR="008160C9" w:rsidRPr="00363919" w:rsidRDefault="008160C9" w:rsidP="008160C9">
      <w:pPr>
        <w:pStyle w:val="Corpotesto"/>
        <w:jc w:val="center"/>
        <w:rPr>
          <w:rFonts w:asciiTheme="minorHAnsi" w:hAnsiTheme="minorHAnsi" w:cstheme="minorHAnsi"/>
          <w:b/>
        </w:rPr>
      </w:pPr>
    </w:p>
    <w:p w:rsidR="008160C9" w:rsidRPr="00363919" w:rsidRDefault="008160C9" w:rsidP="008160C9">
      <w:pPr>
        <w:pStyle w:val="Corpotesto"/>
        <w:rPr>
          <w:rFonts w:asciiTheme="minorHAnsi" w:hAnsiTheme="minorHAnsi" w:cstheme="minorHAnsi"/>
        </w:rPr>
      </w:pPr>
      <w:r w:rsidRPr="00363919">
        <w:rPr>
          <w:rFonts w:asciiTheme="minorHAnsi" w:hAnsiTheme="minorHAnsi" w:cstheme="minorHAnsi"/>
        </w:rPr>
        <w:t xml:space="preserve">In caso di contenzioso, le parti valutano, in via primaria, se sussistano le condizioni per avvalersi della transazione o dell’accordo bonario.  </w:t>
      </w:r>
    </w:p>
    <w:p w:rsidR="008160C9" w:rsidRPr="00363919" w:rsidRDefault="008160C9" w:rsidP="008160C9">
      <w:pPr>
        <w:pStyle w:val="Corpotesto"/>
        <w:rPr>
          <w:rFonts w:asciiTheme="minorHAnsi" w:hAnsiTheme="minorHAnsi" w:cstheme="minorHAnsi"/>
        </w:rPr>
      </w:pPr>
      <w:r w:rsidRPr="00363919">
        <w:rPr>
          <w:rFonts w:asciiTheme="minorHAnsi" w:hAnsiTheme="minorHAnsi" w:cstheme="minorHAnsi"/>
        </w:rPr>
        <w:t xml:space="preserve">È escluso il ricorso al giudizio arbitrale. </w:t>
      </w:r>
    </w:p>
    <w:p w:rsidR="008160C9" w:rsidRPr="00363919" w:rsidRDefault="008160C9" w:rsidP="008160C9">
      <w:pPr>
        <w:pStyle w:val="Corpotesto"/>
        <w:rPr>
          <w:rFonts w:asciiTheme="minorHAnsi" w:eastAsia="Calibri" w:hAnsiTheme="minorHAnsi" w:cstheme="minorHAnsi"/>
        </w:rPr>
      </w:pPr>
      <w:r w:rsidRPr="00363919">
        <w:rPr>
          <w:rFonts w:asciiTheme="minorHAnsi" w:hAnsiTheme="minorHAnsi" w:cstheme="minorHAnsi"/>
        </w:rPr>
        <w:t xml:space="preserve">Qualsiasi controversia derivante dall'interpretazione del presente capitolato o del contratto, se non risolta in via stragiudiziale, sarà sottoposta alla giurisdizione e alla competenza esclusiva del Foro di </w:t>
      </w:r>
      <w:proofErr w:type="gramStart"/>
      <w:r w:rsidRPr="00363919">
        <w:rPr>
          <w:rFonts w:asciiTheme="minorHAnsi" w:hAnsiTheme="minorHAnsi" w:cstheme="minorHAnsi"/>
        </w:rPr>
        <w:t>Varese .</w:t>
      </w:r>
      <w:proofErr w:type="gramEnd"/>
      <w:r w:rsidRPr="00363919">
        <w:rPr>
          <w:rFonts w:asciiTheme="minorHAnsi" w:hAnsiTheme="minorHAnsi" w:cstheme="minorHAnsi"/>
        </w:rPr>
        <w:t xml:space="preserve"> </w:t>
      </w:r>
    </w:p>
    <w:p w:rsidR="008160C9" w:rsidRPr="00363919" w:rsidRDefault="008160C9" w:rsidP="008160C9">
      <w:pPr>
        <w:pStyle w:val="Corpotesto"/>
        <w:rPr>
          <w:rFonts w:asciiTheme="minorHAnsi" w:eastAsia="Calibri" w:hAnsiTheme="minorHAnsi" w:cstheme="minorHAnsi"/>
        </w:rPr>
      </w:pPr>
      <w:proofErr w:type="gramStart"/>
      <w:r w:rsidRPr="00363919">
        <w:rPr>
          <w:rFonts w:asciiTheme="minorHAnsi" w:eastAsia="Calibri" w:hAnsiTheme="minorHAnsi" w:cstheme="minorHAnsi"/>
        </w:rPr>
        <w:t>L’insorgere  di</w:t>
      </w:r>
      <w:proofErr w:type="gramEnd"/>
      <w:r w:rsidRPr="00363919">
        <w:rPr>
          <w:rFonts w:asciiTheme="minorHAnsi" w:eastAsia="Calibri" w:hAnsiTheme="minorHAnsi" w:cstheme="minorHAnsi"/>
        </w:rPr>
        <w:t xml:space="preserve">  un  eventuale  contenzioso  non  esime  l’appaltatore  dall’obbligo  di  eseguire  le prestazioni contrattuali. </w:t>
      </w:r>
    </w:p>
    <w:p w:rsidR="008160C9" w:rsidRPr="00363919" w:rsidRDefault="008160C9" w:rsidP="008160C9">
      <w:pPr>
        <w:pStyle w:val="Titolo1"/>
        <w:ind w:left="2768" w:right="2799" w:firstLine="1778"/>
        <w:jc w:val="left"/>
        <w:rPr>
          <w:rFonts w:asciiTheme="minorHAnsi" w:hAnsiTheme="minorHAnsi" w:cstheme="minorHAnsi"/>
        </w:rPr>
      </w:pPr>
    </w:p>
    <w:p w:rsidR="008160C9" w:rsidRPr="00363919" w:rsidRDefault="008160C9" w:rsidP="008160C9">
      <w:pPr>
        <w:pStyle w:val="Titolo1"/>
        <w:ind w:left="2768" w:right="2799" w:firstLine="1778"/>
        <w:jc w:val="left"/>
        <w:rPr>
          <w:rFonts w:asciiTheme="minorHAnsi" w:hAnsiTheme="minorHAnsi" w:cstheme="minorHAnsi"/>
        </w:rPr>
      </w:pPr>
    </w:p>
    <w:p w:rsidR="008160C9" w:rsidRPr="00363919" w:rsidRDefault="008160C9" w:rsidP="0026354B">
      <w:pPr>
        <w:pStyle w:val="Corpotesto"/>
        <w:rPr>
          <w:rFonts w:asciiTheme="minorHAnsi" w:hAnsiTheme="minorHAnsi" w:cstheme="minorHAnsi"/>
          <w:b/>
        </w:rPr>
      </w:pPr>
      <w:r w:rsidRPr="00363919">
        <w:rPr>
          <w:rFonts w:asciiTheme="minorHAnsi" w:eastAsia="Calibri" w:hAnsiTheme="minorHAnsi" w:cstheme="minorHAnsi"/>
          <w:b/>
        </w:rPr>
        <w:t>ART. 2</w:t>
      </w:r>
      <w:r w:rsidR="00985E34">
        <w:rPr>
          <w:rFonts w:asciiTheme="minorHAnsi" w:eastAsia="Calibri" w:hAnsiTheme="minorHAnsi" w:cstheme="minorHAnsi"/>
          <w:b/>
        </w:rPr>
        <w:t>4</w:t>
      </w:r>
      <w:r w:rsidRPr="00363919">
        <w:rPr>
          <w:rFonts w:asciiTheme="minorHAnsi" w:eastAsia="Calibri" w:hAnsiTheme="minorHAnsi" w:cstheme="minorHAnsi"/>
          <w:b/>
        </w:rPr>
        <w:t xml:space="preserve"> - RINVIO ALLE NORME CHE</w:t>
      </w:r>
      <w:r w:rsidRPr="00363919">
        <w:rPr>
          <w:rFonts w:asciiTheme="minorHAnsi" w:hAnsiTheme="minorHAnsi" w:cstheme="minorHAnsi"/>
          <w:b/>
        </w:rPr>
        <w:t xml:space="preserve"> REGOLANO LA MATERIA</w:t>
      </w:r>
    </w:p>
    <w:p w:rsidR="008160C9" w:rsidRPr="00363919" w:rsidRDefault="008160C9">
      <w:pPr>
        <w:pStyle w:val="Corpotesto"/>
        <w:rPr>
          <w:rFonts w:asciiTheme="minorHAnsi" w:hAnsiTheme="minorHAnsi" w:cstheme="minorHAnsi"/>
        </w:rPr>
      </w:pPr>
    </w:p>
    <w:p w:rsidR="00047129" w:rsidRPr="00363919" w:rsidRDefault="008160C9">
      <w:pPr>
        <w:pStyle w:val="Corpotesto"/>
        <w:rPr>
          <w:rFonts w:asciiTheme="minorHAnsi" w:hAnsiTheme="minorHAnsi" w:cstheme="minorHAnsi"/>
        </w:rPr>
      </w:pPr>
      <w:r w:rsidRPr="00363919">
        <w:rPr>
          <w:rFonts w:asciiTheme="minorHAnsi" w:hAnsiTheme="minorHAnsi" w:cstheme="minorHAnsi"/>
        </w:rPr>
        <w:t xml:space="preserve">Per tutto quanto non previsto nel presente capitolato, si rinvia alle norme contenute nel D. Lgs. n. 36/2023, alla legge 120/2020 e </w:t>
      </w:r>
      <w:proofErr w:type="spellStart"/>
      <w:r w:rsidRPr="00363919">
        <w:rPr>
          <w:rFonts w:asciiTheme="minorHAnsi" w:hAnsiTheme="minorHAnsi" w:cstheme="minorHAnsi"/>
        </w:rPr>
        <w:t>s.m.i.</w:t>
      </w:r>
      <w:proofErr w:type="spellEnd"/>
      <w:r w:rsidRPr="00363919">
        <w:rPr>
          <w:rFonts w:asciiTheme="minorHAnsi" w:hAnsiTheme="minorHAnsi" w:cstheme="minorHAnsi"/>
        </w:rPr>
        <w:t>, a quelle contenute nel Codice Civile e da quelle contenute in altre leggi efferenti alla materia, in quanto applicabili.</w:t>
      </w:r>
    </w:p>
    <w:p w:rsidR="007F3B91" w:rsidRPr="00363919" w:rsidRDefault="007F3B91">
      <w:pPr>
        <w:pStyle w:val="Corpotesto"/>
        <w:rPr>
          <w:rFonts w:asciiTheme="minorHAnsi" w:hAnsiTheme="minorHAnsi" w:cstheme="minorHAnsi"/>
        </w:rPr>
      </w:pPr>
    </w:p>
    <w:p w:rsidR="007F3B91" w:rsidRPr="00363919" w:rsidRDefault="00EC09A8">
      <w:pPr>
        <w:pStyle w:val="Corpotesto"/>
        <w:rPr>
          <w:rFonts w:asciiTheme="minorHAnsi" w:hAnsiTheme="minorHAnsi" w:cstheme="minorHAnsi"/>
        </w:rPr>
      </w:pPr>
      <w:r w:rsidRPr="00363919">
        <w:rPr>
          <w:rFonts w:asciiTheme="minorHAnsi" w:hAnsiTheme="minorHAnsi" w:cstheme="minorHAnsi"/>
        </w:rPr>
        <w:t xml:space="preserve"> </w:t>
      </w:r>
    </w:p>
    <w:p w:rsidR="007F3B91" w:rsidRPr="00363919" w:rsidRDefault="007F3B91">
      <w:pPr>
        <w:pStyle w:val="Corpotesto"/>
        <w:rPr>
          <w:rFonts w:asciiTheme="minorHAnsi" w:eastAsia="Calibri" w:hAnsiTheme="minorHAnsi" w:cstheme="minorHAnsi"/>
        </w:rPr>
      </w:pPr>
    </w:p>
    <w:p w:rsidR="007F3B91" w:rsidRPr="00363919" w:rsidRDefault="007F3B91">
      <w:pPr>
        <w:pStyle w:val="Corpotesto"/>
        <w:rPr>
          <w:rFonts w:asciiTheme="minorHAnsi" w:eastAsia="Calibri" w:hAnsiTheme="minorHAnsi" w:cstheme="minorHAnsi"/>
        </w:rPr>
      </w:pPr>
    </w:p>
    <w:p w:rsidR="00697885" w:rsidRPr="00363919" w:rsidRDefault="00697885">
      <w:pPr>
        <w:pStyle w:val="Titolo3"/>
        <w:jc w:val="both"/>
        <w:rPr>
          <w:rFonts w:asciiTheme="minorHAnsi" w:hAnsiTheme="minorHAnsi" w:cstheme="minorHAnsi"/>
          <w:sz w:val="22"/>
          <w:szCs w:val="22"/>
        </w:rPr>
      </w:pPr>
    </w:p>
    <w:sectPr w:rsidR="00697885" w:rsidRPr="00363919" w:rsidSect="00047129">
      <w:footerReference w:type="default" r:id="rId10"/>
      <w:pgSz w:w="11906" w:h="16838"/>
      <w:pgMar w:top="1135" w:right="1134" w:bottom="1693" w:left="1134" w:header="72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087A" w:rsidRDefault="0041087A">
      <w:r>
        <w:separator/>
      </w:r>
    </w:p>
  </w:endnote>
  <w:endnote w:type="continuationSeparator" w:id="0">
    <w:p w:rsidR="0041087A" w:rsidRDefault="00410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129" w:rsidRDefault="00047129">
    <w:pPr>
      <w:pStyle w:val="Pidipagina"/>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087A" w:rsidRDefault="0041087A">
      <w:r>
        <w:separator/>
      </w:r>
    </w:p>
  </w:footnote>
  <w:footnote w:type="continuationSeparator" w:id="0">
    <w:p w:rsidR="0041087A" w:rsidRDefault="004108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bullet"/>
      <w:pStyle w:val="arial11puntato"/>
      <w:lvlText w:val=""/>
      <w:lvlJc w:val="left"/>
      <w:pPr>
        <w:tabs>
          <w:tab w:val="num" w:pos="720"/>
        </w:tabs>
        <w:ind w:left="720" w:hanging="360"/>
      </w:pPr>
      <w:rPr>
        <w:rFonts w:ascii="Symbol" w:hAnsi="Symbol" w:cs="Times New Roman"/>
      </w:rPr>
    </w:lvl>
  </w:abstractNum>
  <w:abstractNum w:abstractNumId="3" w15:restartNumberingAfterBreak="0">
    <w:nsid w:val="00000004"/>
    <w:multiLevelType w:val="multilevel"/>
    <w:tmpl w:val="00000004"/>
    <w:name w:val="WW8Num4"/>
    <w:lvl w:ilvl="0">
      <w:start w:val="1"/>
      <w:numFmt w:val="decimal"/>
      <w:pStyle w:val="deliberativa"/>
      <w:lvlText w:val="%1)"/>
      <w:lvlJc w:val="left"/>
      <w:pPr>
        <w:tabs>
          <w:tab w:val="num" w:pos="360"/>
        </w:tabs>
        <w:ind w:left="357" w:hanging="357"/>
      </w:pPr>
    </w:lvl>
    <w:lvl w:ilvl="1">
      <w:start w:val="1"/>
      <w:numFmt w:val="bullet"/>
      <w:lvlText w:val=""/>
      <w:lvlJc w:val="left"/>
      <w:pPr>
        <w:tabs>
          <w:tab w:val="num" w:pos="785"/>
        </w:tabs>
        <w:ind w:left="709" w:hanging="284"/>
      </w:pPr>
      <w:rPr>
        <w:rFonts w:ascii="Symbol" w:hAnsi="Symbol" w:cs="Times New Roman"/>
        <w:color w:val="auto"/>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CEA1728"/>
    <w:multiLevelType w:val="hybridMultilevel"/>
    <w:tmpl w:val="126C22B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0926424"/>
    <w:multiLevelType w:val="hybridMultilevel"/>
    <w:tmpl w:val="3014E6E6"/>
    <w:lvl w:ilvl="0" w:tplc="111CA4EA">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18319D"/>
    <w:multiLevelType w:val="hybridMultilevel"/>
    <w:tmpl w:val="34B46320"/>
    <w:lvl w:ilvl="0" w:tplc="24A2BB84">
      <w:numFmt w:val="bullet"/>
      <w:lvlText w:val="•"/>
      <w:lvlJc w:val="left"/>
      <w:pPr>
        <w:ind w:left="540" w:hanging="284"/>
      </w:pPr>
      <w:rPr>
        <w:rFonts w:ascii="MS UI Gothic" w:eastAsia="MS UI Gothic" w:hAnsi="MS UI Gothic" w:cs="MS UI Gothic" w:hint="default"/>
        <w:w w:val="175"/>
        <w:sz w:val="22"/>
        <w:szCs w:val="22"/>
        <w:lang w:val="it-IT" w:eastAsia="en-US" w:bidi="ar-SA"/>
      </w:rPr>
    </w:lvl>
    <w:lvl w:ilvl="1" w:tplc="4816FDE6">
      <w:numFmt w:val="bullet"/>
      <w:lvlText w:val="•"/>
      <w:lvlJc w:val="left"/>
      <w:pPr>
        <w:ind w:left="894" w:hanging="360"/>
      </w:pPr>
      <w:rPr>
        <w:rFonts w:ascii="MS UI Gothic" w:eastAsia="MS UI Gothic" w:hAnsi="MS UI Gothic" w:cs="MS UI Gothic" w:hint="default"/>
        <w:w w:val="175"/>
        <w:sz w:val="22"/>
        <w:szCs w:val="22"/>
        <w:lang w:val="it-IT" w:eastAsia="en-US" w:bidi="ar-SA"/>
      </w:rPr>
    </w:lvl>
    <w:lvl w:ilvl="2" w:tplc="2124AB08">
      <w:numFmt w:val="bullet"/>
      <w:lvlText w:val="•"/>
      <w:lvlJc w:val="left"/>
      <w:pPr>
        <w:ind w:left="1896" w:hanging="360"/>
      </w:pPr>
      <w:rPr>
        <w:rFonts w:hint="default"/>
        <w:lang w:val="it-IT" w:eastAsia="en-US" w:bidi="ar-SA"/>
      </w:rPr>
    </w:lvl>
    <w:lvl w:ilvl="3" w:tplc="ED5ED8C6">
      <w:numFmt w:val="bullet"/>
      <w:lvlText w:val="•"/>
      <w:lvlJc w:val="left"/>
      <w:pPr>
        <w:ind w:left="2892" w:hanging="360"/>
      </w:pPr>
      <w:rPr>
        <w:rFonts w:hint="default"/>
        <w:lang w:val="it-IT" w:eastAsia="en-US" w:bidi="ar-SA"/>
      </w:rPr>
    </w:lvl>
    <w:lvl w:ilvl="4" w:tplc="D2EAF8C0">
      <w:numFmt w:val="bullet"/>
      <w:lvlText w:val="•"/>
      <w:lvlJc w:val="left"/>
      <w:pPr>
        <w:ind w:left="3888" w:hanging="360"/>
      </w:pPr>
      <w:rPr>
        <w:rFonts w:hint="default"/>
        <w:lang w:val="it-IT" w:eastAsia="en-US" w:bidi="ar-SA"/>
      </w:rPr>
    </w:lvl>
    <w:lvl w:ilvl="5" w:tplc="7060A726">
      <w:numFmt w:val="bullet"/>
      <w:lvlText w:val="•"/>
      <w:lvlJc w:val="left"/>
      <w:pPr>
        <w:ind w:left="4884" w:hanging="360"/>
      </w:pPr>
      <w:rPr>
        <w:rFonts w:hint="default"/>
        <w:lang w:val="it-IT" w:eastAsia="en-US" w:bidi="ar-SA"/>
      </w:rPr>
    </w:lvl>
    <w:lvl w:ilvl="6" w:tplc="D8781520">
      <w:numFmt w:val="bullet"/>
      <w:lvlText w:val="•"/>
      <w:lvlJc w:val="left"/>
      <w:pPr>
        <w:ind w:left="5881" w:hanging="360"/>
      </w:pPr>
      <w:rPr>
        <w:rFonts w:hint="default"/>
        <w:lang w:val="it-IT" w:eastAsia="en-US" w:bidi="ar-SA"/>
      </w:rPr>
    </w:lvl>
    <w:lvl w:ilvl="7" w:tplc="F3F250D0">
      <w:numFmt w:val="bullet"/>
      <w:lvlText w:val="•"/>
      <w:lvlJc w:val="left"/>
      <w:pPr>
        <w:ind w:left="6877" w:hanging="360"/>
      </w:pPr>
      <w:rPr>
        <w:rFonts w:hint="default"/>
        <w:lang w:val="it-IT" w:eastAsia="en-US" w:bidi="ar-SA"/>
      </w:rPr>
    </w:lvl>
    <w:lvl w:ilvl="8" w:tplc="A5E25CEA">
      <w:numFmt w:val="bullet"/>
      <w:lvlText w:val="•"/>
      <w:lvlJc w:val="left"/>
      <w:pPr>
        <w:ind w:left="7873" w:hanging="360"/>
      </w:pPr>
      <w:rPr>
        <w:rFonts w:hint="default"/>
        <w:lang w:val="it-IT" w:eastAsia="en-US" w:bidi="ar-SA"/>
      </w:rPr>
    </w:lvl>
  </w:abstractNum>
  <w:abstractNum w:abstractNumId="7" w15:restartNumberingAfterBreak="0">
    <w:nsid w:val="2E3C69F1"/>
    <w:multiLevelType w:val="hybridMultilevel"/>
    <w:tmpl w:val="09D6AAC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9CF09DA"/>
    <w:multiLevelType w:val="hybridMultilevel"/>
    <w:tmpl w:val="4AE46BA2"/>
    <w:lvl w:ilvl="0" w:tplc="111CA4EA">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8F590E"/>
    <w:multiLevelType w:val="hybridMultilevel"/>
    <w:tmpl w:val="87C655A4"/>
    <w:lvl w:ilvl="0" w:tplc="DDB26FE2">
      <w:start w:val="1"/>
      <w:numFmt w:val="lowerLetter"/>
      <w:lvlText w:val="%1)"/>
      <w:lvlJc w:val="left"/>
      <w:pPr>
        <w:ind w:left="474" w:hanging="360"/>
      </w:pPr>
      <w:rPr>
        <w:rFonts w:ascii="Times New Roman" w:eastAsia="Times New Roman" w:hAnsi="Times New Roman" w:cs="Times New Roman" w:hint="default"/>
        <w:w w:val="100"/>
        <w:sz w:val="22"/>
        <w:szCs w:val="22"/>
        <w:lang w:val="it-IT" w:eastAsia="en-US" w:bidi="ar-SA"/>
      </w:rPr>
    </w:lvl>
    <w:lvl w:ilvl="1" w:tplc="8A30DFAE">
      <w:numFmt w:val="bullet"/>
      <w:lvlText w:val="➢"/>
      <w:lvlJc w:val="left"/>
      <w:pPr>
        <w:ind w:left="834" w:hanging="360"/>
      </w:pPr>
      <w:rPr>
        <w:rFonts w:ascii="MS UI Gothic" w:eastAsia="MS UI Gothic" w:hAnsi="MS UI Gothic" w:cs="MS UI Gothic" w:hint="default"/>
        <w:w w:val="79"/>
        <w:sz w:val="22"/>
        <w:szCs w:val="22"/>
        <w:lang w:val="it-IT" w:eastAsia="en-US" w:bidi="ar-SA"/>
      </w:rPr>
    </w:lvl>
    <w:lvl w:ilvl="2" w:tplc="B9163AC6">
      <w:numFmt w:val="bullet"/>
      <w:lvlText w:val="•"/>
      <w:lvlJc w:val="left"/>
      <w:pPr>
        <w:ind w:left="1842" w:hanging="360"/>
      </w:pPr>
      <w:rPr>
        <w:rFonts w:hint="default"/>
        <w:lang w:val="it-IT" w:eastAsia="en-US" w:bidi="ar-SA"/>
      </w:rPr>
    </w:lvl>
    <w:lvl w:ilvl="3" w:tplc="49CEE91E">
      <w:numFmt w:val="bullet"/>
      <w:lvlText w:val="•"/>
      <w:lvlJc w:val="left"/>
      <w:pPr>
        <w:ind w:left="2845" w:hanging="360"/>
      </w:pPr>
      <w:rPr>
        <w:rFonts w:hint="default"/>
        <w:lang w:val="it-IT" w:eastAsia="en-US" w:bidi="ar-SA"/>
      </w:rPr>
    </w:lvl>
    <w:lvl w:ilvl="4" w:tplc="E08E470C">
      <w:numFmt w:val="bullet"/>
      <w:lvlText w:val="•"/>
      <w:lvlJc w:val="left"/>
      <w:pPr>
        <w:ind w:left="3848" w:hanging="360"/>
      </w:pPr>
      <w:rPr>
        <w:rFonts w:hint="default"/>
        <w:lang w:val="it-IT" w:eastAsia="en-US" w:bidi="ar-SA"/>
      </w:rPr>
    </w:lvl>
    <w:lvl w:ilvl="5" w:tplc="0ADC199A">
      <w:numFmt w:val="bullet"/>
      <w:lvlText w:val="•"/>
      <w:lvlJc w:val="left"/>
      <w:pPr>
        <w:ind w:left="4851" w:hanging="360"/>
      </w:pPr>
      <w:rPr>
        <w:rFonts w:hint="default"/>
        <w:lang w:val="it-IT" w:eastAsia="en-US" w:bidi="ar-SA"/>
      </w:rPr>
    </w:lvl>
    <w:lvl w:ilvl="6" w:tplc="7AB29034">
      <w:numFmt w:val="bullet"/>
      <w:lvlText w:val="•"/>
      <w:lvlJc w:val="left"/>
      <w:pPr>
        <w:ind w:left="5854" w:hanging="360"/>
      </w:pPr>
      <w:rPr>
        <w:rFonts w:hint="default"/>
        <w:lang w:val="it-IT" w:eastAsia="en-US" w:bidi="ar-SA"/>
      </w:rPr>
    </w:lvl>
    <w:lvl w:ilvl="7" w:tplc="9E5A74BA">
      <w:numFmt w:val="bullet"/>
      <w:lvlText w:val="•"/>
      <w:lvlJc w:val="left"/>
      <w:pPr>
        <w:ind w:left="6857" w:hanging="360"/>
      </w:pPr>
      <w:rPr>
        <w:rFonts w:hint="default"/>
        <w:lang w:val="it-IT" w:eastAsia="en-US" w:bidi="ar-SA"/>
      </w:rPr>
    </w:lvl>
    <w:lvl w:ilvl="8" w:tplc="98BCD8B8">
      <w:numFmt w:val="bullet"/>
      <w:lvlText w:val="•"/>
      <w:lvlJc w:val="left"/>
      <w:pPr>
        <w:ind w:left="7860" w:hanging="360"/>
      </w:pPr>
      <w:rPr>
        <w:rFonts w:hint="default"/>
        <w:lang w:val="it-IT" w:eastAsia="en-US" w:bidi="ar-SA"/>
      </w:rPr>
    </w:lvl>
  </w:abstractNum>
  <w:abstractNum w:abstractNumId="10" w15:restartNumberingAfterBreak="0">
    <w:nsid w:val="4F6D4CE2"/>
    <w:multiLevelType w:val="hybridMultilevel"/>
    <w:tmpl w:val="8E20F870"/>
    <w:lvl w:ilvl="0" w:tplc="8B6655E2">
      <w:start w:val="1"/>
      <w:numFmt w:val="upperLetter"/>
      <w:lvlText w:val="%1)"/>
      <w:lvlJc w:val="left"/>
      <w:pPr>
        <w:ind w:left="401" w:hanging="288"/>
      </w:pPr>
      <w:rPr>
        <w:rFonts w:ascii="Times New Roman" w:eastAsia="Times New Roman" w:hAnsi="Times New Roman" w:cs="Times New Roman" w:hint="default"/>
        <w:b/>
        <w:bCs/>
        <w:spacing w:val="-1"/>
        <w:w w:val="100"/>
        <w:sz w:val="22"/>
        <w:szCs w:val="22"/>
        <w:lang w:val="it-IT" w:eastAsia="en-US" w:bidi="ar-SA"/>
      </w:rPr>
    </w:lvl>
    <w:lvl w:ilvl="1" w:tplc="599077EC">
      <w:numFmt w:val="bullet"/>
      <w:lvlText w:val="•"/>
      <w:lvlJc w:val="left"/>
      <w:pPr>
        <w:ind w:left="834" w:hanging="360"/>
      </w:pPr>
      <w:rPr>
        <w:rFonts w:ascii="MS UI Gothic" w:eastAsia="MS UI Gothic" w:hAnsi="MS UI Gothic" w:cs="MS UI Gothic" w:hint="default"/>
        <w:w w:val="175"/>
        <w:sz w:val="22"/>
        <w:szCs w:val="22"/>
        <w:lang w:val="it-IT" w:eastAsia="en-US" w:bidi="ar-SA"/>
      </w:rPr>
    </w:lvl>
    <w:lvl w:ilvl="2" w:tplc="2410E15E">
      <w:numFmt w:val="bullet"/>
      <w:lvlText w:val="•"/>
      <w:lvlJc w:val="left"/>
      <w:pPr>
        <w:ind w:left="1842" w:hanging="360"/>
      </w:pPr>
      <w:rPr>
        <w:rFonts w:hint="default"/>
        <w:lang w:val="it-IT" w:eastAsia="en-US" w:bidi="ar-SA"/>
      </w:rPr>
    </w:lvl>
    <w:lvl w:ilvl="3" w:tplc="556207E6">
      <w:numFmt w:val="bullet"/>
      <w:lvlText w:val="•"/>
      <w:lvlJc w:val="left"/>
      <w:pPr>
        <w:ind w:left="2845" w:hanging="360"/>
      </w:pPr>
      <w:rPr>
        <w:rFonts w:hint="default"/>
        <w:lang w:val="it-IT" w:eastAsia="en-US" w:bidi="ar-SA"/>
      </w:rPr>
    </w:lvl>
    <w:lvl w:ilvl="4" w:tplc="5AFCCB12">
      <w:numFmt w:val="bullet"/>
      <w:lvlText w:val="•"/>
      <w:lvlJc w:val="left"/>
      <w:pPr>
        <w:ind w:left="3848" w:hanging="360"/>
      </w:pPr>
      <w:rPr>
        <w:rFonts w:hint="default"/>
        <w:lang w:val="it-IT" w:eastAsia="en-US" w:bidi="ar-SA"/>
      </w:rPr>
    </w:lvl>
    <w:lvl w:ilvl="5" w:tplc="1B4A59FA">
      <w:numFmt w:val="bullet"/>
      <w:lvlText w:val="•"/>
      <w:lvlJc w:val="left"/>
      <w:pPr>
        <w:ind w:left="4851" w:hanging="360"/>
      </w:pPr>
      <w:rPr>
        <w:rFonts w:hint="default"/>
        <w:lang w:val="it-IT" w:eastAsia="en-US" w:bidi="ar-SA"/>
      </w:rPr>
    </w:lvl>
    <w:lvl w:ilvl="6" w:tplc="3670F5AA">
      <w:numFmt w:val="bullet"/>
      <w:lvlText w:val="•"/>
      <w:lvlJc w:val="left"/>
      <w:pPr>
        <w:ind w:left="5854" w:hanging="360"/>
      </w:pPr>
      <w:rPr>
        <w:rFonts w:hint="default"/>
        <w:lang w:val="it-IT" w:eastAsia="en-US" w:bidi="ar-SA"/>
      </w:rPr>
    </w:lvl>
    <w:lvl w:ilvl="7" w:tplc="2B74453A">
      <w:numFmt w:val="bullet"/>
      <w:lvlText w:val="•"/>
      <w:lvlJc w:val="left"/>
      <w:pPr>
        <w:ind w:left="6857" w:hanging="360"/>
      </w:pPr>
      <w:rPr>
        <w:rFonts w:hint="default"/>
        <w:lang w:val="it-IT" w:eastAsia="en-US" w:bidi="ar-SA"/>
      </w:rPr>
    </w:lvl>
    <w:lvl w:ilvl="8" w:tplc="39BE92A0">
      <w:numFmt w:val="bullet"/>
      <w:lvlText w:val="•"/>
      <w:lvlJc w:val="left"/>
      <w:pPr>
        <w:ind w:left="7860" w:hanging="360"/>
      </w:pPr>
      <w:rPr>
        <w:rFonts w:hint="default"/>
        <w:lang w:val="it-IT" w:eastAsia="en-US" w:bidi="ar-SA"/>
      </w:rPr>
    </w:lvl>
  </w:abstractNum>
  <w:abstractNum w:abstractNumId="11" w15:restartNumberingAfterBreak="0">
    <w:nsid w:val="50AF0D3F"/>
    <w:multiLevelType w:val="hybridMultilevel"/>
    <w:tmpl w:val="2C2AD3C6"/>
    <w:lvl w:ilvl="0" w:tplc="7D72E2E0">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0D00306"/>
    <w:multiLevelType w:val="hybridMultilevel"/>
    <w:tmpl w:val="692AF2CC"/>
    <w:lvl w:ilvl="0" w:tplc="3806B1FC">
      <w:numFmt w:val="bullet"/>
      <w:lvlText w:val="•"/>
      <w:lvlJc w:val="left"/>
      <w:pPr>
        <w:ind w:left="454" w:hanging="226"/>
      </w:pPr>
      <w:rPr>
        <w:rFonts w:ascii="MS UI Gothic" w:eastAsia="MS UI Gothic" w:hAnsi="MS UI Gothic" w:cs="MS UI Gothic" w:hint="default"/>
        <w:w w:val="175"/>
        <w:sz w:val="22"/>
        <w:szCs w:val="22"/>
        <w:lang w:val="it-IT" w:eastAsia="en-US" w:bidi="ar-SA"/>
      </w:rPr>
    </w:lvl>
    <w:lvl w:ilvl="1" w:tplc="89F29A24">
      <w:numFmt w:val="bullet"/>
      <w:lvlText w:val="•"/>
      <w:lvlJc w:val="left"/>
      <w:pPr>
        <w:ind w:left="1018" w:hanging="166"/>
      </w:pPr>
      <w:rPr>
        <w:rFonts w:ascii="MS UI Gothic" w:eastAsia="MS UI Gothic" w:hAnsi="MS UI Gothic" w:cs="MS UI Gothic" w:hint="default"/>
        <w:w w:val="175"/>
        <w:sz w:val="22"/>
        <w:szCs w:val="22"/>
        <w:lang w:val="it-IT" w:eastAsia="en-US" w:bidi="ar-SA"/>
      </w:rPr>
    </w:lvl>
    <w:lvl w:ilvl="2" w:tplc="FD80D9BC">
      <w:numFmt w:val="bullet"/>
      <w:lvlText w:val="•"/>
      <w:lvlJc w:val="left"/>
      <w:pPr>
        <w:ind w:left="2002" w:hanging="166"/>
      </w:pPr>
      <w:rPr>
        <w:rFonts w:hint="default"/>
        <w:lang w:val="it-IT" w:eastAsia="en-US" w:bidi="ar-SA"/>
      </w:rPr>
    </w:lvl>
    <w:lvl w:ilvl="3" w:tplc="9384A740">
      <w:numFmt w:val="bullet"/>
      <w:lvlText w:val="•"/>
      <w:lvlJc w:val="left"/>
      <w:pPr>
        <w:ind w:left="2985" w:hanging="166"/>
      </w:pPr>
      <w:rPr>
        <w:rFonts w:hint="default"/>
        <w:lang w:val="it-IT" w:eastAsia="en-US" w:bidi="ar-SA"/>
      </w:rPr>
    </w:lvl>
    <w:lvl w:ilvl="4" w:tplc="BE682C4C">
      <w:numFmt w:val="bullet"/>
      <w:lvlText w:val="•"/>
      <w:lvlJc w:val="left"/>
      <w:pPr>
        <w:ind w:left="3968" w:hanging="166"/>
      </w:pPr>
      <w:rPr>
        <w:rFonts w:hint="default"/>
        <w:lang w:val="it-IT" w:eastAsia="en-US" w:bidi="ar-SA"/>
      </w:rPr>
    </w:lvl>
    <w:lvl w:ilvl="5" w:tplc="CBB4713E">
      <w:numFmt w:val="bullet"/>
      <w:lvlText w:val="•"/>
      <w:lvlJc w:val="left"/>
      <w:pPr>
        <w:ind w:left="4951" w:hanging="166"/>
      </w:pPr>
      <w:rPr>
        <w:rFonts w:hint="default"/>
        <w:lang w:val="it-IT" w:eastAsia="en-US" w:bidi="ar-SA"/>
      </w:rPr>
    </w:lvl>
    <w:lvl w:ilvl="6" w:tplc="E92256EE">
      <w:numFmt w:val="bullet"/>
      <w:lvlText w:val="•"/>
      <w:lvlJc w:val="left"/>
      <w:pPr>
        <w:ind w:left="5934" w:hanging="166"/>
      </w:pPr>
      <w:rPr>
        <w:rFonts w:hint="default"/>
        <w:lang w:val="it-IT" w:eastAsia="en-US" w:bidi="ar-SA"/>
      </w:rPr>
    </w:lvl>
    <w:lvl w:ilvl="7" w:tplc="3E8CE0C8">
      <w:numFmt w:val="bullet"/>
      <w:lvlText w:val="•"/>
      <w:lvlJc w:val="left"/>
      <w:pPr>
        <w:ind w:left="6917" w:hanging="166"/>
      </w:pPr>
      <w:rPr>
        <w:rFonts w:hint="default"/>
        <w:lang w:val="it-IT" w:eastAsia="en-US" w:bidi="ar-SA"/>
      </w:rPr>
    </w:lvl>
    <w:lvl w:ilvl="8" w:tplc="10F6FAEE">
      <w:numFmt w:val="bullet"/>
      <w:lvlText w:val="•"/>
      <w:lvlJc w:val="left"/>
      <w:pPr>
        <w:ind w:left="7900" w:hanging="166"/>
      </w:pPr>
      <w:rPr>
        <w:rFonts w:hint="default"/>
        <w:lang w:val="it-IT" w:eastAsia="en-US" w:bidi="ar-SA"/>
      </w:rPr>
    </w:lvl>
  </w:abstractNum>
  <w:abstractNum w:abstractNumId="13" w15:restartNumberingAfterBreak="0">
    <w:nsid w:val="55D9399A"/>
    <w:multiLevelType w:val="hybridMultilevel"/>
    <w:tmpl w:val="ED628A4C"/>
    <w:lvl w:ilvl="0" w:tplc="0734922C">
      <w:numFmt w:val="bullet"/>
      <w:lvlText w:val="•"/>
      <w:lvlJc w:val="left"/>
      <w:pPr>
        <w:ind w:left="540" w:hanging="284"/>
      </w:pPr>
      <w:rPr>
        <w:rFonts w:ascii="MS UI Gothic" w:eastAsia="MS UI Gothic" w:hAnsi="MS UI Gothic" w:cs="MS UI Gothic" w:hint="default"/>
        <w:w w:val="175"/>
        <w:sz w:val="22"/>
        <w:szCs w:val="22"/>
        <w:lang w:val="it-IT" w:eastAsia="en-US" w:bidi="ar-SA"/>
      </w:rPr>
    </w:lvl>
    <w:lvl w:ilvl="1" w:tplc="1F824A28">
      <w:numFmt w:val="bullet"/>
      <w:lvlText w:val="•"/>
      <w:lvlJc w:val="left"/>
      <w:pPr>
        <w:ind w:left="894" w:hanging="360"/>
      </w:pPr>
      <w:rPr>
        <w:rFonts w:ascii="MS UI Gothic" w:eastAsia="MS UI Gothic" w:hAnsi="MS UI Gothic" w:cs="MS UI Gothic" w:hint="default"/>
        <w:w w:val="175"/>
        <w:sz w:val="22"/>
        <w:szCs w:val="22"/>
        <w:lang w:val="it-IT" w:eastAsia="en-US" w:bidi="ar-SA"/>
      </w:rPr>
    </w:lvl>
    <w:lvl w:ilvl="2" w:tplc="6D8AC9D0">
      <w:numFmt w:val="bullet"/>
      <w:lvlText w:val="•"/>
      <w:lvlJc w:val="left"/>
      <w:pPr>
        <w:ind w:left="1896" w:hanging="360"/>
      </w:pPr>
      <w:rPr>
        <w:rFonts w:hint="default"/>
        <w:lang w:val="it-IT" w:eastAsia="en-US" w:bidi="ar-SA"/>
      </w:rPr>
    </w:lvl>
    <w:lvl w:ilvl="3" w:tplc="C048215C">
      <w:numFmt w:val="bullet"/>
      <w:lvlText w:val="•"/>
      <w:lvlJc w:val="left"/>
      <w:pPr>
        <w:ind w:left="2892" w:hanging="360"/>
      </w:pPr>
      <w:rPr>
        <w:rFonts w:hint="default"/>
        <w:lang w:val="it-IT" w:eastAsia="en-US" w:bidi="ar-SA"/>
      </w:rPr>
    </w:lvl>
    <w:lvl w:ilvl="4" w:tplc="25A81A76">
      <w:numFmt w:val="bullet"/>
      <w:lvlText w:val="•"/>
      <w:lvlJc w:val="left"/>
      <w:pPr>
        <w:ind w:left="3888" w:hanging="360"/>
      </w:pPr>
      <w:rPr>
        <w:rFonts w:hint="default"/>
        <w:lang w:val="it-IT" w:eastAsia="en-US" w:bidi="ar-SA"/>
      </w:rPr>
    </w:lvl>
    <w:lvl w:ilvl="5" w:tplc="76D667E6">
      <w:numFmt w:val="bullet"/>
      <w:lvlText w:val="•"/>
      <w:lvlJc w:val="left"/>
      <w:pPr>
        <w:ind w:left="4884" w:hanging="360"/>
      </w:pPr>
      <w:rPr>
        <w:rFonts w:hint="default"/>
        <w:lang w:val="it-IT" w:eastAsia="en-US" w:bidi="ar-SA"/>
      </w:rPr>
    </w:lvl>
    <w:lvl w:ilvl="6" w:tplc="7BC4A1BC">
      <w:numFmt w:val="bullet"/>
      <w:lvlText w:val="•"/>
      <w:lvlJc w:val="left"/>
      <w:pPr>
        <w:ind w:left="5881" w:hanging="360"/>
      </w:pPr>
      <w:rPr>
        <w:rFonts w:hint="default"/>
        <w:lang w:val="it-IT" w:eastAsia="en-US" w:bidi="ar-SA"/>
      </w:rPr>
    </w:lvl>
    <w:lvl w:ilvl="7" w:tplc="1B947C36">
      <w:numFmt w:val="bullet"/>
      <w:lvlText w:val="•"/>
      <w:lvlJc w:val="left"/>
      <w:pPr>
        <w:ind w:left="6877" w:hanging="360"/>
      </w:pPr>
      <w:rPr>
        <w:rFonts w:hint="default"/>
        <w:lang w:val="it-IT" w:eastAsia="en-US" w:bidi="ar-SA"/>
      </w:rPr>
    </w:lvl>
    <w:lvl w:ilvl="8" w:tplc="895AEC92">
      <w:numFmt w:val="bullet"/>
      <w:lvlText w:val="•"/>
      <w:lvlJc w:val="left"/>
      <w:pPr>
        <w:ind w:left="7873" w:hanging="360"/>
      </w:pPr>
      <w:rPr>
        <w:rFonts w:hint="default"/>
        <w:lang w:val="it-IT" w:eastAsia="en-US" w:bidi="ar-SA"/>
      </w:rPr>
    </w:lvl>
  </w:abstractNum>
  <w:abstractNum w:abstractNumId="14" w15:restartNumberingAfterBreak="0">
    <w:nsid w:val="565B2759"/>
    <w:multiLevelType w:val="hybridMultilevel"/>
    <w:tmpl w:val="99E4603C"/>
    <w:lvl w:ilvl="0" w:tplc="75884292">
      <w:start w:val="1"/>
      <w:numFmt w:val="upperLetter"/>
      <w:lvlText w:val="%1)"/>
      <w:lvlJc w:val="left"/>
      <w:pPr>
        <w:ind w:left="398" w:hanging="284"/>
      </w:pPr>
      <w:rPr>
        <w:rFonts w:ascii="Times New Roman" w:eastAsia="Times New Roman" w:hAnsi="Times New Roman" w:cs="Times New Roman" w:hint="default"/>
        <w:spacing w:val="-1"/>
        <w:w w:val="100"/>
        <w:sz w:val="22"/>
        <w:szCs w:val="22"/>
        <w:lang w:val="it-IT" w:eastAsia="en-US" w:bidi="ar-SA"/>
      </w:rPr>
    </w:lvl>
    <w:lvl w:ilvl="1" w:tplc="267A8F78">
      <w:start w:val="1"/>
      <w:numFmt w:val="lowerLetter"/>
      <w:lvlText w:val="%2)"/>
      <w:lvlJc w:val="left"/>
      <w:pPr>
        <w:ind w:left="814" w:hanging="360"/>
      </w:pPr>
      <w:rPr>
        <w:rFonts w:ascii="Times New Roman" w:eastAsia="Times New Roman" w:hAnsi="Times New Roman" w:cs="Times New Roman" w:hint="default"/>
        <w:w w:val="100"/>
        <w:sz w:val="22"/>
        <w:szCs w:val="22"/>
        <w:lang w:val="it-IT" w:eastAsia="en-US" w:bidi="ar-SA"/>
      </w:rPr>
    </w:lvl>
    <w:lvl w:ilvl="2" w:tplc="9A8EA6E6">
      <w:numFmt w:val="bullet"/>
      <w:lvlText w:val="•"/>
      <w:lvlJc w:val="left"/>
      <w:pPr>
        <w:ind w:left="1825" w:hanging="360"/>
      </w:pPr>
      <w:rPr>
        <w:rFonts w:hint="default"/>
        <w:lang w:val="it-IT" w:eastAsia="en-US" w:bidi="ar-SA"/>
      </w:rPr>
    </w:lvl>
    <w:lvl w:ilvl="3" w:tplc="3F340928">
      <w:numFmt w:val="bullet"/>
      <w:lvlText w:val="•"/>
      <w:lvlJc w:val="left"/>
      <w:pPr>
        <w:ind w:left="2830" w:hanging="360"/>
      </w:pPr>
      <w:rPr>
        <w:rFonts w:hint="default"/>
        <w:lang w:val="it-IT" w:eastAsia="en-US" w:bidi="ar-SA"/>
      </w:rPr>
    </w:lvl>
    <w:lvl w:ilvl="4" w:tplc="9BDE18FE">
      <w:numFmt w:val="bullet"/>
      <w:lvlText w:val="•"/>
      <w:lvlJc w:val="left"/>
      <w:pPr>
        <w:ind w:left="3835" w:hanging="360"/>
      </w:pPr>
      <w:rPr>
        <w:rFonts w:hint="default"/>
        <w:lang w:val="it-IT" w:eastAsia="en-US" w:bidi="ar-SA"/>
      </w:rPr>
    </w:lvl>
    <w:lvl w:ilvl="5" w:tplc="42F064A8">
      <w:numFmt w:val="bullet"/>
      <w:lvlText w:val="•"/>
      <w:lvlJc w:val="left"/>
      <w:pPr>
        <w:ind w:left="4840" w:hanging="360"/>
      </w:pPr>
      <w:rPr>
        <w:rFonts w:hint="default"/>
        <w:lang w:val="it-IT" w:eastAsia="en-US" w:bidi="ar-SA"/>
      </w:rPr>
    </w:lvl>
    <w:lvl w:ilvl="6" w:tplc="05920738">
      <w:numFmt w:val="bullet"/>
      <w:lvlText w:val="•"/>
      <w:lvlJc w:val="left"/>
      <w:pPr>
        <w:ind w:left="5845" w:hanging="360"/>
      </w:pPr>
      <w:rPr>
        <w:rFonts w:hint="default"/>
        <w:lang w:val="it-IT" w:eastAsia="en-US" w:bidi="ar-SA"/>
      </w:rPr>
    </w:lvl>
    <w:lvl w:ilvl="7" w:tplc="627CC388">
      <w:numFmt w:val="bullet"/>
      <w:lvlText w:val="•"/>
      <w:lvlJc w:val="left"/>
      <w:pPr>
        <w:ind w:left="6850" w:hanging="360"/>
      </w:pPr>
      <w:rPr>
        <w:rFonts w:hint="default"/>
        <w:lang w:val="it-IT" w:eastAsia="en-US" w:bidi="ar-SA"/>
      </w:rPr>
    </w:lvl>
    <w:lvl w:ilvl="8" w:tplc="BB74DF50">
      <w:numFmt w:val="bullet"/>
      <w:lvlText w:val="•"/>
      <w:lvlJc w:val="left"/>
      <w:pPr>
        <w:ind w:left="7855" w:hanging="360"/>
      </w:pPr>
      <w:rPr>
        <w:rFonts w:hint="default"/>
        <w:lang w:val="it-IT" w:eastAsia="en-US" w:bidi="ar-SA"/>
      </w:rPr>
    </w:lvl>
  </w:abstractNum>
  <w:abstractNum w:abstractNumId="15" w15:restartNumberingAfterBreak="0">
    <w:nsid w:val="70122301"/>
    <w:multiLevelType w:val="hybridMultilevel"/>
    <w:tmpl w:val="1A7207D0"/>
    <w:lvl w:ilvl="0" w:tplc="17F6BEE4">
      <w:start w:val="1"/>
      <w:numFmt w:val="lowerLetter"/>
      <w:lvlText w:val="%1)"/>
      <w:lvlJc w:val="left"/>
      <w:pPr>
        <w:ind w:left="114" w:hanging="242"/>
      </w:pPr>
      <w:rPr>
        <w:rFonts w:ascii="Times New Roman" w:eastAsia="Times New Roman" w:hAnsi="Times New Roman" w:cs="Times New Roman" w:hint="default"/>
        <w:w w:val="100"/>
        <w:sz w:val="22"/>
        <w:szCs w:val="22"/>
        <w:lang w:val="it-IT" w:eastAsia="en-US" w:bidi="ar-SA"/>
      </w:rPr>
    </w:lvl>
    <w:lvl w:ilvl="1" w:tplc="BA5C151C">
      <w:numFmt w:val="bullet"/>
      <w:lvlText w:val="•"/>
      <w:lvlJc w:val="left"/>
      <w:pPr>
        <w:ind w:left="1094" w:hanging="242"/>
      </w:pPr>
      <w:rPr>
        <w:rFonts w:hint="default"/>
        <w:lang w:val="it-IT" w:eastAsia="en-US" w:bidi="ar-SA"/>
      </w:rPr>
    </w:lvl>
    <w:lvl w:ilvl="2" w:tplc="1C5C47DC">
      <w:numFmt w:val="bullet"/>
      <w:lvlText w:val="•"/>
      <w:lvlJc w:val="left"/>
      <w:pPr>
        <w:ind w:left="2069" w:hanging="242"/>
      </w:pPr>
      <w:rPr>
        <w:rFonts w:hint="default"/>
        <w:lang w:val="it-IT" w:eastAsia="en-US" w:bidi="ar-SA"/>
      </w:rPr>
    </w:lvl>
    <w:lvl w:ilvl="3" w:tplc="2880FE9C">
      <w:numFmt w:val="bullet"/>
      <w:lvlText w:val="•"/>
      <w:lvlJc w:val="left"/>
      <w:pPr>
        <w:ind w:left="3043" w:hanging="242"/>
      </w:pPr>
      <w:rPr>
        <w:rFonts w:hint="default"/>
        <w:lang w:val="it-IT" w:eastAsia="en-US" w:bidi="ar-SA"/>
      </w:rPr>
    </w:lvl>
    <w:lvl w:ilvl="4" w:tplc="43208052">
      <w:numFmt w:val="bullet"/>
      <w:lvlText w:val="•"/>
      <w:lvlJc w:val="left"/>
      <w:pPr>
        <w:ind w:left="4018" w:hanging="242"/>
      </w:pPr>
      <w:rPr>
        <w:rFonts w:hint="default"/>
        <w:lang w:val="it-IT" w:eastAsia="en-US" w:bidi="ar-SA"/>
      </w:rPr>
    </w:lvl>
    <w:lvl w:ilvl="5" w:tplc="5C8CBE44">
      <w:numFmt w:val="bullet"/>
      <w:lvlText w:val="•"/>
      <w:lvlJc w:val="left"/>
      <w:pPr>
        <w:ind w:left="4993" w:hanging="242"/>
      </w:pPr>
      <w:rPr>
        <w:rFonts w:hint="default"/>
        <w:lang w:val="it-IT" w:eastAsia="en-US" w:bidi="ar-SA"/>
      </w:rPr>
    </w:lvl>
    <w:lvl w:ilvl="6" w:tplc="DAD23DFA">
      <w:numFmt w:val="bullet"/>
      <w:lvlText w:val="•"/>
      <w:lvlJc w:val="left"/>
      <w:pPr>
        <w:ind w:left="5967" w:hanging="242"/>
      </w:pPr>
      <w:rPr>
        <w:rFonts w:hint="default"/>
        <w:lang w:val="it-IT" w:eastAsia="en-US" w:bidi="ar-SA"/>
      </w:rPr>
    </w:lvl>
    <w:lvl w:ilvl="7" w:tplc="090EBBB0">
      <w:numFmt w:val="bullet"/>
      <w:lvlText w:val="•"/>
      <w:lvlJc w:val="left"/>
      <w:pPr>
        <w:ind w:left="6942" w:hanging="242"/>
      </w:pPr>
      <w:rPr>
        <w:rFonts w:hint="default"/>
        <w:lang w:val="it-IT" w:eastAsia="en-US" w:bidi="ar-SA"/>
      </w:rPr>
    </w:lvl>
    <w:lvl w:ilvl="8" w:tplc="EB70D4D8">
      <w:numFmt w:val="bullet"/>
      <w:lvlText w:val="•"/>
      <w:lvlJc w:val="left"/>
      <w:pPr>
        <w:ind w:left="7916" w:hanging="242"/>
      </w:pPr>
      <w:rPr>
        <w:rFonts w:hint="default"/>
        <w:lang w:val="it-IT" w:eastAsia="en-US" w:bidi="ar-SA"/>
      </w:rPr>
    </w:lvl>
  </w:abstractNum>
  <w:abstractNum w:abstractNumId="16" w15:restartNumberingAfterBreak="0">
    <w:nsid w:val="73E56226"/>
    <w:multiLevelType w:val="hybridMultilevel"/>
    <w:tmpl w:val="3E0CE534"/>
    <w:lvl w:ilvl="0" w:tplc="A072DBB8">
      <w:numFmt w:val="bullet"/>
      <w:lvlText w:val="•"/>
      <w:lvlJc w:val="left"/>
      <w:pPr>
        <w:ind w:left="540" w:hanging="284"/>
      </w:pPr>
      <w:rPr>
        <w:rFonts w:ascii="MS UI Gothic" w:eastAsia="MS UI Gothic" w:hAnsi="MS UI Gothic" w:cs="MS UI Gothic" w:hint="default"/>
        <w:w w:val="175"/>
        <w:sz w:val="22"/>
        <w:szCs w:val="22"/>
        <w:lang w:val="it-IT" w:eastAsia="en-US" w:bidi="ar-SA"/>
      </w:rPr>
    </w:lvl>
    <w:lvl w:ilvl="1" w:tplc="DBAE30E4">
      <w:numFmt w:val="bullet"/>
      <w:lvlText w:val="•"/>
      <w:lvlJc w:val="left"/>
      <w:pPr>
        <w:ind w:left="894" w:hanging="360"/>
      </w:pPr>
      <w:rPr>
        <w:rFonts w:ascii="MS UI Gothic" w:eastAsia="MS UI Gothic" w:hAnsi="MS UI Gothic" w:cs="MS UI Gothic" w:hint="default"/>
        <w:w w:val="175"/>
        <w:sz w:val="22"/>
        <w:szCs w:val="22"/>
        <w:lang w:val="it-IT" w:eastAsia="en-US" w:bidi="ar-SA"/>
      </w:rPr>
    </w:lvl>
    <w:lvl w:ilvl="2" w:tplc="0B66C806">
      <w:numFmt w:val="bullet"/>
      <w:lvlText w:val="•"/>
      <w:lvlJc w:val="left"/>
      <w:pPr>
        <w:ind w:left="1896" w:hanging="360"/>
      </w:pPr>
      <w:rPr>
        <w:rFonts w:hint="default"/>
        <w:lang w:val="it-IT" w:eastAsia="en-US" w:bidi="ar-SA"/>
      </w:rPr>
    </w:lvl>
    <w:lvl w:ilvl="3" w:tplc="18D62A0A">
      <w:numFmt w:val="bullet"/>
      <w:lvlText w:val="•"/>
      <w:lvlJc w:val="left"/>
      <w:pPr>
        <w:ind w:left="2892" w:hanging="360"/>
      </w:pPr>
      <w:rPr>
        <w:rFonts w:hint="default"/>
        <w:lang w:val="it-IT" w:eastAsia="en-US" w:bidi="ar-SA"/>
      </w:rPr>
    </w:lvl>
    <w:lvl w:ilvl="4" w:tplc="1B82AD00">
      <w:numFmt w:val="bullet"/>
      <w:lvlText w:val="•"/>
      <w:lvlJc w:val="left"/>
      <w:pPr>
        <w:ind w:left="3888" w:hanging="360"/>
      </w:pPr>
      <w:rPr>
        <w:rFonts w:hint="default"/>
        <w:lang w:val="it-IT" w:eastAsia="en-US" w:bidi="ar-SA"/>
      </w:rPr>
    </w:lvl>
    <w:lvl w:ilvl="5" w:tplc="70F01A56">
      <w:numFmt w:val="bullet"/>
      <w:lvlText w:val="•"/>
      <w:lvlJc w:val="left"/>
      <w:pPr>
        <w:ind w:left="4884" w:hanging="360"/>
      </w:pPr>
      <w:rPr>
        <w:rFonts w:hint="default"/>
        <w:lang w:val="it-IT" w:eastAsia="en-US" w:bidi="ar-SA"/>
      </w:rPr>
    </w:lvl>
    <w:lvl w:ilvl="6" w:tplc="A634BEB2">
      <w:numFmt w:val="bullet"/>
      <w:lvlText w:val="•"/>
      <w:lvlJc w:val="left"/>
      <w:pPr>
        <w:ind w:left="5881" w:hanging="360"/>
      </w:pPr>
      <w:rPr>
        <w:rFonts w:hint="default"/>
        <w:lang w:val="it-IT" w:eastAsia="en-US" w:bidi="ar-SA"/>
      </w:rPr>
    </w:lvl>
    <w:lvl w:ilvl="7" w:tplc="65AA9280">
      <w:numFmt w:val="bullet"/>
      <w:lvlText w:val="•"/>
      <w:lvlJc w:val="left"/>
      <w:pPr>
        <w:ind w:left="6877" w:hanging="360"/>
      </w:pPr>
      <w:rPr>
        <w:rFonts w:hint="default"/>
        <w:lang w:val="it-IT" w:eastAsia="en-US" w:bidi="ar-SA"/>
      </w:rPr>
    </w:lvl>
    <w:lvl w:ilvl="8" w:tplc="CF2EB4AE">
      <w:numFmt w:val="bullet"/>
      <w:lvlText w:val="•"/>
      <w:lvlJc w:val="left"/>
      <w:pPr>
        <w:ind w:left="7873" w:hanging="360"/>
      </w:pPr>
      <w:rPr>
        <w:rFonts w:hint="default"/>
        <w:lang w:val="it-IT" w:eastAsia="en-US" w:bidi="ar-SA"/>
      </w:rPr>
    </w:lvl>
  </w:abstractNum>
  <w:abstractNum w:abstractNumId="17" w15:restartNumberingAfterBreak="0">
    <w:nsid w:val="7856549A"/>
    <w:multiLevelType w:val="hybridMultilevel"/>
    <w:tmpl w:val="813AF3B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AE91222"/>
    <w:multiLevelType w:val="hybridMultilevel"/>
    <w:tmpl w:val="8C701A32"/>
    <w:lvl w:ilvl="0" w:tplc="5572791C">
      <w:numFmt w:val="bullet"/>
      <w:lvlText w:val="-"/>
      <w:lvlJc w:val="left"/>
      <w:pPr>
        <w:ind w:left="474" w:hanging="360"/>
      </w:pPr>
      <w:rPr>
        <w:rFonts w:ascii="Times New Roman" w:eastAsia="Times New Roman" w:hAnsi="Times New Roman" w:cs="Times New Roman" w:hint="default"/>
        <w:w w:val="100"/>
        <w:sz w:val="22"/>
        <w:szCs w:val="22"/>
        <w:lang w:val="it-IT" w:eastAsia="en-US" w:bidi="ar-SA"/>
      </w:rPr>
    </w:lvl>
    <w:lvl w:ilvl="1" w:tplc="C526C514">
      <w:numFmt w:val="bullet"/>
      <w:lvlText w:val="-"/>
      <w:lvlJc w:val="left"/>
      <w:pPr>
        <w:ind w:left="834" w:hanging="360"/>
      </w:pPr>
      <w:rPr>
        <w:rFonts w:ascii="Times New Roman" w:eastAsia="Times New Roman" w:hAnsi="Times New Roman" w:cs="Times New Roman" w:hint="default"/>
        <w:w w:val="100"/>
        <w:sz w:val="22"/>
        <w:szCs w:val="22"/>
        <w:lang w:val="it-IT" w:eastAsia="en-US" w:bidi="ar-SA"/>
      </w:rPr>
    </w:lvl>
    <w:lvl w:ilvl="2" w:tplc="3E78E452">
      <w:numFmt w:val="bullet"/>
      <w:lvlText w:val="•"/>
      <w:lvlJc w:val="left"/>
      <w:pPr>
        <w:ind w:left="1842" w:hanging="360"/>
      </w:pPr>
      <w:rPr>
        <w:rFonts w:hint="default"/>
        <w:lang w:val="it-IT" w:eastAsia="en-US" w:bidi="ar-SA"/>
      </w:rPr>
    </w:lvl>
    <w:lvl w:ilvl="3" w:tplc="AACC089A">
      <w:numFmt w:val="bullet"/>
      <w:lvlText w:val="•"/>
      <w:lvlJc w:val="left"/>
      <w:pPr>
        <w:ind w:left="2845" w:hanging="360"/>
      </w:pPr>
      <w:rPr>
        <w:rFonts w:hint="default"/>
        <w:lang w:val="it-IT" w:eastAsia="en-US" w:bidi="ar-SA"/>
      </w:rPr>
    </w:lvl>
    <w:lvl w:ilvl="4" w:tplc="6F44E68E">
      <w:numFmt w:val="bullet"/>
      <w:lvlText w:val="•"/>
      <w:lvlJc w:val="left"/>
      <w:pPr>
        <w:ind w:left="3848" w:hanging="360"/>
      </w:pPr>
      <w:rPr>
        <w:rFonts w:hint="default"/>
        <w:lang w:val="it-IT" w:eastAsia="en-US" w:bidi="ar-SA"/>
      </w:rPr>
    </w:lvl>
    <w:lvl w:ilvl="5" w:tplc="9836E1D0">
      <w:numFmt w:val="bullet"/>
      <w:lvlText w:val="•"/>
      <w:lvlJc w:val="left"/>
      <w:pPr>
        <w:ind w:left="4851" w:hanging="360"/>
      </w:pPr>
      <w:rPr>
        <w:rFonts w:hint="default"/>
        <w:lang w:val="it-IT" w:eastAsia="en-US" w:bidi="ar-SA"/>
      </w:rPr>
    </w:lvl>
    <w:lvl w:ilvl="6" w:tplc="66A66E1A">
      <w:numFmt w:val="bullet"/>
      <w:lvlText w:val="•"/>
      <w:lvlJc w:val="left"/>
      <w:pPr>
        <w:ind w:left="5854" w:hanging="360"/>
      </w:pPr>
      <w:rPr>
        <w:rFonts w:hint="default"/>
        <w:lang w:val="it-IT" w:eastAsia="en-US" w:bidi="ar-SA"/>
      </w:rPr>
    </w:lvl>
    <w:lvl w:ilvl="7" w:tplc="7230017E">
      <w:numFmt w:val="bullet"/>
      <w:lvlText w:val="•"/>
      <w:lvlJc w:val="left"/>
      <w:pPr>
        <w:ind w:left="6857" w:hanging="360"/>
      </w:pPr>
      <w:rPr>
        <w:rFonts w:hint="default"/>
        <w:lang w:val="it-IT" w:eastAsia="en-US" w:bidi="ar-SA"/>
      </w:rPr>
    </w:lvl>
    <w:lvl w:ilvl="8" w:tplc="7C52B502">
      <w:numFmt w:val="bullet"/>
      <w:lvlText w:val="•"/>
      <w:lvlJc w:val="left"/>
      <w:pPr>
        <w:ind w:left="7860" w:hanging="360"/>
      </w:pPr>
      <w:rPr>
        <w:rFonts w:hint="default"/>
        <w:lang w:val="it-IT" w:eastAsia="en-US" w:bidi="ar-SA"/>
      </w:rPr>
    </w:lvl>
  </w:abstractNum>
  <w:abstractNum w:abstractNumId="19" w15:restartNumberingAfterBreak="0">
    <w:nsid w:val="7D5E4140"/>
    <w:multiLevelType w:val="hybridMultilevel"/>
    <w:tmpl w:val="F3A24474"/>
    <w:lvl w:ilvl="0" w:tplc="AB4C1320">
      <w:start w:val="1"/>
      <w:numFmt w:val="lowerLetter"/>
      <w:lvlText w:val="%1)"/>
      <w:lvlJc w:val="left"/>
      <w:pPr>
        <w:ind w:left="474" w:hanging="360"/>
      </w:pPr>
      <w:rPr>
        <w:rFonts w:ascii="Times New Roman" w:eastAsia="Times New Roman" w:hAnsi="Times New Roman" w:cs="Times New Roman" w:hint="default"/>
        <w:w w:val="100"/>
        <w:sz w:val="22"/>
        <w:szCs w:val="22"/>
        <w:lang w:val="it-IT" w:eastAsia="en-US" w:bidi="ar-SA"/>
      </w:rPr>
    </w:lvl>
    <w:lvl w:ilvl="1" w:tplc="06F2D722">
      <w:numFmt w:val="bullet"/>
      <w:lvlText w:val="•"/>
      <w:lvlJc w:val="left"/>
      <w:pPr>
        <w:ind w:left="1418" w:hanging="360"/>
      </w:pPr>
      <w:rPr>
        <w:rFonts w:hint="default"/>
        <w:lang w:val="it-IT" w:eastAsia="en-US" w:bidi="ar-SA"/>
      </w:rPr>
    </w:lvl>
    <w:lvl w:ilvl="2" w:tplc="C1E63F4C">
      <w:numFmt w:val="bullet"/>
      <w:lvlText w:val="•"/>
      <w:lvlJc w:val="left"/>
      <w:pPr>
        <w:ind w:left="2357" w:hanging="360"/>
      </w:pPr>
      <w:rPr>
        <w:rFonts w:hint="default"/>
        <w:lang w:val="it-IT" w:eastAsia="en-US" w:bidi="ar-SA"/>
      </w:rPr>
    </w:lvl>
    <w:lvl w:ilvl="3" w:tplc="A2C83A58">
      <w:numFmt w:val="bullet"/>
      <w:lvlText w:val="•"/>
      <w:lvlJc w:val="left"/>
      <w:pPr>
        <w:ind w:left="3295" w:hanging="360"/>
      </w:pPr>
      <w:rPr>
        <w:rFonts w:hint="default"/>
        <w:lang w:val="it-IT" w:eastAsia="en-US" w:bidi="ar-SA"/>
      </w:rPr>
    </w:lvl>
    <w:lvl w:ilvl="4" w:tplc="92B47C58">
      <w:numFmt w:val="bullet"/>
      <w:lvlText w:val="•"/>
      <w:lvlJc w:val="left"/>
      <w:pPr>
        <w:ind w:left="4234" w:hanging="360"/>
      </w:pPr>
      <w:rPr>
        <w:rFonts w:hint="default"/>
        <w:lang w:val="it-IT" w:eastAsia="en-US" w:bidi="ar-SA"/>
      </w:rPr>
    </w:lvl>
    <w:lvl w:ilvl="5" w:tplc="9D7C1114">
      <w:numFmt w:val="bullet"/>
      <w:lvlText w:val="•"/>
      <w:lvlJc w:val="left"/>
      <w:pPr>
        <w:ind w:left="5173" w:hanging="360"/>
      </w:pPr>
      <w:rPr>
        <w:rFonts w:hint="default"/>
        <w:lang w:val="it-IT" w:eastAsia="en-US" w:bidi="ar-SA"/>
      </w:rPr>
    </w:lvl>
    <w:lvl w:ilvl="6" w:tplc="AFF0132C">
      <w:numFmt w:val="bullet"/>
      <w:lvlText w:val="•"/>
      <w:lvlJc w:val="left"/>
      <w:pPr>
        <w:ind w:left="6111" w:hanging="360"/>
      </w:pPr>
      <w:rPr>
        <w:rFonts w:hint="default"/>
        <w:lang w:val="it-IT" w:eastAsia="en-US" w:bidi="ar-SA"/>
      </w:rPr>
    </w:lvl>
    <w:lvl w:ilvl="7" w:tplc="C5A4B35E">
      <w:numFmt w:val="bullet"/>
      <w:lvlText w:val="•"/>
      <w:lvlJc w:val="left"/>
      <w:pPr>
        <w:ind w:left="7050" w:hanging="360"/>
      </w:pPr>
      <w:rPr>
        <w:rFonts w:hint="default"/>
        <w:lang w:val="it-IT" w:eastAsia="en-US" w:bidi="ar-SA"/>
      </w:rPr>
    </w:lvl>
    <w:lvl w:ilvl="8" w:tplc="951E400A">
      <w:numFmt w:val="bullet"/>
      <w:lvlText w:val="•"/>
      <w:lvlJc w:val="left"/>
      <w:pPr>
        <w:ind w:left="7988" w:hanging="360"/>
      </w:pPr>
      <w:rPr>
        <w:rFonts w:hint="default"/>
        <w:lang w:val="it-IT" w:eastAsia="en-US" w:bidi="ar-SA"/>
      </w:rPr>
    </w:lvl>
  </w:abstractNum>
  <w:num w:numId="1">
    <w:abstractNumId w:val="0"/>
  </w:num>
  <w:num w:numId="2">
    <w:abstractNumId w:val="1"/>
  </w:num>
  <w:num w:numId="3">
    <w:abstractNumId w:val="2"/>
  </w:num>
  <w:num w:numId="4">
    <w:abstractNumId w:val="3"/>
  </w:num>
  <w:num w:numId="5">
    <w:abstractNumId w:val="16"/>
  </w:num>
  <w:num w:numId="6">
    <w:abstractNumId w:val="14"/>
  </w:num>
  <w:num w:numId="7">
    <w:abstractNumId w:val="17"/>
  </w:num>
  <w:num w:numId="8">
    <w:abstractNumId w:val="11"/>
  </w:num>
  <w:num w:numId="9">
    <w:abstractNumId w:val="10"/>
  </w:num>
  <w:num w:numId="10">
    <w:abstractNumId w:val="6"/>
  </w:num>
  <w:num w:numId="11">
    <w:abstractNumId w:val="9"/>
  </w:num>
  <w:num w:numId="12">
    <w:abstractNumId w:val="15"/>
  </w:num>
  <w:num w:numId="13">
    <w:abstractNumId w:val="19"/>
  </w:num>
  <w:num w:numId="14">
    <w:abstractNumId w:val="12"/>
  </w:num>
  <w:num w:numId="15">
    <w:abstractNumId w:val="4"/>
  </w:num>
  <w:num w:numId="16">
    <w:abstractNumId w:val="7"/>
  </w:num>
  <w:num w:numId="17">
    <w:abstractNumId w:val="13"/>
  </w:num>
  <w:num w:numId="18">
    <w:abstractNumId w:val="8"/>
  </w:num>
  <w:num w:numId="19">
    <w:abstractNumId w:val="5"/>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885"/>
    <w:rsid w:val="00011EDF"/>
    <w:rsid w:val="00045580"/>
    <w:rsid w:val="00047129"/>
    <w:rsid w:val="0004785A"/>
    <w:rsid w:val="000806CB"/>
    <w:rsid w:val="00085E7C"/>
    <w:rsid w:val="000D66BB"/>
    <w:rsid w:val="001017CA"/>
    <w:rsid w:val="001204B5"/>
    <w:rsid w:val="00137FC6"/>
    <w:rsid w:val="001606C4"/>
    <w:rsid w:val="00256443"/>
    <w:rsid w:val="0026354B"/>
    <w:rsid w:val="00274133"/>
    <w:rsid w:val="0029426B"/>
    <w:rsid w:val="002A0EEB"/>
    <w:rsid w:val="002A556E"/>
    <w:rsid w:val="002C2CA2"/>
    <w:rsid w:val="003036FB"/>
    <w:rsid w:val="00304C47"/>
    <w:rsid w:val="00314428"/>
    <w:rsid w:val="00327F23"/>
    <w:rsid w:val="00333D48"/>
    <w:rsid w:val="00347B6C"/>
    <w:rsid w:val="00363919"/>
    <w:rsid w:val="003654F5"/>
    <w:rsid w:val="003853E1"/>
    <w:rsid w:val="003D7F7C"/>
    <w:rsid w:val="003E1CAB"/>
    <w:rsid w:val="003E2D86"/>
    <w:rsid w:val="00400BB1"/>
    <w:rsid w:val="00402C25"/>
    <w:rsid w:val="0041087A"/>
    <w:rsid w:val="00411256"/>
    <w:rsid w:val="00432F63"/>
    <w:rsid w:val="004956BE"/>
    <w:rsid w:val="004D1D1C"/>
    <w:rsid w:val="004E261D"/>
    <w:rsid w:val="00556EAA"/>
    <w:rsid w:val="00557D9D"/>
    <w:rsid w:val="0057196E"/>
    <w:rsid w:val="00581B4D"/>
    <w:rsid w:val="00581D05"/>
    <w:rsid w:val="005B1F76"/>
    <w:rsid w:val="005E0E08"/>
    <w:rsid w:val="005E624A"/>
    <w:rsid w:val="00625C84"/>
    <w:rsid w:val="006475C9"/>
    <w:rsid w:val="00661721"/>
    <w:rsid w:val="00692C91"/>
    <w:rsid w:val="00697885"/>
    <w:rsid w:val="006C3930"/>
    <w:rsid w:val="0070650C"/>
    <w:rsid w:val="00740A1A"/>
    <w:rsid w:val="007A2352"/>
    <w:rsid w:val="007A7A90"/>
    <w:rsid w:val="007B5D85"/>
    <w:rsid w:val="007B5DC9"/>
    <w:rsid w:val="007E6964"/>
    <w:rsid w:val="007F3B91"/>
    <w:rsid w:val="008160C9"/>
    <w:rsid w:val="008317AA"/>
    <w:rsid w:val="00843653"/>
    <w:rsid w:val="008864C2"/>
    <w:rsid w:val="00887701"/>
    <w:rsid w:val="008C45A9"/>
    <w:rsid w:val="008F4054"/>
    <w:rsid w:val="00903360"/>
    <w:rsid w:val="00904384"/>
    <w:rsid w:val="00911F7D"/>
    <w:rsid w:val="009409D6"/>
    <w:rsid w:val="0095062D"/>
    <w:rsid w:val="00967470"/>
    <w:rsid w:val="00971199"/>
    <w:rsid w:val="00985E34"/>
    <w:rsid w:val="009A6633"/>
    <w:rsid w:val="009B6B07"/>
    <w:rsid w:val="00A32B82"/>
    <w:rsid w:val="00A379A9"/>
    <w:rsid w:val="00A4279F"/>
    <w:rsid w:val="00A95AB3"/>
    <w:rsid w:val="00AC5755"/>
    <w:rsid w:val="00B46D70"/>
    <w:rsid w:val="00B50236"/>
    <w:rsid w:val="00B521A5"/>
    <w:rsid w:val="00B61532"/>
    <w:rsid w:val="00B80AEA"/>
    <w:rsid w:val="00B839E4"/>
    <w:rsid w:val="00BB118F"/>
    <w:rsid w:val="00C21F9B"/>
    <w:rsid w:val="00C3597C"/>
    <w:rsid w:val="00C70ADA"/>
    <w:rsid w:val="00D03200"/>
    <w:rsid w:val="00D11799"/>
    <w:rsid w:val="00D264E9"/>
    <w:rsid w:val="00D371A4"/>
    <w:rsid w:val="00D60E43"/>
    <w:rsid w:val="00D97600"/>
    <w:rsid w:val="00DA4838"/>
    <w:rsid w:val="00DB31BE"/>
    <w:rsid w:val="00DB511F"/>
    <w:rsid w:val="00DD6124"/>
    <w:rsid w:val="00E1274C"/>
    <w:rsid w:val="00E15E00"/>
    <w:rsid w:val="00E62CBA"/>
    <w:rsid w:val="00E63A7F"/>
    <w:rsid w:val="00E80D92"/>
    <w:rsid w:val="00E94F93"/>
    <w:rsid w:val="00E952D8"/>
    <w:rsid w:val="00E9707C"/>
    <w:rsid w:val="00EB15B8"/>
    <w:rsid w:val="00EC09A8"/>
    <w:rsid w:val="00ED52AC"/>
    <w:rsid w:val="00EE36E9"/>
    <w:rsid w:val="00F02940"/>
    <w:rsid w:val="00F36739"/>
    <w:rsid w:val="00F37A2D"/>
    <w:rsid w:val="00F5720F"/>
    <w:rsid w:val="00F61A0E"/>
    <w:rsid w:val="00F732B7"/>
    <w:rsid w:val="00FF0C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9BCA027"/>
  <w15:chartTrackingRefBased/>
  <w15:docId w15:val="{A7975540-60B0-4F5C-AC87-832D61847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pPr>
    <w:rPr>
      <w:sz w:val="24"/>
      <w:szCs w:val="24"/>
      <w:lang w:eastAsia="zh-CN"/>
    </w:rPr>
  </w:style>
  <w:style w:type="paragraph" w:styleId="Titolo1">
    <w:name w:val="heading 1"/>
    <w:basedOn w:val="Normale"/>
    <w:next w:val="Normale"/>
    <w:qFormat/>
    <w:pPr>
      <w:keepNext/>
      <w:numPr>
        <w:numId w:val="2"/>
      </w:numPr>
      <w:tabs>
        <w:tab w:val="left" w:pos="288"/>
        <w:tab w:val="left" w:pos="1008"/>
        <w:tab w:val="left" w:pos="1728"/>
        <w:tab w:val="left" w:pos="2448"/>
        <w:tab w:val="left" w:pos="3168"/>
        <w:tab w:val="left" w:pos="3888"/>
        <w:tab w:val="left" w:pos="4608"/>
        <w:tab w:val="left" w:pos="5328"/>
        <w:tab w:val="left" w:pos="6048"/>
        <w:tab w:val="left" w:pos="6768"/>
      </w:tabs>
      <w:jc w:val="both"/>
      <w:outlineLvl w:val="0"/>
    </w:pPr>
    <w:rPr>
      <w:rFonts w:ascii="Arial" w:hAnsi="Arial" w:cs="Arial"/>
      <w:b/>
      <w:bCs/>
      <w:sz w:val="22"/>
      <w:szCs w:val="22"/>
    </w:rPr>
  </w:style>
  <w:style w:type="paragraph" w:styleId="Titolo2">
    <w:name w:val="heading 2"/>
    <w:basedOn w:val="Normale"/>
    <w:next w:val="Normale"/>
    <w:qFormat/>
    <w:pPr>
      <w:keepNext/>
      <w:numPr>
        <w:ilvl w:val="1"/>
        <w:numId w:val="2"/>
      </w:numPr>
      <w:tabs>
        <w:tab w:val="center" w:pos="7655"/>
      </w:tabs>
      <w:jc w:val="center"/>
      <w:outlineLvl w:val="1"/>
    </w:pPr>
    <w:rPr>
      <w:rFonts w:ascii="Arial" w:hAnsi="Arial" w:cs="Arial"/>
      <w:b/>
      <w:bCs/>
      <w:vanish/>
      <w:sz w:val="22"/>
      <w:szCs w:val="22"/>
    </w:rPr>
  </w:style>
  <w:style w:type="paragraph" w:styleId="Titolo3">
    <w:name w:val="heading 3"/>
    <w:basedOn w:val="Normale"/>
    <w:next w:val="Normale"/>
    <w:qFormat/>
    <w:pPr>
      <w:keepNext/>
      <w:numPr>
        <w:ilvl w:val="2"/>
        <w:numId w:val="2"/>
      </w:numPr>
      <w:jc w:val="right"/>
      <w:outlineLvl w:val="2"/>
    </w:pPr>
    <w:rPr>
      <w:rFonts w:ascii="Arial" w:hAnsi="Arial" w:cs="Arial"/>
      <w:b/>
      <w:bCs/>
      <w:vanish/>
      <w:spacing w:val="60"/>
      <w:sz w:val="30"/>
      <w:szCs w:val="30"/>
    </w:rPr>
  </w:style>
  <w:style w:type="paragraph" w:styleId="Titolo4">
    <w:name w:val="heading 4"/>
    <w:basedOn w:val="Normale"/>
    <w:next w:val="Normale"/>
    <w:qFormat/>
    <w:pPr>
      <w:keepNext/>
      <w:numPr>
        <w:ilvl w:val="3"/>
        <w:numId w:val="2"/>
      </w:numPr>
      <w:outlineLvl w:val="3"/>
    </w:pPr>
    <w:rPr>
      <w:rFonts w:ascii="Arial" w:hAnsi="Arial" w:cs="Arial"/>
      <w:i/>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Times New Roman"/>
    </w:rPr>
  </w:style>
  <w:style w:type="character" w:customStyle="1" w:styleId="WW8Num4z0">
    <w:name w:val="WW8Num4z0"/>
  </w:style>
  <w:style w:type="character" w:customStyle="1" w:styleId="WW8Num4z1">
    <w:name w:val="WW8Num4z1"/>
    <w:rPr>
      <w:rFonts w:ascii="Symbol" w:hAnsi="Symbol" w:cs="Times New Roman"/>
      <w:color w:val="auto"/>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sz w:val="24"/>
      <w:szCs w:val="24"/>
    </w:rPr>
  </w:style>
  <w:style w:type="character" w:customStyle="1" w:styleId="WW8Num3z1">
    <w:name w:val="WW8Num3z1"/>
    <w:rPr>
      <w:rFonts w:ascii="Symbol" w:hAnsi="Symbol" w:cs="Times New Roman"/>
      <w:color w:val="auto"/>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Caratterepredefinitoparagrafo">
    <w:name w:val="Carattere predefinito paragrafo"/>
  </w:style>
  <w:style w:type="character" w:customStyle="1" w:styleId="WW8Num6z0">
    <w:name w:val="WW8Num6z0"/>
    <w:rPr>
      <w:rFonts w:ascii="Symbol" w:hAnsi="Symbol" w:cs="Times New Roman"/>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Times New Roman"/>
    </w:rPr>
  </w:style>
  <w:style w:type="character" w:customStyle="1" w:styleId="WW8Num7z0">
    <w:name w:val="WW8Num7z0"/>
    <w:rPr>
      <w:rFonts w:ascii="Symbol" w:hAnsi="Symbol" w:cs="Times New Roman"/>
    </w:rPr>
  </w:style>
  <w:style w:type="character" w:customStyle="1" w:styleId="WW8Num8z0">
    <w:name w:val="WW8Num8z0"/>
    <w:rPr>
      <w:rFonts w:ascii="Symbol" w:hAnsi="Symbol" w:cs="Times New Roman"/>
    </w:rPr>
  </w:style>
  <w:style w:type="character" w:customStyle="1" w:styleId="WW8Num9z0">
    <w:name w:val="WW8Num9z0"/>
    <w:rPr>
      <w:b/>
    </w:rPr>
  </w:style>
  <w:style w:type="character" w:customStyle="1" w:styleId="WW8Num10z0">
    <w:name w:val="WW8Num10z0"/>
  </w:style>
  <w:style w:type="character" w:customStyle="1" w:styleId="WW8Num11z0">
    <w:name w:val="WW8Num11z0"/>
    <w:rPr>
      <w:rFonts w:ascii="Symbol" w:hAnsi="Symbol" w:cs="Times New Roman"/>
    </w:rPr>
  </w:style>
  <w:style w:type="character" w:customStyle="1" w:styleId="WW8Num12z0">
    <w:name w:val="WW8Num12z0"/>
  </w:style>
  <w:style w:type="character" w:customStyle="1" w:styleId="WW8Num13z0">
    <w:name w:val="WW8Num13z0"/>
  </w:style>
  <w:style w:type="character" w:customStyle="1" w:styleId="WW8Num14z0">
    <w:name w:val="WW8Num14z0"/>
  </w:style>
  <w:style w:type="character" w:customStyle="1" w:styleId="WW8Num15z0">
    <w:name w:val="WW8Num15z0"/>
  </w:style>
  <w:style w:type="character" w:customStyle="1" w:styleId="WW8Num16z0">
    <w:name w:val="WW8Num16z0"/>
    <w:rPr>
      <w:rFonts w:ascii="Times New Roman" w:hAnsi="Times New Roman" w:cs="Times New Roman"/>
    </w:rPr>
  </w:style>
  <w:style w:type="character" w:customStyle="1" w:styleId="WW8Num17z0">
    <w:name w:val="WW8Num17z0"/>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9z0">
    <w:name w:val="WW8Num19z0"/>
    <w:rPr>
      <w:rFonts w:ascii="Symbol" w:hAnsi="Symbol" w:cs="Times New Roman"/>
      <w:color w:val="auto"/>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Times New Roman"/>
    </w:rPr>
  </w:style>
  <w:style w:type="character" w:customStyle="1" w:styleId="WW8Num19z3">
    <w:name w:val="WW8Num19z3"/>
    <w:rPr>
      <w:rFonts w:ascii="Symbol" w:hAnsi="Symbol" w:cs="Times New Roman"/>
    </w:rPr>
  </w:style>
  <w:style w:type="character" w:customStyle="1" w:styleId="WW8Num20z0">
    <w:name w:val="WW8Num20z0"/>
  </w:style>
  <w:style w:type="character" w:customStyle="1" w:styleId="WW8Num21z0">
    <w:name w:val="WW8Num21z0"/>
    <w:rPr>
      <w:rFonts w:ascii="Times New Roman" w:hAnsi="Times New Roman" w:cs="Times New Roman"/>
    </w:rPr>
  </w:style>
  <w:style w:type="character" w:customStyle="1" w:styleId="WW8Num22z0">
    <w:name w:val="WW8Num22z0"/>
    <w:rPr>
      <w:rFonts w:ascii="Symbol" w:hAnsi="Symbol" w:cs="Times New Roman"/>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Times New Roman"/>
    </w:rPr>
  </w:style>
  <w:style w:type="character" w:customStyle="1" w:styleId="WW8Num23z0">
    <w:name w:val="WW8Num23z0"/>
    <w:rPr>
      <w:rFonts w:ascii="Symbol" w:hAnsi="Symbol" w:cs="Times New Roman"/>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Times New Roman"/>
    </w:rPr>
  </w:style>
  <w:style w:type="character" w:customStyle="1" w:styleId="WW8Num24z0">
    <w:name w:val="WW8Num24z0"/>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7z0">
    <w:name w:val="WW8Num27z0"/>
  </w:style>
  <w:style w:type="character" w:customStyle="1" w:styleId="WW8Num28z0">
    <w:name w:val="WW8Num28z0"/>
    <w:rPr>
      <w:rFonts w:ascii="Symbol" w:hAnsi="Symbol" w:cs="Times New Roman"/>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Times New Roman"/>
    </w:rPr>
  </w:style>
  <w:style w:type="character" w:customStyle="1" w:styleId="WW8Num29z0">
    <w:name w:val="WW8Num29z0"/>
  </w:style>
  <w:style w:type="character" w:customStyle="1" w:styleId="WW8Num30z0">
    <w:name w:val="WW8Num30z0"/>
    <w:rPr>
      <w:rFonts w:ascii="Times New Roman" w:eastAsia="Times New Roman" w:hAnsi="Times New Roman" w:cs="Times New Roman"/>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Times New Roman"/>
    </w:rPr>
  </w:style>
  <w:style w:type="character" w:customStyle="1" w:styleId="WW8Num30z3">
    <w:name w:val="WW8Num30z3"/>
    <w:rPr>
      <w:rFonts w:ascii="Symbol" w:hAnsi="Symbol" w:cs="Times New Roman"/>
    </w:rPr>
  </w:style>
  <w:style w:type="character" w:customStyle="1" w:styleId="WW8Num31z0">
    <w:name w:val="WW8Num31z0"/>
    <w:rPr>
      <w:rFonts w:ascii="Wingdings" w:hAnsi="Wingdings" w:cs="Times New Roman"/>
    </w:rPr>
  </w:style>
  <w:style w:type="character" w:customStyle="1" w:styleId="WW8Num31z1">
    <w:name w:val="WW8Num31z1"/>
    <w:rPr>
      <w:rFonts w:ascii="Courier New" w:hAnsi="Courier New" w:cs="Courier New"/>
    </w:rPr>
  </w:style>
  <w:style w:type="character" w:customStyle="1" w:styleId="WW8Num31z3">
    <w:name w:val="WW8Num31z3"/>
    <w:rPr>
      <w:rFonts w:ascii="Symbol" w:hAnsi="Symbol" w:cs="Times New Roman"/>
    </w:rPr>
  </w:style>
  <w:style w:type="character" w:customStyle="1" w:styleId="WW8Num32z0">
    <w:name w:val="WW8Num32z0"/>
    <w:rPr>
      <w:rFonts w:ascii="Symbol" w:hAnsi="Symbol" w:cs="Times New Roman"/>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cs="Times New Roman"/>
    </w:rPr>
  </w:style>
  <w:style w:type="character" w:customStyle="1" w:styleId="WW8Num33z0">
    <w:name w:val="WW8Num33z0"/>
    <w:rPr>
      <w:rFonts w:ascii="Symbol" w:hAnsi="Symbol" w:cs="Times New Roman"/>
    </w:rPr>
  </w:style>
  <w:style w:type="character" w:customStyle="1" w:styleId="WW8Num34z0">
    <w:name w:val="WW8Num34z0"/>
    <w:rPr>
      <w:rFonts w:ascii="Times New Roman" w:hAnsi="Times New Roman" w:cs="Times New Roman"/>
    </w:rPr>
  </w:style>
  <w:style w:type="character" w:customStyle="1" w:styleId="WW8Num35z0">
    <w:name w:val="WW8Num35z0"/>
  </w:style>
  <w:style w:type="character" w:customStyle="1" w:styleId="WW8Num36z0">
    <w:name w:val="WW8Num36z0"/>
    <w:rPr>
      <w:rFonts w:ascii="Symbol" w:hAnsi="Symbol" w:cs="Times New Roman"/>
    </w:rPr>
  </w:style>
  <w:style w:type="character" w:customStyle="1" w:styleId="WW8Num37z0">
    <w:name w:val="WW8Num37z0"/>
  </w:style>
  <w:style w:type="character" w:customStyle="1" w:styleId="WW8Num38z0">
    <w:name w:val="WW8Num38z0"/>
    <w:rPr>
      <w:rFonts w:ascii="Symbol" w:hAnsi="Symbol" w:cs="Times New Roman"/>
    </w:rPr>
  </w:style>
  <w:style w:type="character" w:customStyle="1" w:styleId="WW8Num39z0">
    <w:name w:val="WW8Num39z0"/>
  </w:style>
  <w:style w:type="character" w:customStyle="1" w:styleId="WW8Num40z0">
    <w:name w:val="WW8Num40z0"/>
  </w:style>
  <w:style w:type="character" w:customStyle="1" w:styleId="WW8Num41z0">
    <w:name w:val="WW8Num41z0"/>
  </w:style>
  <w:style w:type="character" w:customStyle="1" w:styleId="WW8Num42z0">
    <w:name w:val="WW8Num42z0"/>
    <w:rPr>
      <w:rFonts w:ascii="Symbol" w:hAnsi="Symbol" w:cs="Times New Roman"/>
    </w:rPr>
  </w:style>
  <w:style w:type="character" w:customStyle="1" w:styleId="WW8Num43z0">
    <w:name w:val="WW8Num43z0"/>
    <w:rPr>
      <w:rFonts w:ascii="Symbol" w:hAnsi="Symbol" w:cs="Times New Roman"/>
    </w:rPr>
  </w:style>
  <w:style w:type="character" w:customStyle="1" w:styleId="WW8Num44z0">
    <w:name w:val="WW8Num44z0"/>
  </w:style>
  <w:style w:type="character" w:customStyle="1" w:styleId="WW8Num44z1">
    <w:name w:val="WW8Num44z1"/>
    <w:rPr>
      <w:rFonts w:ascii="Symbol" w:hAnsi="Symbol" w:cs="Times New Roman"/>
    </w:rPr>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rFonts w:ascii="Symbol" w:hAnsi="Symbol" w:cs="Times New Roman"/>
    </w:rPr>
  </w:style>
  <w:style w:type="character" w:customStyle="1" w:styleId="WW8Num46z1">
    <w:name w:val="WW8Num46z1"/>
    <w:rPr>
      <w:rFonts w:ascii="Courier New" w:hAnsi="Courier New" w:cs="Courier New"/>
    </w:rPr>
  </w:style>
  <w:style w:type="character" w:customStyle="1" w:styleId="WW8Num46z2">
    <w:name w:val="WW8Num46z2"/>
    <w:rPr>
      <w:rFonts w:ascii="Wingdings" w:hAnsi="Wingdings" w:cs="Times New Roman"/>
    </w:rPr>
  </w:style>
  <w:style w:type="character" w:customStyle="1" w:styleId="WW8Num47z0">
    <w:name w:val="WW8Num47z0"/>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style>
  <w:style w:type="character" w:customStyle="1" w:styleId="WW8Num50z0">
    <w:name w:val="WW8Num50z0"/>
    <w:rPr>
      <w:rFonts w:ascii="Symbol" w:hAnsi="Symbol" w:cs="Times New Roman"/>
    </w:rPr>
  </w:style>
  <w:style w:type="character" w:customStyle="1" w:styleId="WW8Num51z0">
    <w:name w:val="WW8Num51z0"/>
    <w:rPr>
      <w:rFonts w:ascii="Wingdings" w:hAnsi="Wingdings" w:cs="Times New Roman"/>
    </w:rPr>
  </w:style>
  <w:style w:type="character" w:customStyle="1" w:styleId="WW8Num51z1">
    <w:name w:val="WW8Num51z1"/>
    <w:rPr>
      <w:rFonts w:ascii="Courier New" w:hAnsi="Courier New" w:cs="Courier New"/>
    </w:rPr>
  </w:style>
  <w:style w:type="character" w:customStyle="1" w:styleId="WW8Num51z3">
    <w:name w:val="WW8Num51z3"/>
    <w:rPr>
      <w:rFonts w:ascii="Symbol" w:hAnsi="Symbol" w:cs="Times New Roman"/>
    </w:rPr>
  </w:style>
  <w:style w:type="character" w:customStyle="1" w:styleId="WW8Num52z0">
    <w:name w:val="WW8Num52z0"/>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0">
    <w:name w:val="WW8Num53z0"/>
    <w:rPr>
      <w:rFonts w:ascii="Symbol" w:hAnsi="Symbol" w:cs="Times New Roman"/>
    </w:rPr>
  </w:style>
  <w:style w:type="character" w:customStyle="1" w:styleId="WW8Num53z1">
    <w:name w:val="WW8Num53z1"/>
    <w:rPr>
      <w:rFonts w:ascii="Courier New" w:hAnsi="Courier New" w:cs="Courier New"/>
    </w:rPr>
  </w:style>
  <w:style w:type="character" w:customStyle="1" w:styleId="WW8Num53z2">
    <w:name w:val="WW8Num53z2"/>
    <w:rPr>
      <w:rFonts w:ascii="Wingdings" w:hAnsi="Wingdings" w:cs="Times New Roman"/>
    </w:rPr>
  </w:style>
  <w:style w:type="character" w:customStyle="1" w:styleId="WW8Num54z0">
    <w:name w:val="WW8Num54z0"/>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style>
  <w:style w:type="character" w:customStyle="1" w:styleId="WW8Num56z0">
    <w:name w:val="WW8Num56z0"/>
    <w:rPr>
      <w:color w:val="0000FF"/>
    </w:rPr>
  </w:style>
  <w:style w:type="character" w:customStyle="1" w:styleId="WW8Num57z0">
    <w:name w:val="WW8Num57z0"/>
  </w:style>
  <w:style w:type="character" w:customStyle="1" w:styleId="WW8Num58z0">
    <w:name w:val="WW8Num58z0"/>
  </w:style>
  <w:style w:type="character" w:customStyle="1" w:styleId="WW8Num58z1">
    <w:name w:val="WW8Num58z1"/>
    <w:rPr>
      <w:rFonts w:ascii="Courier New" w:hAnsi="Courier New" w:cs="Courier New"/>
    </w:rPr>
  </w:style>
  <w:style w:type="character" w:customStyle="1" w:styleId="WW8Num58z2">
    <w:name w:val="WW8Num58z2"/>
    <w:rPr>
      <w:rFonts w:ascii="Wingdings" w:hAnsi="Wingdings" w:cs="Times New Roman"/>
    </w:rPr>
  </w:style>
  <w:style w:type="character" w:customStyle="1" w:styleId="WW8Num58z3">
    <w:name w:val="WW8Num58z3"/>
    <w:rPr>
      <w:rFonts w:ascii="Symbol" w:hAnsi="Symbol" w:cs="Times New Roman"/>
    </w:rPr>
  </w:style>
  <w:style w:type="character" w:customStyle="1" w:styleId="WW8Num59z0">
    <w:name w:val="WW8Num59z0"/>
  </w:style>
  <w:style w:type="character" w:customStyle="1" w:styleId="WW8Num60z0">
    <w:name w:val="WW8Num60z0"/>
    <w:rPr>
      <w:rFonts w:ascii="Times New Roman" w:eastAsia="Times New Roman" w:hAnsi="Times New Roman" w:cs="Times New Roman"/>
    </w:rPr>
  </w:style>
  <w:style w:type="character" w:customStyle="1" w:styleId="WW8Num60z1">
    <w:name w:val="WW8Num60z1"/>
    <w:rPr>
      <w:rFonts w:ascii="Courier New" w:hAnsi="Courier New" w:cs="Courier New"/>
    </w:rPr>
  </w:style>
  <w:style w:type="character" w:customStyle="1" w:styleId="WW8Num60z2">
    <w:name w:val="WW8Num60z2"/>
    <w:rPr>
      <w:rFonts w:ascii="Wingdings" w:hAnsi="Wingdings" w:cs="Times New Roman"/>
    </w:rPr>
  </w:style>
  <w:style w:type="character" w:customStyle="1" w:styleId="WW8Num60z3">
    <w:name w:val="WW8Num60z3"/>
    <w:rPr>
      <w:rFonts w:ascii="Symbol" w:hAnsi="Symbol" w:cs="Times New Roman"/>
    </w:rPr>
  </w:style>
  <w:style w:type="character" w:customStyle="1" w:styleId="WW8Num61z0">
    <w:name w:val="WW8Num61z0"/>
    <w:rPr>
      <w:rFonts w:ascii="Symbol" w:hAnsi="Symbol" w:cs="Times New Roman"/>
    </w:rPr>
  </w:style>
  <w:style w:type="character" w:customStyle="1" w:styleId="WW8Num61z1">
    <w:name w:val="WW8Num61z1"/>
    <w:rPr>
      <w:rFonts w:ascii="Courier New" w:hAnsi="Courier New" w:cs="Courier New"/>
    </w:rPr>
  </w:style>
  <w:style w:type="character" w:customStyle="1" w:styleId="WW8Num61z2">
    <w:name w:val="WW8Num61z2"/>
    <w:rPr>
      <w:rFonts w:ascii="Wingdings" w:hAnsi="Wingdings" w:cs="Times New Roman"/>
    </w:rPr>
  </w:style>
  <w:style w:type="character" w:customStyle="1" w:styleId="WW8Num62z0">
    <w:name w:val="WW8Num62z0"/>
  </w:style>
  <w:style w:type="character" w:customStyle="1" w:styleId="WW8Num62z1">
    <w:name w:val="WW8Num62z1"/>
  </w:style>
  <w:style w:type="character" w:customStyle="1" w:styleId="WW8Num62z2">
    <w:name w:val="WW8Num62z2"/>
  </w:style>
  <w:style w:type="character" w:customStyle="1" w:styleId="WW8Num62z3">
    <w:name w:val="WW8Num62z3"/>
  </w:style>
  <w:style w:type="character" w:customStyle="1" w:styleId="WW8Num62z4">
    <w:name w:val="WW8Num62z4"/>
  </w:style>
  <w:style w:type="character" w:customStyle="1" w:styleId="WW8Num62z5">
    <w:name w:val="WW8Num62z5"/>
  </w:style>
  <w:style w:type="character" w:customStyle="1" w:styleId="WW8Num62z6">
    <w:name w:val="WW8Num62z6"/>
  </w:style>
  <w:style w:type="character" w:customStyle="1" w:styleId="WW8Num62z7">
    <w:name w:val="WW8Num62z7"/>
  </w:style>
  <w:style w:type="character" w:customStyle="1" w:styleId="WW8Num62z8">
    <w:name w:val="WW8Num62z8"/>
  </w:style>
  <w:style w:type="character" w:customStyle="1" w:styleId="WW8Num63z0">
    <w:name w:val="WW8Num63z0"/>
  </w:style>
  <w:style w:type="character" w:customStyle="1" w:styleId="WW8Num63z1">
    <w:name w:val="WW8Num63z1"/>
  </w:style>
  <w:style w:type="character" w:customStyle="1" w:styleId="WW8Num63z2">
    <w:name w:val="WW8Num63z2"/>
  </w:style>
  <w:style w:type="character" w:customStyle="1" w:styleId="WW8Num63z3">
    <w:name w:val="WW8Num63z3"/>
  </w:style>
  <w:style w:type="character" w:customStyle="1" w:styleId="WW8Num63z4">
    <w:name w:val="WW8Num63z4"/>
  </w:style>
  <w:style w:type="character" w:customStyle="1" w:styleId="WW8Num63z5">
    <w:name w:val="WW8Num63z5"/>
  </w:style>
  <w:style w:type="character" w:customStyle="1" w:styleId="WW8Num63z6">
    <w:name w:val="WW8Num63z6"/>
  </w:style>
  <w:style w:type="character" w:customStyle="1" w:styleId="WW8Num63z7">
    <w:name w:val="WW8Num63z7"/>
  </w:style>
  <w:style w:type="character" w:customStyle="1" w:styleId="WW8Num63z8">
    <w:name w:val="WW8Num63z8"/>
  </w:style>
  <w:style w:type="character" w:customStyle="1" w:styleId="WW8Num64z0">
    <w:name w:val="WW8Num64z0"/>
    <w:rPr>
      <w:rFonts w:ascii="Symbol" w:hAnsi="Symbol" w:cs="Times New Roman"/>
    </w:rPr>
  </w:style>
  <w:style w:type="character" w:customStyle="1" w:styleId="WW8Num65z0">
    <w:name w:val="WW8Num65z0"/>
  </w:style>
  <w:style w:type="character" w:customStyle="1" w:styleId="WW8Num66z0">
    <w:name w:val="WW8Num66z0"/>
    <w:rPr>
      <w:rFonts w:ascii="Symbol" w:hAnsi="Symbol" w:cs="Times New Roman"/>
    </w:rPr>
  </w:style>
  <w:style w:type="character" w:customStyle="1" w:styleId="WW8Num67z0">
    <w:name w:val="WW8Num67z0"/>
  </w:style>
  <w:style w:type="character" w:customStyle="1" w:styleId="WW8Num67z1">
    <w:name w:val="WW8Num67z1"/>
  </w:style>
  <w:style w:type="character" w:customStyle="1" w:styleId="WW8Num67z2">
    <w:name w:val="WW8Num67z2"/>
  </w:style>
  <w:style w:type="character" w:customStyle="1" w:styleId="WW8Num67z3">
    <w:name w:val="WW8Num67z3"/>
  </w:style>
  <w:style w:type="character" w:customStyle="1" w:styleId="WW8Num67z4">
    <w:name w:val="WW8Num67z4"/>
  </w:style>
  <w:style w:type="character" w:customStyle="1" w:styleId="WW8Num67z5">
    <w:name w:val="WW8Num67z5"/>
  </w:style>
  <w:style w:type="character" w:customStyle="1" w:styleId="WW8Num67z6">
    <w:name w:val="WW8Num67z6"/>
  </w:style>
  <w:style w:type="character" w:customStyle="1" w:styleId="WW8Num67z7">
    <w:name w:val="WW8Num67z7"/>
  </w:style>
  <w:style w:type="character" w:customStyle="1" w:styleId="WW8Num67z8">
    <w:name w:val="WW8Num67z8"/>
  </w:style>
  <w:style w:type="character" w:customStyle="1" w:styleId="WW8Num68z0">
    <w:name w:val="WW8Num68z0"/>
  </w:style>
  <w:style w:type="character" w:customStyle="1" w:styleId="WW8Num69z0">
    <w:name w:val="WW8Num69z0"/>
    <w:rPr>
      <w:b w:val="0"/>
    </w:rPr>
  </w:style>
  <w:style w:type="character" w:customStyle="1" w:styleId="WW8Num70z0">
    <w:name w:val="WW8Num70z0"/>
  </w:style>
  <w:style w:type="character" w:customStyle="1" w:styleId="WW8Num71z0">
    <w:name w:val="WW8Num71z0"/>
    <w:rPr>
      <w:rFonts w:ascii="Symbol" w:hAnsi="Symbol" w:cs="Times New Roman"/>
    </w:rPr>
  </w:style>
  <w:style w:type="character" w:customStyle="1" w:styleId="WW8Num72z0">
    <w:name w:val="WW8Num72z0"/>
  </w:style>
  <w:style w:type="character" w:customStyle="1" w:styleId="WW8Num73z0">
    <w:name w:val="WW8Num73z0"/>
  </w:style>
  <w:style w:type="character" w:customStyle="1" w:styleId="WW8Num73z1">
    <w:name w:val="WW8Num73z1"/>
  </w:style>
  <w:style w:type="character" w:customStyle="1" w:styleId="WW8Num73z2">
    <w:name w:val="WW8Num73z2"/>
  </w:style>
  <w:style w:type="character" w:customStyle="1" w:styleId="WW8Num73z3">
    <w:name w:val="WW8Num73z3"/>
  </w:style>
  <w:style w:type="character" w:customStyle="1" w:styleId="WW8Num73z4">
    <w:name w:val="WW8Num73z4"/>
  </w:style>
  <w:style w:type="character" w:customStyle="1" w:styleId="WW8Num73z5">
    <w:name w:val="WW8Num73z5"/>
  </w:style>
  <w:style w:type="character" w:customStyle="1" w:styleId="WW8Num73z6">
    <w:name w:val="WW8Num73z6"/>
  </w:style>
  <w:style w:type="character" w:customStyle="1" w:styleId="WW8Num73z7">
    <w:name w:val="WW8Num73z7"/>
  </w:style>
  <w:style w:type="character" w:customStyle="1" w:styleId="WW8Num73z8">
    <w:name w:val="WW8Num73z8"/>
  </w:style>
  <w:style w:type="character" w:customStyle="1" w:styleId="WW8Num74z0">
    <w:name w:val="WW8Num74z0"/>
    <w:rPr>
      <w:rFonts w:ascii="Symbol" w:hAnsi="Symbol" w:cs="Times New Roman"/>
      <w:sz w:val="32"/>
      <w:szCs w:val="32"/>
    </w:rPr>
  </w:style>
  <w:style w:type="character" w:customStyle="1" w:styleId="WW8Num75z0">
    <w:name w:val="WW8Num75z0"/>
    <w:rPr>
      <w:rFonts w:ascii="Symbol" w:hAnsi="Symbol" w:cs="Times New Roman"/>
    </w:rPr>
  </w:style>
  <w:style w:type="character" w:customStyle="1" w:styleId="WW8Num76z0">
    <w:name w:val="WW8Num76z0"/>
  </w:style>
  <w:style w:type="character" w:customStyle="1" w:styleId="WW8Num77z0">
    <w:name w:val="WW8Num77z0"/>
  </w:style>
  <w:style w:type="character" w:customStyle="1" w:styleId="WW8Num78z0">
    <w:name w:val="WW8Num78z0"/>
  </w:style>
  <w:style w:type="character" w:customStyle="1" w:styleId="WW8Num78z1">
    <w:name w:val="WW8Num78z1"/>
    <w:rPr>
      <w:rFonts w:ascii="Symbol" w:hAnsi="Symbol" w:cs="Times New Roman"/>
      <w:color w:val="auto"/>
    </w:rPr>
  </w:style>
  <w:style w:type="character" w:customStyle="1" w:styleId="WW8Num79z0">
    <w:name w:val="WW8Num79z0"/>
  </w:style>
  <w:style w:type="character" w:customStyle="1" w:styleId="WW8Num80z0">
    <w:name w:val="WW8Num80z0"/>
  </w:style>
  <w:style w:type="character" w:customStyle="1" w:styleId="WW8Num80z1">
    <w:name w:val="WW8Num80z1"/>
  </w:style>
  <w:style w:type="character" w:customStyle="1" w:styleId="WW8Num80z2">
    <w:name w:val="WW8Num80z2"/>
  </w:style>
  <w:style w:type="character" w:customStyle="1" w:styleId="WW8Num80z3">
    <w:name w:val="WW8Num80z3"/>
  </w:style>
  <w:style w:type="character" w:customStyle="1" w:styleId="WW8Num80z4">
    <w:name w:val="WW8Num80z4"/>
  </w:style>
  <w:style w:type="character" w:customStyle="1" w:styleId="WW8Num80z5">
    <w:name w:val="WW8Num80z5"/>
  </w:style>
  <w:style w:type="character" w:customStyle="1" w:styleId="WW8Num80z6">
    <w:name w:val="WW8Num80z6"/>
  </w:style>
  <w:style w:type="character" w:customStyle="1" w:styleId="WW8Num80z7">
    <w:name w:val="WW8Num80z7"/>
  </w:style>
  <w:style w:type="character" w:customStyle="1" w:styleId="WW8Num80z8">
    <w:name w:val="WW8Num80z8"/>
  </w:style>
  <w:style w:type="character" w:customStyle="1" w:styleId="WW8Num81z0">
    <w:name w:val="WW8Num81z0"/>
    <w:rPr>
      <w:b/>
      <w:u w:val="single"/>
    </w:rPr>
  </w:style>
  <w:style w:type="character" w:customStyle="1" w:styleId="WW8Num82z0">
    <w:name w:val="WW8Num82z0"/>
  </w:style>
  <w:style w:type="character" w:customStyle="1" w:styleId="WW8Num82z1">
    <w:name w:val="WW8Num82z1"/>
  </w:style>
  <w:style w:type="character" w:customStyle="1" w:styleId="WW8Num82z2">
    <w:name w:val="WW8Num82z2"/>
  </w:style>
  <w:style w:type="character" w:customStyle="1" w:styleId="WW8Num82z3">
    <w:name w:val="WW8Num82z3"/>
  </w:style>
  <w:style w:type="character" w:customStyle="1" w:styleId="WW8Num82z4">
    <w:name w:val="WW8Num82z4"/>
  </w:style>
  <w:style w:type="character" w:customStyle="1" w:styleId="WW8Num82z5">
    <w:name w:val="WW8Num82z5"/>
  </w:style>
  <w:style w:type="character" w:customStyle="1" w:styleId="WW8Num82z6">
    <w:name w:val="WW8Num82z6"/>
  </w:style>
  <w:style w:type="character" w:customStyle="1" w:styleId="WW8Num82z7">
    <w:name w:val="WW8Num82z7"/>
  </w:style>
  <w:style w:type="character" w:customStyle="1" w:styleId="WW8Num82z8">
    <w:name w:val="WW8Num82z8"/>
  </w:style>
  <w:style w:type="character" w:customStyle="1" w:styleId="WW8Num83z0">
    <w:name w:val="WW8Num83z0"/>
  </w:style>
  <w:style w:type="character" w:customStyle="1" w:styleId="WW8Num84z0">
    <w:name w:val="WW8Num84z0"/>
  </w:style>
  <w:style w:type="character" w:customStyle="1" w:styleId="WW8Num85z0">
    <w:name w:val="WW8Num85z0"/>
    <w:rPr>
      <w:rFonts w:ascii="Symbol" w:hAnsi="Symbol" w:cs="Times New Roman"/>
    </w:rPr>
  </w:style>
  <w:style w:type="character" w:customStyle="1" w:styleId="WW8Num86z0">
    <w:name w:val="WW8Num86z0"/>
    <w:rPr>
      <w:rFonts w:ascii="Wingdings" w:hAnsi="Wingdings" w:cs="Times New Roman"/>
      <w:sz w:val="16"/>
      <w:szCs w:val="16"/>
    </w:rPr>
  </w:style>
  <w:style w:type="character" w:customStyle="1" w:styleId="WW8Num86z1">
    <w:name w:val="WW8Num86z1"/>
    <w:rPr>
      <w:rFonts w:ascii="Courier New" w:hAnsi="Courier New" w:cs="Courier New"/>
    </w:rPr>
  </w:style>
  <w:style w:type="character" w:customStyle="1" w:styleId="WW8Num86z2">
    <w:name w:val="WW8Num86z2"/>
    <w:rPr>
      <w:rFonts w:ascii="Wingdings" w:hAnsi="Wingdings" w:cs="Times New Roman"/>
    </w:rPr>
  </w:style>
  <w:style w:type="character" w:customStyle="1" w:styleId="WW8Num86z3">
    <w:name w:val="WW8Num86z3"/>
    <w:rPr>
      <w:rFonts w:ascii="Symbol" w:hAnsi="Symbol" w:cs="Times New Roman"/>
    </w:rPr>
  </w:style>
  <w:style w:type="character" w:customStyle="1" w:styleId="WW8Num87z0">
    <w:name w:val="WW8Num87z0"/>
    <w:rPr>
      <w:rFonts w:ascii="Symbol" w:hAnsi="Symbol" w:cs="Times New Roman"/>
    </w:rPr>
  </w:style>
  <w:style w:type="character" w:customStyle="1" w:styleId="WW8Num88z0">
    <w:name w:val="WW8Num88z0"/>
  </w:style>
  <w:style w:type="character" w:customStyle="1" w:styleId="WW8Num89z0">
    <w:name w:val="WW8Num89z0"/>
    <w:rPr>
      <w:b/>
    </w:rPr>
  </w:style>
  <w:style w:type="character" w:customStyle="1" w:styleId="WW8Num90z0">
    <w:name w:val="WW8Num90z0"/>
  </w:style>
  <w:style w:type="character" w:customStyle="1" w:styleId="WW8Num91z0">
    <w:name w:val="WW8Num91z0"/>
    <w:rPr>
      <w:rFonts w:ascii="Symbol" w:hAnsi="Symbol" w:cs="Times New Roman"/>
    </w:rPr>
  </w:style>
  <w:style w:type="character" w:customStyle="1" w:styleId="WW8Num92z0">
    <w:name w:val="WW8Num92z0"/>
    <w:rPr>
      <w:rFonts w:ascii="Symbol" w:hAnsi="Symbol" w:cs="Times New Roman"/>
    </w:rPr>
  </w:style>
  <w:style w:type="character" w:customStyle="1" w:styleId="WW8Num92z1">
    <w:name w:val="WW8Num92z1"/>
    <w:rPr>
      <w:rFonts w:ascii="Courier New" w:hAnsi="Courier New" w:cs="Courier New"/>
    </w:rPr>
  </w:style>
  <w:style w:type="character" w:customStyle="1" w:styleId="WW8Num92z2">
    <w:name w:val="WW8Num92z2"/>
    <w:rPr>
      <w:rFonts w:ascii="Wingdings" w:hAnsi="Wingdings" w:cs="Times New Roman"/>
    </w:rPr>
  </w:style>
  <w:style w:type="character" w:customStyle="1" w:styleId="WW8Num93z0">
    <w:name w:val="WW8Num93z0"/>
    <w:rPr>
      <w:rFonts w:ascii="Times New Roman" w:hAnsi="Times New Roman" w:cs="Times New Roman"/>
    </w:rPr>
  </w:style>
  <w:style w:type="character" w:customStyle="1" w:styleId="WW8Num94z0">
    <w:name w:val="WW8Num94z0"/>
    <w:rPr>
      <w:rFonts w:ascii="Symbol" w:hAnsi="Symbol" w:cs="Times New Roman"/>
    </w:rPr>
  </w:style>
  <w:style w:type="character" w:customStyle="1" w:styleId="WW8Num95z0">
    <w:name w:val="WW8Num95z0"/>
  </w:style>
  <w:style w:type="character" w:customStyle="1" w:styleId="WW8Num96z0">
    <w:name w:val="WW8Num96z0"/>
    <w:rPr>
      <w:rFonts w:ascii="Symbol" w:hAnsi="Symbol" w:cs="Times New Roman"/>
    </w:rPr>
  </w:style>
  <w:style w:type="character" w:customStyle="1" w:styleId="WW8Num97z0">
    <w:name w:val="WW8Num97z0"/>
  </w:style>
  <w:style w:type="character" w:customStyle="1" w:styleId="WW8Num98z0">
    <w:name w:val="WW8Num98z0"/>
    <w:rPr>
      <w:rFonts w:ascii="Symbol" w:hAnsi="Symbol" w:cs="Times New Roman"/>
    </w:rPr>
  </w:style>
  <w:style w:type="character" w:customStyle="1" w:styleId="WW8Num99z0">
    <w:name w:val="WW8Num99z0"/>
    <w:rPr>
      <w:rFonts w:ascii="Symbol" w:hAnsi="Symbol" w:cs="Times New Roman"/>
    </w:rPr>
  </w:style>
  <w:style w:type="character" w:customStyle="1" w:styleId="WW8Num99z1">
    <w:name w:val="WW8Num99z1"/>
    <w:rPr>
      <w:rFonts w:ascii="Courier New" w:hAnsi="Courier New" w:cs="Courier New"/>
    </w:rPr>
  </w:style>
  <w:style w:type="character" w:customStyle="1" w:styleId="WW8Num99z2">
    <w:name w:val="WW8Num99z2"/>
    <w:rPr>
      <w:rFonts w:ascii="Wingdings" w:hAnsi="Wingdings" w:cs="Times New Roman"/>
    </w:rPr>
  </w:style>
  <w:style w:type="character" w:customStyle="1" w:styleId="WW8Num100z0">
    <w:name w:val="WW8Num100z0"/>
  </w:style>
  <w:style w:type="character" w:customStyle="1" w:styleId="WW8Num101z0">
    <w:name w:val="WW8Num101z0"/>
  </w:style>
  <w:style w:type="character" w:customStyle="1" w:styleId="WW8Num101z1">
    <w:name w:val="WW8Num101z1"/>
  </w:style>
  <w:style w:type="character" w:customStyle="1" w:styleId="WW8Num101z2">
    <w:name w:val="WW8Num101z2"/>
  </w:style>
  <w:style w:type="character" w:customStyle="1" w:styleId="WW8Num101z3">
    <w:name w:val="WW8Num101z3"/>
  </w:style>
  <w:style w:type="character" w:customStyle="1" w:styleId="WW8Num101z4">
    <w:name w:val="WW8Num101z4"/>
  </w:style>
  <w:style w:type="character" w:customStyle="1" w:styleId="WW8Num101z5">
    <w:name w:val="WW8Num101z5"/>
  </w:style>
  <w:style w:type="character" w:customStyle="1" w:styleId="WW8Num101z6">
    <w:name w:val="WW8Num101z6"/>
  </w:style>
  <w:style w:type="character" w:customStyle="1" w:styleId="WW8Num101z7">
    <w:name w:val="WW8Num101z7"/>
  </w:style>
  <w:style w:type="character" w:customStyle="1" w:styleId="WW8Num101z8">
    <w:name w:val="WW8Num101z8"/>
  </w:style>
  <w:style w:type="character" w:customStyle="1" w:styleId="WW8Num102z0">
    <w:name w:val="WW8Num102z0"/>
    <w:rPr>
      <w:rFonts w:ascii="Times New Roman" w:hAnsi="Times New Roman" w:cs="Times New Roman"/>
    </w:rPr>
  </w:style>
  <w:style w:type="character" w:customStyle="1" w:styleId="WW8Num103z0">
    <w:name w:val="WW8Num103z0"/>
    <w:rPr>
      <w:rFonts w:ascii="Symbol" w:hAnsi="Symbol" w:cs="Times New Roman"/>
    </w:rPr>
  </w:style>
  <w:style w:type="character" w:customStyle="1" w:styleId="WW8Num104z0">
    <w:name w:val="WW8Num104z0"/>
  </w:style>
  <w:style w:type="character" w:customStyle="1" w:styleId="WW8Num105z0">
    <w:name w:val="WW8Num105z0"/>
  </w:style>
  <w:style w:type="character" w:customStyle="1" w:styleId="WW8Num106z0">
    <w:name w:val="WW8Num106z0"/>
    <w:rPr>
      <w:rFonts w:ascii="Symbol" w:hAnsi="Symbol" w:cs="Times New Roman"/>
    </w:rPr>
  </w:style>
  <w:style w:type="character" w:customStyle="1" w:styleId="WW8Num107z0">
    <w:name w:val="WW8Num107z0"/>
  </w:style>
  <w:style w:type="character" w:customStyle="1" w:styleId="WW8Num107z1">
    <w:name w:val="WW8Num107z1"/>
    <w:rPr>
      <w:rFonts w:ascii="Times New Roman" w:eastAsia="Times New Roman" w:hAnsi="Times New Roman" w:cs="Times New Roman"/>
    </w:rPr>
  </w:style>
  <w:style w:type="character" w:customStyle="1" w:styleId="WW8Num107z2">
    <w:name w:val="WW8Num107z2"/>
  </w:style>
  <w:style w:type="character" w:customStyle="1" w:styleId="WW8Num107z3">
    <w:name w:val="WW8Num107z3"/>
  </w:style>
  <w:style w:type="character" w:customStyle="1" w:styleId="WW8Num107z4">
    <w:name w:val="WW8Num107z4"/>
  </w:style>
  <w:style w:type="character" w:customStyle="1" w:styleId="WW8Num107z5">
    <w:name w:val="WW8Num107z5"/>
  </w:style>
  <w:style w:type="character" w:customStyle="1" w:styleId="WW8Num107z6">
    <w:name w:val="WW8Num107z6"/>
  </w:style>
  <w:style w:type="character" w:customStyle="1" w:styleId="WW8Num107z7">
    <w:name w:val="WW8Num107z7"/>
  </w:style>
  <w:style w:type="character" w:customStyle="1" w:styleId="WW8Num107z8">
    <w:name w:val="WW8Num107z8"/>
  </w:style>
  <w:style w:type="character" w:customStyle="1" w:styleId="WW8Num108z0">
    <w:name w:val="WW8Num108z0"/>
  </w:style>
  <w:style w:type="character" w:customStyle="1" w:styleId="WW8Num109z0">
    <w:name w:val="WW8Num109z0"/>
  </w:style>
  <w:style w:type="character" w:customStyle="1" w:styleId="WW8Num109z2">
    <w:name w:val="WW8Num109z2"/>
  </w:style>
  <w:style w:type="character" w:customStyle="1" w:styleId="WW8Num109z3">
    <w:name w:val="WW8Num109z3"/>
  </w:style>
  <w:style w:type="character" w:customStyle="1" w:styleId="WW8Num109z4">
    <w:name w:val="WW8Num109z4"/>
  </w:style>
  <w:style w:type="character" w:customStyle="1" w:styleId="WW8Num109z5">
    <w:name w:val="WW8Num109z5"/>
  </w:style>
  <w:style w:type="character" w:customStyle="1" w:styleId="WW8Num109z6">
    <w:name w:val="WW8Num109z6"/>
  </w:style>
  <w:style w:type="character" w:customStyle="1" w:styleId="WW8Num109z7">
    <w:name w:val="WW8Num109z7"/>
  </w:style>
  <w:style w:type="character" w:customStyle="1" w:styleId="WW8Num109z8">
    <w:name w:val="WW8Num109z8"/>
  </w:style>
  <w:style w:type="character" w:customStyle="1" w:styleId="WW8Num110z0">
    <w:name w:val="WW8Num110z0"/>
    <w:rPr>
      <w:b w:val="0"/>
      <w:i w:val="0"/>
      <w:sz w:val="24"/>
      <w:szCs w:val="24"/>
    </w:rPr>
  </w:style>
  <w:style w:type="character" w:customStyle="1" w:styleId="WW8Num111z0">
    <w:name w:val="WW8Num111z0"/>
  </w:style>
  <w:style w:type="character" w:customStyle="1" w:styleId="WW8Num112z0">
    <w:name w:val="WW8Num112z0"/>
  </w:style>
  <w:style w:type="character" w:customStyle="1" w:styleId="WW8Num112z1">
    <w:name w:val="WW8Num112z1"/>
  </w:style>
  <w:style w:type="character" w:customStyle="1" w:styleId="WW8Num112z2">
    <w:name w:val="WW8Num112z2"/>
  </w:style>
  <w:style w:type="character" w:customStyle="1" w:styleId="WW8Num112z3">
    <w:name w:val="WW8Num112z3"/>
  </w:style>
  <w:style w:type="character" w:customStyle="1" w:styleId="WW8Num112z4">
    <w:name w:val="WW8Num112z4"/>
  </w:style>
  <w:style w:type="character" w:customStyle="1" w:styleId="WW8Num112z5">
    <w:name w:val="WW8Num112z5"/>
  </w:style>
  <w:style w:type="character" w:customStyle="1" w:styleId="WW8Num112z6">
    <w:name w:val="WW8Num112z6"/>
  </w:style>
  <w:style w:type="character" w:customStyle="1" w:styleId="WW8Num112z7">
    <w:name w:val="WW8Num112z7"/>
  </w:style>
  <w:style w:type="character" w:customStyle="1" w:styleId="WW8Num112z8">
    <w:name w:val="WW8Num112z8"/>
  </w:style>
  <w:style w:type="character" w:customStyle="1" w:styleId="WW8Num113z0">
    <w:name w:val="WW8Num113z0"/>
    <w:rPr>
      <w:rFonts w:ascii="Times New Roman" w:hAnsi="Times New Roman" w:cs="Times New Roman"/>
    </w:rPr>
  </w:style>
  <w:style w:type="character" w:customStyle="1" w:styleId="WW8Num114z0">
    <w:name w:val="WW8Num114z0"/>
    <w:rPr>
      <w:rFonts w:ascii="Symbol" w:hAnsi="Symbol" w:cs="Times New Roman"/>
    </w:rPr>
  </w:style>
  <w:style w:type="character" w:customStyle="1" w:styleId="WW8Num115z0">
    <w:name w:val="WW8Num115z0"/>
  </w:style>
  <w:style w:type="character" w:customStyle="1" w:styleId="WW8Num116z0">
    <w:name w:val="WW8Num116z0"/>
    <w:rPr>
      <w:rFonts w:ascii="Times New Roman" w:hAnsi="Times New Roman" w:cs="Times New Roman"/>
    </w:rPr>
  </w:style>
  <w:style w:type="character" w:customStyle="1" w:styleId="WW8Num117z0">
    <w:name w:val="WW8Num117z0"/>
  </w:style>
  <w:style w:type="character" w:customStyle="1" w:styleId="WW8Num117z1">
    <w:name w:val="WW8Num117z1"/>
  </w:style>
  <w:style w:type="character" w:customStyle="1" w:styleId="WW8Num117z2">
    <w:name w:val="WW8Num117z2"/>
  </w:style>
  <w:style w:type="character" w:customStyle="1" w:styleId="WW8Num117z3">
    <w:name w:val="WW8Num117z3"/>
  </w:style>
  <w:style w:type="character" w:customStyle="1" w:styleId="WW8Num117z4">
    <w:name w:val="WW8Num117z4"/>
  </w:style>
  <w:style w:type="character" w:customStyle="1" w:styleId="WW8Num117z5">
    <w:name w:val="WW8Num117z5"/>
  </w:style>
  <w:style w:type="character" w:customStyle="1" w:styleId="WW8Num117z6">
    <w:name w:val="WW8Num117z6"/>
  </w:style>
  <w:style w:type="character" w:customStyle="1" w:styleId="WW8Num117z7">
    <w:name w:val="WW8Num117z7"/>
  </w:style>
  <w:style w:type="character" w:customStyle="1" w:styleId="WW8Num117z8">
    <w:name w:val="WW8Num117z8"/>
  </w:style>
  <w:style w:type="character" w:customStyle="1" w:styleId="WW8Num118z0">
    <w:name w:val="WW8Num118z0"/>
    <w:rPr>
      <w:rFonts w:ascii="Times New Roman" w:eastAsia="Times New Roman" w:hAnsi="Times New Roman" w:cs="Times New Roman"/>
    </w:rPr>
  </w:style>
  <w:style w:type="character" w:customStyle="1" w:styleId="WW8Num118z1">
    <w:name w:val="WW8Num118z1"/>
    <w:rPr>
      <w:rFonts w:ascii="Courier New" w:hAnsi="Courier New" w:cs="Courier New"/>
    </w:rPr>
  </w:style>
  <w:style w:type="character" w:customStyle="1" w:styleId="WW8Num118z2">
    <w:name w:val="WW8Num118z2"/>
    <w:rPr>
      <w:rFonts w:ascii="Wingdings" w:hAnsi="Wingdings" w:cs="Times New Roman"/>
    </w:rPr>
  </w:style>
  <w:style w:type="character" w:customStyle="1" w:styleId="WW8Num118z3">
    <w:name w:val="WW8Num118z3"/>
    <w:rPr>
      <w:rFonts w:ascii="Symbol" w:hAnsi="Symbol" w:cs="Times New Roman"/>
    </w:rPr>
  </w:style>
  <w:style w:type="character" w:customStyle="1" w:styleId="WW8Num119z0">
    <w:name w:val="WW8Num119z0"/>
    <w:rPr>
      <w:rFonts w:ascii="Times New Roman" w:eastAsia="Times New Roman" w:hAnsi="Times New Roman" w:cs="Times New Roman"/>
    </w:rPr>
  </w:style>
  <w:style w:type="character" w:customStyle="1" w:styleId="WW8Num119z1">
    <w:name w:val="WW8Num119z1"/>
    <w:rPr>
      <w:rFonts w:ascii="Courier New" w:hAnsi="Courier New" w:cs="Courier New"/>
    </w:rPr>
  </w:style>
  <w:style w:type="character" w:customStyle="1" w:styleId="WW8Num119z2">
    <w:name w:val="WW8Num119z2"/>
    <w:rPr>
      <w:rFonts w:ascii="Wingdings" w:hAnsi="Wingdings" w:cs="Times New Roman"/>
    </w:rPr>
  </w:style>
  <w:style w:type="character" w:customStyle="1" w:styleId="WW8Num119z3">
    <w:name w:val="WW8Num119z3"/>
    <w:rPr>
      <w:rFonts w:ascii="Symbol" w:hAnsi="Symbol" w:cs="Times New Roman"/>
    </w:rPr>
  </w:style>
  <w:style w:type="character" w:customStyle="1" w:styleId="WW8Num120z0">
    <w:name w:val="WW8Num120z0"/>
    <w:rPr>
      <w:rFonts w:ascii="Symbol" w:hAnsi="Symbol" w:cs="Times New Roman"/>
    </w:rPr>
  </w:style>
  <w:style w:type="character" w:customStyle="1" w:styleId="WW8Num121z0">
    <w:name w:val="WW8Num121z0"/>
    <w:rPr>
      <w:rFonts w:ascii="Symbol" w:hAnsi="Symbol" w:cs="Times New Roman"/>
    </w:rPr>
  </w:style>
  <w:style w:type="character" w:customStyle="1" w:styleId="WW8Num122z0">
    <w:name w:val="WW8Num122z0"/>
    <w:rPr>
      <w:b/>
      <w:sz w:val="24"/>
      <w:szCs w:val="24"/>
    </w:rPr>
  </w:style>
  <w:style w:type="character" w:customStyle="1" w:styleId="WW8Num123z0">
    <w:name w:val="WW8Num123z0"/>
  </w:style>
  <w:style w:type="character" w:customStyle="1" w:styleId="WW8Num124z0">
    <w:name w:val="WW8Num124z0"/>
  </w:style>
  <w:style w:type="character" w:customStyle="1" w:styleId="WW8Num124z1">
    <w:name w:val="WW8Num124z1"/>
  </w:style>
  <w:style w:type="character" w:customStyle="1" w:styleId="WW8Num124z2">
    <w:name w:val="WW8Num124z2"/>
  </w:style>
  <w:style w:type="character" w:customStyle="1" w:styleId="WW8Num124z3">
    <w:name w:val="WW8Num124z3"/>
  </w:style>
  <w:style w:type="character" w:customStyle="1" w:styleId="WW8Num124z4">
    <w:name w:val="WW8Num124z4"/>
  </w:style>
  <w:style w:type="character" w:customStyle="1" w:styleId="WW8Num124z5">
    <w:name w:val="WW8Num124z5"/>
  </w:style>
  <w:style w:type="character" w:customStyle="1" w:styleId="WW8Num124z6">
    <w:name w:val="WW8Num124z6"/>
  </w:style>
  <w:style w:type="character" w:customStyle="1" w:styleId="WW8Num124z7">
    <w:name w:val="WW8Num124z7"/>
  </w:style>
  <w:style w:type="character" w:customStyle="1" w:styleId="WW8Num124z8">
    <w:name w:val="WW8Num124z8"/>
  </w:style>
  <w:style w:type="character" w:customStyle="1" w:styleId="WW8Num125z0">
    <w:name w:val="WW8Num125z0"/>
    <w:rPr>
      <w:rFonts w:ascii="Symbol" w:hAnsi="Symbol" w:cs="Times New Roman"/>
    </w:rPr>
  </w:style>
  <w:style w:type="character" w:customStyle="1" w:styleId="WW8Num126z0">
    <w:name w:val="WW8Num126z0"/>
  </w:style>
  <w:style w:type="character" w:customStyle="1" w:styleId="WW8Num127z0">
    <w:name w:val="WW8Num127z0"/>
  </w:style>
  <w:style w:type="character" w:customStyle="1" w:styleId="WW8Num127z1">
    <w:name w:val="WW8Num127z1"/>
    <w:rPr>
      <w:rFonts w:ascii="Courier New" w:hAnsi="Courier New" w:cs="Courier New"/>
    </w:rPr>
  </w:style>
  <w:style w:type="character" w:customStyle="1" w:styleId="WW8Num127z2">
    <w:name w:val="WW8Num127z2"/>
    <w:rPr>
      <w:rFonts w:ascii="Wingdings" w:hAnsi="Wingdings" w:cs="Times New Roman"/>
    </w:rPr>
  </w:style>
  <w:style w:type="character" w:customStyle="1" w:styleId="WW8Num127z3">
    <w:name w:val="WW8Num127z3"/>
    <w:rPr>
      <w:rFonts w:ascii="Symbol" w:hAnsi="Symbol" w:cs="Times New Roman"/>
    </w:rPr>
  </w:style>
  <w:style w:type="character" w:customStyle="1" w:styleId="WW8Num128z0">
    <w:name w:val="WW8Num128z0"/>
  </w:style>
  <w:style w:type="character" w:customStyle="1" w:styleId="WW8Num128z1">
    <w:name w:val="WW8Num128z1"/>
  </w:style>
  <w:style w:type="character" w:customStyle="1" w:styleId="WW8Num128z2">
    <w:name w:val="WW8Num128z2"/>
  </w:style>
  <w:style w:type="character" w:customStyle="1" w:styleId="WW8Num128z3">
    <w:name w:val="WW8Num128z3"/>
  </w:style>
  <w:style w:type="character" w:customStyle="1" w:styleId="WW8Num128z4">
    <w:name w:val="WW8Num128z4"/>
  </w:style>
  <w:style w:type="character" w:customStyle="1" w:styleId="WW8Num128z5">
    <w:name w:val="WW8Num128z5"/>
  </w:style>
  <w:style w:type="character" w:customStyle="1" w:styleId="WW8Num128z6">
    <w:name w:val="WW8Num128z6"/>
  </w:style>
  <w:style w:type="character" w:customStyle="1" w:styleId="WW8Num128z7">
    <w:name w:val="WW8Num128z7"/>
  </w:style>
  <w:style w:type="character" w:customStyle="1" w:styleId="WW8Num128z8">
    <w:name w:val="WW8Num128z8"/>
  </w:style>
  <w:style w:type="character" w:customStyle="1" w:styleId="WW8Num129z0">
    <w:name w:val="WW8Num129z0"/>
    <w:rPr>
      <w:rFonts w:ascii="Times New Roman" w:hAnsi="Times New Roman" w:cs="Times New Roman"/>
    </w:rPr>
  </w:style>
  <w:style w:type="character" w:customStyle="1" w:styleId="WW8Num130z0">
    <w:name w:val="WW8Num130z0"/>
  </w:style>
  <w:style w:type="character" w:customStyle="1" w:styleId="WW8NumSt2z0">
    <w:name w:val="WW8NumSt2z0"/>
    <w:rPr>
      <w:rFonts w:ascii="Symbol" w:hAnsi="Symbol" w:cs="Times New Roman"/>
    </w:rPr>
  </w:style>
  <w:style w:type="character" w:customStyle="1" w:styleId="WW8NumSt49z0">
    <w:name w:val="WW8NumSt49z0"/>
    <w:rPr>
      <w:rFonts w:ascii="Symbol" w:hAnsi="Symbol" w:cs="Times New Roman"/>
    </w:rPr>
  </w:style>
  <w:style w:type="character" w:customStyle="1" w:styleId="WW8NumSt75z0">
    <w:name w:val="WW8NumSt75z0"/>
    <w:rPr>
      <w:rFonts w:ascii="Symbol" w:hAnsi="Symbol" w:cs="Times New Roman"/>
      <w:sz w:val="12"/>
      <w:szCs w:val="12"/>
    </w:rPr>
  </w:style>
  <w:style w:type="character" w:customStyle="1" w:styleId="WW8NumSt81z0">
    <w:name w:val="WW8NumSt81z0"/>
    <w:rPr>
      <w:rFonts w:ascii="Symbol" w:hAnsi="Symbol" w:cs="Times New Roman"/>
    </w:rPr>
  </w:style>
  <w:style w:type="character" w:customStyle="1" w:styleId="WW8NumSt82z0">
    <w:name w:val="WW8NumSt82z0"/>
    <w:rPr>
      <w:rFonts w:ascii="Symbol" w:hAnsi="Symbol" w:cs="Times New Roman"/>
    </w:rPr>
  </w:style>
  <w:style w:type="character" w:customStyle="1" w:styleId="WW8NumSt83z0">
    <w:name w:val="WW8NumSt83z0"/>
    <w:rPr>
      <w:rFonts w:ascii="Symbol" w:hAnsi="Symbol" w:cs="Times New Roman"/>
    </w:rPr>
  </w:style>
  <w:style w:type="character" w:customStyle="1" w:styleId="WW-Caratterepredefinitoparagrafo">
    <w:name w:val="WW-Carattere predefinito paragrafo"/>
  </w:style>
  <w:style w:type="paragraph" w:customStyle="1" w:styleId="Titolo10">
    <w:name w:val="Titolo1"/>
    <w:basedOn w:val="Normale"/>
    <w:next w:val="Corpotesto"/>
    <w:pPr>
      <w:keepNext/>
      <w:spacing w:before="240" w:after="120"/>
    </w:pPr>
    <w:rPr>
      <w:rFonts w:ascii="Liberation Sans" w:eastAsia="Microsoft YaHei" w:hAnsi="Liberation Sans" w:cs="Mangal"/>
      <w:sz w:val="28"/>
      <w:szCs w:val="28"/>
    </w:rPr>
  </w:style>
  <w:style w:type="paragraph" w:styleId="Corpotesto">
    <w:name w:val="Body Text"/>
    <w:basedOn w:val="Normale"/>
    <w:pPr>
      <w:jc w:val="both"/>
    </w:pPr>
    <w:rPr>
      <w:rFonts w:ascii="Arial" w:hAnsi="Arial" w:cs="Arial"/>
      <w:sz w:val="22"/>
      <w:szCs w:val="22"/>
    </w:r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customStyle="1" w:styleId="arial11puntato">
    <w:name w:val="arial 11 puntato"/>
    <w:basedOn w:val="Normale"/>
    <w:pPr>
      <w:numPr>
        <w:numId w:val="3"/>
      </w:numPr>
      <w:jc w:val="both"/>
    </w:pPr>
    <w:rPr>
      <w:rFonts w:ascii="Arial" w:hAnsi="Arial" w:cs="Arial"/>
      <w:sz w:val="22"/>
      <w:szCs w:val="22"/>
    </w:rPr>
  </w:style>
  <w:style w:type="paragraph" w:customStyle="1" w:styleId="deliberativa">
    <w:name w:val="deliberativa"/>
    <w:pPr>
      <w:numPr>
        <w:numId w:val="4"/>
      </w:numPr>
      <w:suppressAutoHyphens/>
      <w:autoSpaceDE w:val="0"/>
      <w:jc w:val="both"/>
    </w:pPr>
    <w:rPr>
      <w:lang w:val="en-US"/>
    </w:rPr>
  </w:style>
  <w:style w:type="paragraph" w:customStyle="1" w:styleId="Testonormale1">
    <w:name w:val="Testo normale1"/>
    <w:basedOn w:val="Normale"/>
    <w:rPr>
      <w:rFonts w:ascii="Courier New" w:hAnsi="Courier New" w:cs="Courier New"/>
      <w:sz w:val="20"/>
      <w:szCs w:val="20"/>
    </w:rPr>
  </w:style>
  <w:style w:type="paragraph" w:customStyle="1" w:styleId="arial11giustificato">
    <w:name w:val="arial 11 giustificato"/>
    <w:basedOn w:val="Normale"/>
    <w:pPr>
      <w:jc w:val="both"/>
    </w:pPr>
    <w:rPr>
      <w:rFonts w:ascii="Arial" w:hAnsi="Arial" w:cs="Arial"/>
      <w:sz w:val="22"/>
      <w:szCs w:val="22"/>
    </w:rPr>
  </w:style>
  <w:style w:type="paragraph" w:customStyle="1" w:styleId="Corpodeltesto31">
    <w:name w:val="Corpo del testo 31"/>
    <w:basedOn w:val="Normale"/>
    <w:pPr>
      <w:autoSpaceDE w:val="0"/>
    </w:pPr>
    <w:rPr>
      <w:rFonts w:ascii="Arial" w:hAnsi="Arial" w:cs="Arial"/>
      <w:sz w:val="22"/>
      <w:szCs w:val="22"/>
    </w:rPr>
  </w:style>
  <w:style w:type="paragraph" w:styleId="Rientrocorpodeltesto">
    <w:name w:val="Body Text Indent"/>
    <w:basedOn w:val="Normale"/>
    <w:pPr>
      <w:autoSpaceDE w:val="0"/>
    </w:pPr>
    <w:rPr>
      <w:b/>
      <w:bCs/>
    </w:rPr>
  </w:style>
  <w:style w:type="paragraph" w:styleId="Intestazione">
    <w:name w:val="header"/>
    <w:basedOn w:val="Normale"/>
    <w:pPr>
      <w:tabs>
        <w:tab w:val="center" w:pos="4819"/>
        <w:tab w:val="right" w:pos="9638"/>
      </w:tabs>
    </w:pPr>
    <w:rPr>
      <w:rFonts w:ascii="Arial" w:hAnsi="Arial" w:cs="Arial"/>
      <w:sz w:val="22"/>
      <w:szCs w:val="22"/>
    </w:rPr>
  </w:style>
  <w:style w:type="paragraph" w:customStyle="1" w:styleId="Contenutocornice">
    <w:name w:val="Contenuto cornice"/>
    <w:basedOn w:val="Normale"/>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customStyle="1" w:styleId="Corpodeltesto21">
    <w:name w:val="Corpo del testo 21"/>
    <w:basedOn w:val="Normale"/>
    <w:pPr>
      <w:suppressAutoHyphens w:val="0"/>
    </w:pPr>
  </w:style>
  <w:style w:type="paragraph" w:customStyle="1" w:styleId="Default">
    <w:name w:val="Default"/>
    <w:pPr>
      <w:widowControl w:val="0"/>
      <w:suppressAutoHyphens/>
      <w:autoSpaceDE w:val="0"/>
    </w:pPr>
    <w:rPr>
      <w:color w:val="000000"/>
      <w:kern w:val="1"/>
      <w:sz w:val="24"/>
      <w:szCs w:val="24"/>
      <w:lang w:eastAsia="zh-CN"/>
    </w:rPr>
  </w:style>
  <w:style w:type="paragraph" w:customStyle="1" w:styleId="Mappadocumento1">
    <w:name w:val="Mappa documento1"/>
    <w:basedOn w:val="Normale"/>
    <w:pPr>
      <w:shd w:val="clear" w:color="auto" w:fill="000080"/>
    </w:pPr>
    <w:rPr>
      <w:rFonts w:ascii="Tahoma" w:hAnsi="Tahoma" w:cs="Tahoma"/>
    </w:rPr>
  </w:style>
  <w:style w:type="paragraph" w:styleId="Pidipagina">
    <w:name w:val="footer"/>
    <w:basedOn w:val="Normale"/>
    <w:link w:val="PidipaginaCarattere"/>
    <w:uiPriority w:val="99"/>
    <w:pPr>
      <w:suppressLineNumbers/>
      <w:tabs>
        <w:tab w:val="center" w:pos="4819"/>
        <w:tab w:val="right" w:pos="9638"/>
      </w:tabs>
    </w:pPr>
  </w:style>
  <w:style w:type="paragraph" w:styleId="Paragrafoelenco">
    <w:name w:val="List Paragraph"/>
    <w:basedOn w:val="Normale"/>
    <w:uiPriority w:val="1"/>
    <w:qFormat/>
    <w:rsid w:val="00697885"/>
    <w:pPr>
      <w:widowControl w:val="0"/>
      <w:suppressAutoHyphens w:val="0"/>
      <w:autoSpaceDE w:val="0"/>
      <w:autoSpaceDN w:val="0"/>
      <w:ind w:left="834" w:hanging="360"/>
    </w:pPr>
    <w:rPr>
      <w:sz w:val="22"/>
      <w:szCs w:val="22"/>
      <w:lang w:eastAsia="en-US"/>
    </w:rPr>
  </w:style>
  <w:style w:type="paragraph" w:styleId="Testofumetto">
    <w:name w:val="Balloon Text"/>
    <w:basedOn w:val="Normale"/>
    <w:link w:val="TestofumettoCarattere"/>
    <w:uiPriority w:val="99"/>
    <w:semiHidden/>
    <w:unhideWhenUsed/>
    <w:rsid w:val="001204B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204B5"/>
    <w:rPr>
      <w:rFonts w:ascii="Segoe UI" w:hAnsi="Segoe UI" w:cs="Segoe UI"/>
      <w:sz w:val="18"/>
      <w:szCs w:val="18"/>
      <w:lang w:eastAsia="zh-CN"/>
    </w:rPr>
  </w:style>
  <w:style w:type="character" w:customStyle="1" w:styleId="PidipaginaCarattere">
    <w:name w:val="Piè di pagina Carattere"/>
    <w:basedOn w:val="Carpredefinitoparagrafo"/>
    <w:link w:val="Pidipagina"/>
    <w:uiPriority w:val="99"/>
    <w:rsid w:val="003E1CAB"/>
    <w:rPr>
      <w:sz w:val="24"/>
      <w:szCs w:val="24"/>
      <w:lang w:eastAsia="zh-CN"/>
    </w:rPr>
  </w:style>
  <w:style w:type="table" w:customStyle="1" w:styleId="TableNormal">
    <w:name w:val="Table Normal"/>
    <w:uiPriority w:val="2"/>
    <w:semiHidden/>
    <w:unhideWhenUsed/>
    <w:qFormat/>
    <w:rsid w:val="002A556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A556E"/>
    <w:pPr>
      <w:widowControl w:val="0"/>
      <w:suppressAutoHyphens w:val="0"/>
      <w:autoSpaceDE w:val="0"/>
      <w:autoSpaceDN w:val="0"/>
      <w:spacing w:before="1" w:line="240" w:lineRule="exact"/>
      <w:ind w:left="104"/>
      <w:jc w:val="center"/>
    </w:pPr>
    <w:rPr>
      <w:rFonts w:ascii="Calibri" w:eastAsia="Calibri" w:hAnsi="Calibri" w:cs="Calibri"/>
      <w:sz w:val="22"/>
      <w:szCs w:val="22"/>
      <w:lang w:eastAsia="en-US"/>
    </w:rPr>
  </w:style>
  <w:style w:type="table" w:styleId="Grigliatabella">
    <w:name w:val="Table Grid"/>
    <w:basedOn w:val="Tabellanormale"/>
    <w:uiPriority w:val="39"/>
    <w:rsid w:val="00556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e"/>
    <w:rsid w:val="00DB511F"/>
    <w:pPr>
      <w:suppressAutoHyphens w:val="0"/>
      <w:spacing w:before="100" w:beforeAutospacing="1"/>
      <w:jc w:val="both"/>
    </w:pPr>
    <w:rPr>
      <w:rFonts w:ascii="Arial" w:hAnsi="Arial" w:cs="Arial"/>
      <w:color w:val="000000"/>
      <w:sz w:val="22"/>
      <w:szCs w:val="22"/>
      <w:lang w:eastAsia="it-IT"/>
    </w:rPr>
  </w:style>
  <w:style w:type="paragraph" w:styleId="NormaleWeb">
    <w:name w:val="Normal (Web)"/>
    <w:basedOn w:val="Normale"/>
    <w:uiPriority w:val="99"/>
    <w:semiHidden/>
    <w:unhideWhenUsed/>
    <w:rsid w:val="00985E34"/>
    <w:pPr>
      <w:suppressAutoHyphens w:val="0"/>
      <w:spacing w:before="100" w:beforeAutospacing="1" w:after="119"/>
    </w:pPr>
    <w:rPr>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290504">
      <w:bodyDiv w:val="1"/>
      <w:marLeft w:val="0"/>
      <w:marRight w:val="0"/>
      <w:marTop w:val="0"/>
      <w:marBottom w:val="0"/>
      <w:divBdr>
        <w:top w:val="none" w:sz="0" w:space="0" w:color="auto"/>
        <w:left w:val="none" w:sz="0" w:space="0" w:color="auto"/>
        <w:bottom w:val="none" w:sz="0" w:space="0" w:color="auto"/>
        <w:right w:val="none" w:sz="0" w:space="0" w:color="auto"/>
      </w:divBdr>
    </w:div>
    <w:div w:id="785850434">
      <w:bodyDiv w:val="1"/>
      <w:marLeft w:val="0"/>
      <w:marRight w:val="0"/>
      <w:marTop w:val="0"/>
      <w:marBottom w:val="0"/>
      <w:divBdr>
        <w:top w:val="none" w:sz="0" w:space="0" w:color="auto"/>
        <w:left w:val="none" w:sz="0" w:space="0" w:color="auto"/>
        <w:bottom w:val="none" w:sz="0" w:space="0" w:color="auto"/>
        <w:right w:val="none" w:sz="0" w:space="0" w:color="auto"/>
      </w:divBdr>
    </w:div>
    <w:div w:id="176326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turuani\Desktop\CAPITOLATO2024.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72FCC-9733-41D8-BED9-44D7A3C41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CAPITOLATO2024.dot</Template>
  <TotalTime>2031</TotalTime>
  <Pages>1</Pages>
  <Words>7267</Words>
  <Characters>41423</Characters>
  <Application>Microsoft Office Word</Application>
  <DocSecurity>0</DocSecurity>
  <Lines>345</Lines>
  <Paragraphs>97</Paragraphs>
  <ScaleCrop>false</ScaleCrop>
  <HeadingPairs>
    <vt:vector size="2" baseType="variant">
      <vt:variant>
        <vt:lpstr>Titolo</vt:lpstr>
      </vt:variant>
      <vt:variant>
        <vt:i4>1</vt:i4>
      </vt:variant>
    </vt:vector>
  </HeadingPairs>
  <TitlesOfParts>
    <vt:vector size="1" baseType="lpstr">
      <vt:lpstr> </vt:lpstr>
    </vt:vector>
  </TitlesOfParts>
  <Company>Comune di Induno Olona</Company>
  <LinksUpToDate>false</LinksUpToDate>
  <CharactersWithSpaces>48593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Rossana Turuani</dc:creator>
  <cp:keywords/>
  <dc:description/>
  <cp:lastModifiedBy>Rossana Turuani</cp:lastModifiedBy>
  <cp:revision>36</cp:revision>
  <cp:lastPrinted>2024-06-03T12:56:00Z</cp:lastPrinted>
  <dcterms:created xsi:type="dcterms:W3CDTF">2024-05-17T12:16:00Z</dcterms:created>
  <dcterms:modified xsi:type="dcterms:W3CDTF">2024-06-21T06:49:00Z</dcterms:modified>
</cp:coreProperties>
</file>