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480" w:rsidRDefault="000B4480">
      <w:r>
        <w:t xml:space="preserve">Oggetto: </w:t>
      </w:r>
      <w:r w:rsidR="0052444D">
        <w:t>AFFIDAMENTO INCARICO DI COLLABORAZIONE</w:t>
      </w:r>
      <w:r w:rsidR="005E0C16">
        <w:t xml:space="preserve"> -</w:t>
      </w:r>
      <w:r>
        <w:t>DICHIARAZIONE DI ASSENZA DI CONFLITTO D’INTERESSE</w:t>
      </w:r>
      <w:r w:rsidR="005E0C16">
        <w:t>.</w:t>
      </w:r>
      <w:bookmarkStart w:id="0" w:name="_GoBack"/>
      <w:bookmarkEnd w:id="0"/>
    </w:p>
    <w:p w:rsidR="000B4480" w:rsidRDefault="000B4480">
      <w:r>
        <w:t>La sottoscritta………………………</w:t>
      </w:r>
      <w:proofErr w:type="gramStart"/>
      <w:r>
        <w:t>…….</w:t>
      </w:r>
      <w:proofErr w:type="gramEnd"/>
      <w:r>
        <w:t>nata a………………….il………………………..residente in………………codice fiscale………….in qualità di ex segretario generale in quiescenza dal……………………</w:t>
      </w:r>
    </w:p>
    <w:p w:rsidR="000B4480" w:rsidRDefault="000B4480">
      <w:r>
        <w:t>con riferimento all’incarico di collaborazione a titolo gratuito ai sensi dell’art. 5 comma 9 del D.L. n.95/2012 come novellato dall’art. 6 comma 2 del D.L. n. 90/2014 e dall’art. 17 comma 3 L. n. 124/2015</w:t>
      </w:r>
      <w:r w:rsidR="00A05D69">
        <w:t>;</w:t>
      </w:r>
    </w:p>
    <w:p w:rsidR="000B4480" w:rsidRDefault="000B4480">
      <w:r>
        <w:t>Vista la normativa in materia sulle situazioni anche potenziali, di conflitto d’interesse</w:t>
      </w:r>
      <w:r w:rsidR="00A05D69">
        <w:t>;</w:t>
      </w:r>
    </w:p>
    <w:p w:rsidR="00A05D69" w:rsidRDefault="00A05D69">
      <w:r>
        <w:t>consapevole che chiunque rilascia dichiarazioni mendaci è punito ai sensi del Codice penale e delle leggi speciali in materia</w:t>
      </w:r>
      <w:r>
        <w:t>;</w:t>
      </w:r>
    </w:p>
    <w:p w:rsidR="000B4480" w:rsidRDefault="000B4480"/>
    <w:p w:rsidR="000B4480" w:rsidRDefault="000B4480" w:rsidP="000B4480">
      <w:pPr>
        <w:jc w:val="center"/>
      </w:pPr>
      <w:r>
        <w:t>DICHIARA</w:t>
      </w:r>
      <w:r>
        <w:tab/>
      </w:r>
    </w:p>
    <w:p w:rsidR="000B4480" w:rsidRDefault="00A05D69" w:rsidP="000B4480">
      <w:pPr>
        <w:jc w:val="both"/>
      </w:pPr>
      <w:r>
        <w:t>-a</w:t>
      </w:r>
      <w:r w:rsidR="000B4480">
        <w:t xml:space="preserve">i sensi e per gli effetti dell’art. 53, comma 14, del </w:t>
      </w:r>
      <w:proofErr w:type="spellStart"/>
      <w:r w:rsidR="000B4480">
        <w:t>D.Lgs</w:t>
      </w:r>
      <w:proofErr w:type="spellEnd"/>
      <w:r w:rsidR="000B4480">
        <w:t xml:space="preserve"> n.165/2001 e </w:t>
      </w:r>
      <w:proofErr w:type="spellStart"/>
      <w:r w:rsidR="000B4480">
        <w:t>s.m.e</w:t>
      </w:r>
      <w:proofErr w:type="spellEnd"/>
      <w:r w:rsidR="000B4480">
        <w:t xml:space="preserve"> </w:t>
      </w:r>
      <w:proofErr w:type="gramStart"/>
      <w:r w:rsidR="000B4480">
        <w:t>i..</w:t>
      </w:r>
      <w:proofErr w:type="gramEnd"/>
      <w:r w:rsidR="000B4480">
        <w:t xml:space="preserve">  l’insussistenza di situazioni, anche potenziali, di conflitto di interesse.</w:t>
      </w:r>
    </w:p>
    <w:p w:rsidR="00A05D69" w:rsidRDefault="00A05D69" w:rsidP="000B4480">
      <w:pPr>
        <w:jc w:val="both"/>
      </w:pPr>
      <w:r>
        <w:t xml:space="preserve">- l’insussistenza nei propri confronti delle cause di </w:t>
      </w:r>
      <w:proofErr w:type="spellStart"/>
      <w:r>
        <w:t>inconferibilità</w:t>
      </w:r>
      <w:proofErr w:type="spellEnd"/>
      <w:r>
        <w:t xml:space="preserve"> e incompatibilità previste dal D. Lgs n.39/2013;</w:t>
      </w:r>
    </w:p>
    <w:p w:rsidR="00A05D69" w:rsidRDefault="00A05D69" w:rsidP="000B4480">
      <w:pPr>
        <w:jc w:val="both"/>
      </w:pPr>
      <w:r>
        <w:t>- di essere informata che ai sensi dell’art. 20 comma 3 del D-Lgs n. 39/2013, la presente dichiarazione sarà pubblicata sul sito istituzionale- sezione Amministrazione Trasparente – del Comune di Induno Olona</w:t>
      </w:r>
    </w:p>
    <w:p w:rsidR="00A05D69" w:rsidRDefault="000B4480" w:rsidP="00A05D69">
      <w:pPr>
        <w:jc w:val="center"/>
      </w:pPr>
      <w:r>
        <w:t>Si impegna,</w:t>
      </w:r>
    </w:p>
    <w:p w:rsidR="000B4480" w:rsidRDefault="00A05D69" w:rsidP="000B4480">
      <w:pPr>
        <w:jc w:val="both"/>
      </w:pPr>
      <w:r>
        <w:t>ai sensi dell’art. 20 del D. Lgs n. 39/2013</w:t>
      </w:r>
      <w:r w:rsidR="000B4480">
        <w:t xml:space="preserve"> a com</w:t>
      </w:r>
      <w:r>
        <w:t>u</w:t>
      </w:r>
      <w:r w:rsidR="000B4480">
        <w:t xml:space="preserve">nicare tempestivamente eventuali sopravvenuti elementi ostativi </w:t>
      </w:r>
    </w:p>
    <w:p w:rsidR="003F636C" w:rsidRDefault="003F636C" w:rsidP="000B4480">
      <w:pPr>
        <w:jc w:val="both"/>
      </w:pPr>
    </w:p>
    <w:p w:rsidR="003F636C" w:rsidRDefault="003F636C" w:rsidP="000B4480">
      <w:pPr>
        <w:jc w:val="both"/>
      </w:pPr>
      <w:r>
        <w:t>luogo e data                                                                                                      Il Dichiarante</w:t>
      </w:r>
    </w:p>
    <w:sectPr w:rsidR="003F63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480"/>
    <w:rsid w:val="000B4480"/>
    <w:rsid w:val="0032549C"/>
    <w:rsid w:val="003F636C"/>
    <w:rsid w:val="0052444D"/>
    <w:rsid w:val="005E0C16"/>
    <w:rsid w:val="00A05D69"/>
    <w:rsid w:val="00C7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21E3"/>
  <w15:chartTrackingRefBased/>
  <w15:docId w15:val="{871FB46C-B7C0-43E5-B062-284A3ED5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Conte</dc:creator>
  <cp:keywords/>
  <dc:description/>
  <cp:lastModifiedBy>Maria Conte</cp:lastModifiedBy>
  <cp:revision>3</cp:revision>
  <dcterms:created xsi:type="dcterms:W3CDTF">2021-05-05T14:10:00Z</dcterms:created>
  <dcterms:modified xsi:type="dcterms:W3CDTF">2021-05-05T14:31:00Z</dcterms:modified>
</cp:coreProperties>
</file>