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127B" w:rsidRDefault="001D127B" w:rsidP="00EE34BB">
      <w:pPr>
        <w:adjustRightInd w:val="0"/>
        <w:ind w:left="1416"/>
        <w:jc w:val="center"/>
        <w:rPr>
          <w:rFonts w:ascii="Arial" w:hAnsi="Arial" w:cs="Arial"/>
          <w:b/>
        </w:rPr>
      </w:pPr>
    </w:p>
    <w:p w:rsidR="001D127B" w:rsidRPr="006773CD" w:rsidRDefault="001D127B" w:rsidP="00EE34BB">
      <w:pPr>
        <w:adjustRightInd w:val="0"/>
        <w:ind w:left="1416"/>
        <w:jc w:val="center"/>
        <w:rPr>
          <w:rFonts w:ascii="Arial" w:hAnsi="Arial" w:cs="Arial"/>
          <w:b/>
          <w:bCs/>
        </w:rPr>
      </w:pPr>
      <w:r>
        <w:rPr>
          <w:rFonts w:ascii="Arial" w:hAnsi="Arial" w:cs="Arial"/>
          <w:b/>
        </w:rPr>
        <w:t>CONVENZIONE TRA SAF ACLI VARESE SRL CONVENZIONATA CON CAF ACLI SRL E L’ENTE LOCALE EROGATORE DELLA PRESTAZIONE SOCIALE</w:t>
      </w:r>
    </w:p>
    <w:p w:rsidR="001D127B" w:rsidRDefault="001D127B">
      <w:pPr>
        <w:spacing w:line="360" w:lineRule="auto"/>
        <w:ind w:left="1440"/>
        <w:jc w:val="both"/>
        <w:rPr>
          <w:rFonts w:ascii="Arial" w:hAnsi="Arial" w:cs="Arial"/>
          <w:b/>
        </w:rPr>
      </w:pPr>
    </w:p>
    <w:p w:rsidR="001D127B" w:rsidRDefault="001D127B">
      <w:pPr>
        <w:spacing w:line="360" w:lineRule="auto"/>
        <w:ind w:left="1440"/>
        <w:jc w:val="both"/>
        <w:rPr>
          <w:rFonts w:ascii="Arial" w:hAnsi="Arial" w:cs="Arial"/>
          <w:b/>
        </w:rPr>
      </w:pPr>
    </w:p>
    <w:p w:rsidR="001D127B" w:rsidRPr="006773CD" w:rsidRDefault="001D127B">
      <w:pPr>
        <w:spacing w:line="360" w:lineRule="auto"/>
        <w:ind w:left="1440"/>
        <w:jc w:val="both"/>
        <w:rPr>
          <w:rFonts w:ascii="Arial" w:hAnsi="Arial" w:cs="Arial"/>
        </w:rPr>
      </w:pPr>
      <w:r>
        <w:rPr>
          <w:rFonts w:ascii="Arial" w:hAnsi="Arial" w:cs="Arial"/>
        </w:rPr>
        <w:t>L'anno 20__</w:t>
      </w:r>
      <w:r w:rsidRPr="006773CD">
        <w:rPr>
          <w:rFonts w:ascii="Arial" w:hAnsi="Arial" w:cs="Arial"/>
        </w:rPr>
        <w:t>, il giorno …………… del mese di ……………… in ................................. , si stipula convenzione</w:t>
      </w:r>
    </w:p>
    <w:p w:rsidR="001D127B" w:rsidRPr="006773CD" w:rsidRDefault="001D127B">
      <w:pPr>
        <w:spacing w:line="360" w:lineRule="auto"/>
        <w:ind w:left="1440"/>
        <w:jc w:val="both"/>
        <w:rPr>
          <w:rFonts w:ascii="Arial" w:hAnsi="Arial" w:cs="Arial"/>
        </w:rPr>
      </w:pPr>
    </w:p>
    <w:p w:rsidR="001D127B" w:rsidRPr="006773CD" w:rsidRDefault="001D127B">
      <w:pPr>
        <w:spacing w:line="360" w:lineRule="auto"/>
        <w:ind w:left="1440"/>
        <w:jc w:val="center"/>
        <w:rPr>
          <w:rFonts w:ascii="Arial" w:hAnsi="Arial" w:cs="Arial"/>
          <w:b/>
        </w:rPr>
      </w:pPr>
      <w:r w:rsidRPr="006773CD">
        <w:rPr>
          <w:rFonts w:ascii="Arial" w:hAnsi="Arial" w:cs="Arial"/>
          <w:b/>
        </w:rPr>
        <w:t>TRA</w:t>
      </w:r>
    </w:p>
    <w:p w:rsidR="001D127B" w:rsidRPr="006773CD" w:rsidRDefault="001D127B" w:rsidP="00B634D5">
      <w:pPr>
        <w:spacing w:line="360" w:lineRule="auto"/>
        <w:ind w:left="708" w:firstLine="708"/>
        <w:jc w:val="both"/>
        <w:rPr>
          <w:rFonts w:ascii="Arial" w:hAnsi="Arial" w:cs="Arial"/>
        </w:rPr>
      </w:pPr>
    </w:p>
    <w:p w:rsidR="001D127B" w:rsidRPr="006773CD" w:rsidRDefault="001D127B" w:rsidP="006773CD">
      <w:pPr>
        <w:spacing w:line="360" w:lineRule="auto"/>
        <w:ind w:left="1416" w:right="45"/>
        <w:jc w:val="both"/>
        <w:rPr>
          <w:rFonts w:ascii="Arial" w:hAnsi="Arial" w:cs="Arial"/>
          <w:color w:val="000000"/>
        </w:rPr>
      </w:pPr>
      <w:r>
        <w:rPr>
          <w:rFonts w:ascii="Arial" w:hAnsi="Arial" w:cs="Arial"/>
          <w:color w:val="000000"/>
        </w:rPr>
        <w:t>il Comune di ………………………… , con sede in ……………………………………… , C.F. …………………………… , rappresentato dal.. Responsabile del Settore, nato/a a …………………………... il ……………………., C.F. …………………………… (di seguito denominato per brevità Comune)</w:t>
      </w:r>
    </w:p>
    <w:p w:rsidR="001D127B" w:rsidRPr="006773CD" w:rsidRDefault="001D127B" w:rsidP="006773CD">
      <w:pPr>
        <w:spacing w:line="360" w:lineRule="auto"/>
        <w:jc w:val="both"/>
        <w:rPr>
          <w:rFonts w:ascii="Arial" w:hAnsi="Arial" w:cs="Arial"/>
        </w:rPr>
      </w:pPr>
    </w:p>
    <w:p w:rsidR="001D127B" w:rsidRPr="006773CD" w:rsidRDefault="001D127B">
      <w:pPr>
        <w:spacing w:line="360" w:lineRule="auto"/>
        <w:ind w:left="1440"/>
        <w:jc w:val="center"/>
        <w:rPr>
          <w:rFonts w:ascii="Arial" w:hAnsi="Arial" w:cs="Arial"/>
          <w:b/>
        </w:rPr>
      </w:pPr>
      <w:r w:rsidRPr="006773CD">
        <w:rPr>
          <w:rFonts w:ascii="Arial" w:hAnsi="Arial" w:cs="Arial"/>
          <w:b/>
        </w:rPr>
        <w:t>E</w:t>
      </w:r>
    </w:p>
    <w:p w:rsidR="001D127B" w:rsidRPr="006773CD" w:rsidRDefault="001D127B" w:rsidP="002C0DF4">
      <w:pPr>
        <w:spacing w:line="360" w:lineRule="auto"/>
        <w:ind w:left="1416" w:right="45"/>
        <w:jc w:val="both"/>
        <w:rPr>
          <w:rFonts w:ascii="Arial" w:hAnsi="Arial" w:cs="Arial"/>
          <w:color w:val="000000"/>
        </w:rPr>
      </w:pPr>
    </w:p>
    <w:p w:rsidR="001D127B" w:rsidRPr="006773CD" w:rsidRDefault="001D127B" w:rsidP="002C0DF4">
      <w:pPr>
        <w:spacing w:line="360" w:lineRule="auto"/>
        <w:ind w:left="1416" w:right="45"/>
        <w:jc w:val="both"/>
        <w:rPr>
          <w:rFonts w:ascii="Arial" w:hAnsi="Arial" w:cs="Arial"/>
          <w:color w:val="000000"/>
        </w:rPr>
      </w:pPr>
      <w:r w:rsidRPr="006773CD">
        <w:rPr>
          <w:rFonts w:ascii="Arial" w:hAnsi="Arial" w:cs="Arial"/>
          <w:color w:val="000000"/>
        </w:rPr>
        <w:t>il Centro di Assistenza Fiscale ACLI Srl ovvero CAF ACLI Srl</w:t>
      </w:r>
      <w:r>
        <w:rPr>
          <w:rFonts w:ascii="Arial" w:hAnsi="Arial" w:cs="Arial"/>
          <w:color w:val="000000"/>
        </w:rPr>
        <w:t>,</w:t>
      </w:r>
      <w:r w:rsidRPr="006773CD">
        <w:rPr>
          <w:rFonts w:ascii="Arial" w:hAnsi="Arial" w:cs="Arial"/>
          <w:color w:val="000000"/>
        </w:rPr>
        <w:t xml:space="preserve"> con sede in Roma</w:t>
      </w:r>
      <w:r>
        <w:rPr>
          <w:rFonts w:ascii="Arial" w:hAnsi="Arial" w:cs="Arial"/>
          <w:color w:val="000000"/>
        </w:rPr>
        <w:t xml:space="preserve"> - </w:t>
      </w:r>
      <w:r w:rsidRPr="006773CD">
        <w:rPr>
          <w:rFonts w:ascii="Arial" w:hAnsi="Arial" w:cs="Arial"/>
          <w:color w:val="000000"/>
        </w:rPr>
        <w:t>Via G. Marcora</w:t>
      </w:r>
      <w:r>
        <w:rPr>
          <w:rFonts w:ascii="Arial" w:hAnsi="Arial" w:cs="Arial"/>
          <w:color w:val="000000"/>
        </w:rPr>
        <w:t xml:space="preserve"> </w:t>
      </w:r>
      <w:r w:rsidRPr="006773CD">
        <w:rPr>
          <w:rFonts w:ascii="Arial" w:hAnsi="Arial" w:cs="Arial"/>
          <w:color w:val="000000"/>
        </w:rPr>
        <w:t>18/20, rappresentato ai fini della presente convenzione dal sig. Moriggi Rag. Daniele, nato a Busto Arsizio (VA) il 7 settembre 1952, domiciliato per la carica in Varese</w:t>
      </w:r>
      <w:r>
        <w:rPr>
          <w:rFonts w:ascii="Arial" w:hAnsi="Arial" w:cs="Arial"/>
          <w:color w:val="000000"/>
        </w:rPr>
        <w:t xml:space="preserve"> - </w:t>
      </w:r>
      <w:r w:rsidRPr="006773CD">
        <w:rPr>
          <w:rFonts w:ascii="Arial" w:hAnsi="Arial" w:cs="Arial"/>
          <w:color w:val="000000"/>
        </w:rPr>
        <w:t>Via Speri della Chiesa</w:t>
      </w:r>
      <w:r>
        <w:rPr>
          <w:rFonts w:ascii="Arial" w:hAnsi="Arial" w:cs="Arial"/>
          <w:color w:val="000000"/>
        </w:rPr>
        <w:t xml:space="preserve"> </w:t>
      </w:r>
      <w:r w:rsidRPr="006773CD">
        <w:rPr>
          <w:rFonts w:ascii="Arial" w:hAnsi="Arial" w:cs="Arial"/>
          <w:color w:val="000000"/>
        </w:rPr>
        <w:t>7/9, in qualità di Presidente e Legale Rappresentante della società di servizi SAF ACLI VARESE Srl</w:t>
      </w:r>
      <w:r>
        <w:rPr>
          <w:rFonts w:ascii="Arial" w:hAnsi="Arial" w:cs="Arial"/>
          <w:color w:val="000000"/>
        </w:rPr>
        <w:t xml:space="preserve"> </w:t>
      </w:r>
      <w:r w:rsidRPr="006773CD">
        <w:rPr>
          <w:rFonts w:ascii="Arial" w:hAnsi="Arial" w:cs="Arial"/>
          <w:color w:val="000000"/>
        </w:rPr>
        <w:t>(</w:t>
      </w:r>
      <w:r>
        <w:rPr>
          <w:rFonts w:ascii="Arial" w:hAnsi="Arial" w:cs="Arial"/>
          <w:color w:val="000000"/>
        </w:rPr>
        <w:t>di seguito denominata</w:t>
      </w:r>
      <w:r w:rsidRPr="006773CD">
        <w:rPr>
          <w:rFonts w:ascii="Arial" w:hAnsi="Arial" w:cs="Arial"/>
          <w:color w:val="000000"/>
        </w:rPr>
        <w:t xml:space="preserve"> per brevità </w:t>
      </w:r>
      <w:r>
        <w:rPr>
          <w:rFonts w:ascii="Arial" w:hAnsi="Arial" w:cs="Arial"/>
          <w:color w:val="000000"/>
        </w:rPr>
        <w:t>Società</w:t>
      </w:r>
      <w:r w:rsidRPr="006773CD">
        <w:rPr>
          <w:rFonts w:ascii="Arial" w:hAnsi="Arial" w:cs="Arial"/>
          <w:color w:val="000000"/>
        </w:rPr>
        <w:t>), con sede in Varese</w:t>
      </w:r>
      <w:r>
        <w:rPr>
          <w:rFonts w:ascii="Arial" w:hAnsi="Arial" w:cs="Arial"/>
          <w:color w:val="000000"/>
        </w:rPr>
        <w:t xml:space="preserve"> - </w:t>
      </w:r>
      <w:r w:rsidRPr="006773CD">
        <w:rPr>
          <w:rFonts w:ascii="Arial" w:hAnsi="Arial" w:cs="Arial"/>
          <w:color w:val="000000"/>
        </w:rPr>
        <w:t>Via Speri della Chiesa</w:t>
      </w:r>
      <w:r>
        <w:rPr>
          <w:rFonts w:ascii="Arial" w:hAnsi="Arial" w:cs="Arial"/>
          <w:color w:val="000000"/>
        </w:rPr>
        <w:t xml:space="preserve"> </w:t>
      </w:r>
      <w:r w:rsidRPr="006773CD">
        <w:rPr>
          <w:rFonts w:ascii="Arial" w:hAnsi="Arial" w:cs="Arial"/>
          <w:color w:val="000000"/>
        </w:rPr>
        <w:t xml:space="preserve">7/9, P.Iva/C.F. 02547170122, convenzionata col predetto CAF </w:t>
      </w:r>
      <w:r>
        <w:rPr>
          <w:rFonts w:ascii="Arial" w:hAnsi="Arial" w:cs="Arial"/>
          <w:color w:val="000000"/>
        </w:rPr>
        <w:t xml:space="preserve">ACLI </w:t>
      </w:r>
      <w:r w:rsidRPr="006773CD">
        <w:rPr>
          <w:rFonts w:ascii="Arial" w:hAnsi="Arial" w:cs="Arial"/>
          <w:color w:val="000000"/>
        </w:rPr>
        <w:t>Srl</w:t>
      </w:r>
      <w:r>
        <w:rPr>
          <w:rFonts w:ascii="Arial" w:hAnsi="Arial" w:cs="Arial"/>
          <w:color w:val="000000"/>
        </w:rPr>
        <w:t xml:space="preserve"> </w:t>
      </w:r>
      <w:r w:rsidRPr="006773CD">
        <w:rPr>
          <w:rFonts w:ascii="Arial" w:hAnsi="Arial" w:cs="Arial"/>
          <w:color w:val="000000"/>
        </w:rPr>
        <w:t>con convenzione sottoscritta in data 28/02/2003</w:t>
      </w:r>
    </w:p>
    <w:p w:rsidR="001D127B" w:rsidRPr="006773CD" w:rsidRDefault="001D127B">
      <w:pPr>
        <w:tabs>
          <w:tab w:val="num" w:pos="1056"/>
          <w:tab w:val="left" w:pos="6870"/>
        </w:tabs>
        <w:spacing w:line="360" w:lineRule="auto"/>
        <w:ind w:left="1440" w:hanging="4956"/>
        <w:jc w:val="both"/>
        <w:rPr>
          <w:rFonts w:ascii="Arial" w:hAnsi="Arial" w:cs="Arial"/>
          <w:b/>
        </w:rPr>
      </w:pPr>
      <w:r w:rsidRPr="006773CD">
        <w:rPr>
          <w:rFonts w:ascii="Arial" w:hAnsi="Arial" w:cs="Arial"/>
        </w:rPr>
        <w:t xml:space="preserve">il CAF ……………………….., </w:t>
      </w:r>
    </w:p>
    <w:p w:rsidR="001D127B" w:rsidRPr="006773CD" w:rsidRDefault="001D127B">
      <w:pPr>
        <w:pStyle w:val="Heading3"/>
        <w:spacing w:line="360" w:lineRule="auto"/>
        <w:ind w:left="1440"/>
        <w:rPr>
          <w:rFonts w:ascii="Arial" w:hAnsi="Arial" w:cs="Arial"/>
        </w:rPr>
      </w:pPr>
      <w:r w:rsidRPr="006773CD">
        <w:rPr>
          <w:rFonts w:ascii="Arial" w:hAnsi="Arial" w:cs="Arial"/>
        </w:rPr>
        <w:t>PREMESSO</w:t>
      </w:r>
      <w:r>
        <w:rPr>
          <w:rFonts w:ascii="Arial" w:hAnsi="Arial" w:cs="Arial"/>
        </w:rPr>
        <w:t xml:space="preserve"> CHE</w:t>
      </w:r>
    </w:p>
    <w:p w:rsidR="001D127B" w:rsidRPr="006773CD" w:rsidRDefault="001D127B" w:rsidP="00262063">
      <w:pPr>
        <w:adjustRightInd w:val="0"/>
        <w:ind w:left="1416" w:firstLine="708"/>
        <w:rPr>
          <w:rFonts w:ascii="Arial" w:hAnsi="Arial" w:cs="Arial"/>
        </w:rPr>
      </w:pPr>
    </w:p>
    <w:p w:rsidR="001D127B" w:rsidRPr="006773CD" w:rsidRDefault="001D127B" w:rsidP="00262063">
      <w:pPr>
        <w:adjustRightInd w:val="0"/>
        <w:ind w:left="732" w:firstLine="708"/>
        <w:rPr>
          <w:rFonts w:ascii="Arial" w:hAnsi="Arial" w:cs="Arial"/>
          <w:color w:val="000000"/>
        </w:rPr>
      </w:pPr>
    </w:p>
    <w:p w:rsidR="001D127B" w:rsidRDefault="001D127B" w:rsidP="004B4B5A">
      <w:pPr>
        <w:numPr>
          <w:ilvl w:val="0"/>
          <w:numId w:val="26"/>
        </w:numPr>
        <w:tabs>
          <w:tab w:val="num" w:pos="1776"/>
        </w:tabs>
        <w:adjustRightInd w:val="0"/>
        <w:spacing w:line="360" w:lineRule="auto"/>
        <w:jc w:val="both"/>
        <w:rPr>
          <w:rFonts w:ascii="Arial" w:hAnsi="Arial" w:cs="Arial"/>
          <w:color w:val="000000"/>
        </w:rPr>
      </w:pPr>
      <w:r w:rsidRPr="00123E36">
        <w:rPr>
          <w:rFonts w:ascii="Arial" w:hAnsi="Arial" w:cs="Arial"/>
          <w:color w:val="000000"/>
        </w:rPr>
        <w:t xml:space="preserve">il Comune, in base </w:t>
      </w:r>
      <w:r w:rsidRPr="00123E36">
        <w:rPr>
          <w:rFonts w:ascii="Arial" w:hAnsi="Arial" w:cs="Arial"/>
        </w:rPr>
        <w:t>al DM 452 del 21 dicembre 2000</w:t>
      </w:r>
      <w:r w:rsidRPr="00123E36">
        <w:rPr>
          <w:rFonts w:ascii="Arial" w:hAnsi="Arial" w:cs="Arial"/>
          <w:color w:val="000000"/>
        </w:rPr>
        <w:t xml:space="preserve"> e sue successive integrazioni e modificazioni  deve ricevere le domande relative alla concessione dell’assegno di maternità e/o per i nuclei familiari con tre figli minori, correlate dall’attestazione INPS relativa all’ISEE o, in mancanza di quest’ultima, deve ricevere la dichiarazione sostitutiva unica, inviarla all’INPS e consegnare al richiedente l’attestazione INPS che certifica l’ISEE; trasmettere all’INPS l’elenco dei soggetti ai quali tali assegni sono stati concessi per il successivo pagamento, oppure il Comune può affidare a terzi, sulla base di apposita convenzione, tale servizio;</w:t>
      </w:r>
    </w:p>
    <w:p w:rsidR="001D127B" w:rsidRPr="006773CD" w:rsidRDefault="001D127B" w:rsidP="004B4B5A">
      <w:pPr>
        <w:numPr>
          <w:ilvl w:val="0"/>
          <w:numId w:val="26"/>
        </w:numPr>
        <w:tabs>
          <w:tab w:val="num" w:pos="1776"/>
        </w:tabs>
        <w:adjustRightInd w:val="0"/>
        <w:spacing w:line="360" w:lineRule="auto"/>
        <w:jc w:val="both"/>
        <w:rPr>
          <w:rFonts w:ascii="Arial" w:hAnsi="Arial" w:cs="Arial"/>
          <w:color w:val="000000"/>
        </w:rPr>
      </w:pPr>
      <w:r w:rsidRPr="006773CD">
        <w:rPr>
          <w:rFonts w:ascii="Arial" w:hAnsi="Arial" w:cs="Arial"/>
          <w:color w:val="000000"/>
        </w:rPr>
        <w:t>con determinazione 27 giugno 2018, n. 12/2018 l’Autorità di regolazione per Energia reti e Ambienti ha aggiornato la modulistica per la presentazione delle domande di bonus sociale;</w:t>
      </w:r>
    </w:p>
    <w:p w:rsidR="001D127B" w:rsidRPr="006773CD" w:rsidRDefault="001D127B">
      <w:pPr>
        <w:numPr>
          <w:ilvl w:val="0"/>
          <w:numId w:val="19"/>
        </w:numPr>
        <w:tabs>
          <w:tab w:val="clear" w:pos="720"/>
          <w:tab w:val="num" w:pos="1056"/>
        </w:tabs>
        <w:spacing w:line="360" w:lineRule="auto"/>
        <w:ind w:left="1776"/>
        <w:jc w:val="both"/>
        <w:rPr>
          <w:rFonts w:ascii="Arial" w:hAnsi="Arial" w:cs="Arial"/>
        </w:rPr>
      </w:pPr>
      <w:r w:rsidRPr="00123E36">
        <w:rPr>
          <w:rFonts w:ascii="Arial" w:hAnsi="Arial" w:cs="Arial"/>
          <w:color w:val="000000"/>
        </w:rPr>
        <w:t>il Comune, che eroga prestazioni sociali agevolate per i quali i richiedenti devono presentare apposita domanda correlata dell’attestazione ISEE, intenda affidare a terzi anche il servizio di raccolta di tale documentazione</w:t>
      </w:r>
      <w:r w:rsidRPr="006773CD">
        <w:rPr>
          <w:rFonts w:ascii="Arial" w:hAnsi="Arial" w:cs="Arial"/>
        </w:rPr>
        <w:t>;</w:t>
      </w:r>
    </w:p>
    <w:p w:rsidR="001D127B" w:rsidRDefault="001D127B">
      <w:pPr>
        <w:numPr>
          <w:ilvl w:val="0"/>
          <w:numId w:val="19"/>
        </w:numPr>
        <w:tabs>
          <w:tab w:val="clear" w:pos="720"/>
          <w:tab w:val="num" w:pos="1056"/>
        </w:tabs>
        <w:spacing w:line="360" w:lineRule="auto"/>
        <w:ind w:left="1776"/>
        <w:jc w:val="both"/>
        <w:rPr>
          <w:rFonts w:ascii="Arial" w:hAnsi="Arial" w:cs="Arial"/>
        </w:rPr>
      </w:pPr>
      <w:r w:rsidRPr="00123E36">
        <w:rPr>
          <w:rFonts w:ascii="Arial" w:hAnsi="Arial" w:cs="Arial"/>
        </w:rPr>
        <w:t>l’INPS ha stipulato/stipulerà una convenzione con i Centri di assistenza fiscale, e fino al perfezionamento di detto accordo, la presente convenzione non avrà alcuna efficacia, per affidare a questi ultimi la ricezione delle dichiarazioni sostitutive, la trasmissione telematica alla banca dati dell’INPS dei dati acquisiti dalle dichiarazioni sostitutive, il rilascio all’utente della ricevuta di presentazione della Dsu e se ha acquisito specifico mandato con manifestazione di consenso, rilascerà l’attestazione riportante il contenuto della dichiarazione e il calcolo dell’ISE (Indicatore della Situazione Economica) e dell’ISEE (Indicatore della Situazione Economica Equivalente);</w:t>
      </w:r>
    </w:p>
    <w:p w:rsidR="001D127B" w:rsidRPr="002D162C" w:rsidRDefault="001D127B">
      <w:pPr>
        <w:numPr>
          <w:ilvl w:val="0"/>
          <w:numId w:val="19"/>
        </w:numPr>
        <w:tabs>
          <w:tab w:val="clear" w:pos="720"/>
          <w:tab w:val="num" w:pos="1056"/>
        </w:tabs>
        <w:spacing w:line="360" w:lineRule="auto"/>
        <w:ind w:left="1776"/>
        <w:jc w:val="both"/>
        <w:rPr>
          <w:rFonts w:ascii="Arial" w:hAnsi="Arial" w:cs="Arial"/>
        </w:rPr>
      </w:pPr>
      <w:r>
        <w:rPr>
          <w:rFonts w:ascii="Arial" w:hAnsi="Arial" w:cs="Arial"/>
          <w:color w:val="000000"/>
        </w:rPr>
        <w:t xml:space="preserve">CAF ACLI Srl </w:t>
      </w:r>
      <w:r w:rsidRPr="00123E36">
        <w:rPr>
          <w:rFonts w:ascii="Arial" w:hAnsi="Arial" w:cs="Arial"/>
          <w:color w:val="000000"/>
        </w:rPr>
        <w:t>in base al D.lgs. 9 luglio 1997 n. 241, modificato dal D.lgs. 28 dicembre 1998 n. 490, è stato autorizzato dal Ministero delle Finanze a svolgere l’attività di assistenza fiscale ed è iscritto all’Albo dei Cen</w:t>
      </w:r>
      <w:r>
        <w:rPr>
          <w:rFonts w:ascii="Arial" w:hAnsi="Arial" w:cs="Arial"/>
          <w:color w:val="000000"/>
        </w:rPr>
        <w:t>tri di assistenza fiscale al n. 00035;</w:t>
      </w:r>
    </w:p>
    <w:p w:rsidR="001D127B" w:rsidRPr="002D162C" w:rsidRDefault="001D127B">
      <w:pPr>
        <w:numPr>
          <w:ilvl w:val="0"/>
          <w:numId w:val="19"/>
        </w:numPr>
        <w:tabs>
          <w:tab w:val="clear" w:pos="720"/>
          <w:tab w:val="num" w:pos="1056"/>
        </w:tabs>
        <w:spacing w:line="360" w:lineRule="auto"/>
        <w:ind w:left="1776"/>
        <w:jc w:val="both"/>
        <w:rPr>
          <w:rFonts w:ascii="Arial" w:hAnsi="Arial" w:cs="Arial"/>
        </w:rPr>
      </w:pPr>
      <w:r w:rsidRPr="00123E36">
        <w:rPr>
          <w:rFonts w:ascii="Arial" w:hAnsi="Arial" w:cs="Arial"/>
          <w:color w:val="000000"/>
        </w:rPr>
        <w:t>in base all’art. 11 del DM 31 maggio 1999 n. 164, per lo svolgimento dell’attività di assistenza fiscale il CAF può avvalersi di una società di servizi il cui capitale sociale sia posseduto, a maggioranza assoluta, dalle associazioni o dalle organizzazioni che hanno costituito i CAF o, dalle organizzazioni territoriali di quelle che hanno costituito i CAF</w:t>
      </w:r>
      <w:r>
        <w:rPr>
          <w:rFonts w:ascii="Arial" w:hAnsi="Arial" w:cs="Arial"/>
          <w:color w:val="000000"/>
        </w:rPr>
        <w:t>;</w:t>
      </w:r>
    </w:p>
    <w:p w:rsidR="001D127B" w:rsidRPr="002D162C" w:rsidRDefault="001D127B">
      <w:pPr>
        <w:numPr>
          <w:ilvl w:val="0"/>
          <w:numId w:val="19"/>
        </w:numPr>
        <w:tabs>
          <w:tab w:val="clear" w:pos="720"/>
          <w:tab w:val="num" w:pos="1056"/>
        </w:tabs>
        <w:spacing w:line="360" w:lineRule="auto"/>
        <w:ind w:left="1776"/>
        <w:jc w:val="both"/>
        <w:rPr>
          <w:rFonts w:ascii="Arial" w:hAnsi="Arial" w:cs="Arial"/>
        </w:rPr>
      </w:pPr>
      <w:r w:rsidRPr="00123E36">
        <w:rPr>
          <w:rFonts w:ascii="Arial" w:hAnsi="Arial" w:cs="Arial"/>
          <w:color w:val="000000"/>
        </w:rPr>
        <w:t xml:space="preserve">CAF </w:t>
      </w:r>
      <w:r>
        <w:rPr>
          <w:rFonts w:ascii="Arial" w:hAnsi="Arial" w:cs="Arial"/>
          <w:color w:val="000000"/>
        </w:rPr>
        <w:t xml:space="preserve">ACLI </w:t>
      </w:r>
      <w:r w:rsidRPr="00123E36">
        <w:rPr>
          <w:rFonts w:ascii="Arial" w:hAnsi="Arial" w:cs="Arial"/>
          <w:color w:val="000000"/>
        </w:rPr>
        <w:t>Srl, sulla base di apposita convenzione e delle norme sopra indicate, ha affidato alla Società, con apposita convenzione, l’attività di assistenza fiscale e ogni altra attività che la legge attribuisce ai CAF</w:t>
      </w:r>
      <w:r>
        <w:rPr>
          <w:rFonts w:ascii="Arial" w:hAnsi="Arial" w:cs="Arial"/>
          <w:color w:val="000000"/>
        </w:rPr>
        <w:t>;</w:t>
      </w:r>
    </w:p>
    <w:p w:rsidR="001D127B" w:rsidRDefault="001D127B">
      <w:pPr>
        <w:numPr>
          <w:ilvl w:val="0"/>
          <w:numId w:val="19"/>
        </w:numPr>
        <w:tabs>
          <w:tab w:val="clear" w:pos="720"/>
          <w:tab w:val="num" w:pos="1056"/>
        </w:tabs>
        <w:spacing w:line="360" w:lineRule="auto"/>
        <w:ind w:left="1776"/>
        <w:jc w:val="both"/>
        <w:rPr>
          <w:rFonts w:ascii="Arial" w:hAnsi="Arial" w:cs="Arial"/>
        </w:rPr>
      </w:pPr>
      <w:smartTag w:uri="urn:schemas-microsoft-com:office:smarttags" w:element="PersonName">
        <w:smartTagPr>
          <w:attr w:name="ProductID" w:val="la Società"/>
        </w:smartTagPr>
        <w:r w:rsidRPr="00123E36">
          <w:rPr>
            <w:rFonts w:ascii="Arial" w:hAnsi="Arial" w:cs="Arial"/>
            <w:color w:val="000000"/>
          </w:rPr>
          <w:t>la Società</w:t>
        </w:r>
      </w:smartTag>
      <w:r>
        <w:rPr>
          <w:rFonts w:ascii="Arial" w:hAnsi="Arial" w:cs="Arial"/>
          <w:color w:val="000000"/>
        </w:rPr>
        <w:t>,</w:t>
      </w:r>
      <w:r w:rsidRPr="00123E36">
        <w:rPr>
          <w:rFonts w:ascii="Arial" w:hAnsi="Arial" w:cs="Arial"/>
          <w:color w:val="000000"/>
        </w:rPr>
        <w:t xml:space="preserve"> sulla base di tale convenzione, svolge materialmente, per conto </w:t>
      </w:r>
      <w:r>
        <w:rPr>
          <w:rFonts w:ascii="Arial" w:hAnsi="Arial" w:cs="Arial"/>
          <w:color w:val="000000"/>
        </w:rPr>
        <w:t>di</w:t>
      </w:r>
      <w:r w:rsidRPr="00123E36">
        <w:rPr>
          <w:rFonts w:ascii="Arial" w:hAnsi="Arial" w:cs="Arial"/>
          <w:color w:val="000000"/>
        </w:rPr>
        <w:t xml:space="preserve"> CAF </w:t>
      </w:r>
      <w:r>
        <w:rPr>
          <w:rFonts w:ascii="Arial" w:hAnsi="Arial" w:cs="Arial"/>
          <w:color w:val="000000"/>
        </w:rPr>
        <w:t>ACLI Srl</w:t>
      </w:r>
      <w:r w:rsidRPr="00123E36">
        <w:rPr>
          <w:rFonts w:ascii="Arial" w:hAnsi="Arial" w:cs="Arial"/>
          <w:color w:val="000000"/>
        </w:rPr>
        <w:t>, anche</w:t>
      </w:r>
      <w:r>
        <w:rPr>
          <w:rFonts w:ascii="Arial" w:hAnsi="Arial" w:cs="Arial"/>
          <w:color w:val="000000"/>
        </w:rPr>
        <w:t xml:space="preserve"> </w:t>
      </w:r>
      <w:r w:rsidRPr="00123E36">
        <w:rPr>
          <w:rFonts w:ascii="Arial" w:hAnsi="Arial" w:cs="Arial"/>
          <w:color w:val="000000"/>
        </w:rPr>
        <w:t>l'attività relativa alla compilazione dei modelli ISEE e la lo</w:t>
      </w:r>
      <w:r>
        <w:rPr>
          <w:rFonts w:ascii="Arial" w:hAnsi="Arial" w:cs="Arial"/>
          <w:color w:val="000000"/>
        </w:rPr>
        <w:t>ro trasmissione all’INPS nonché t</w:t>
      </w:r>
      <w:r w:rsidRPr="00123E36">
        <w:rPr>
          <w:rFonts w:ascii="Arial" w:hAnsi="Arial" w:cs="Arial"/>
          <w:color w:val="000000"/>
        </w:rPr>
        <w:t>utta l’attività ad essa connessa</w:t>
      </w:r>
      <w:r>
        <w:rPr>
          <w:rFonts w:ascii="Arial" w:hAnsi="Arial" w:cs="Arial"/>
          <w:color w:val="000000"/>
        </w:rPr>
        <w:t>;</w:t>
      </w:r>
    </w:p>
    <w:p w:rsidR="001D127B" w:rsidRPr="006773CD" w:rsidRDefault="001D127B">
      <w:pPr>
        <w:numPr>
          <w:ilvl w:val="0"/>
          <w:numId w:val="19"/>
        </w:numPr>
        <w:tabs>
          <w:tab w:val="clear" w:pos="720"/>
          <w:tab w:val="num" w:pos="1056"/>
        </w:tabs>
        <w:spacing w:line="360" w:lineRule="auto"/>
        <w:ind w:left="1776"/>
        <w:jc w:val="both"/>
        <w:rPr>
          <w:rFonts w:ascii="Arial" w:hAnsi="Arial" w:cs="Arial"/>
        </w:rPr>
      </w:pPr>
      <w:smartTag w:uri="urn:schemas-microsoft-com:office:smarttags" w:element="PersonName">
        <w:smartTagPr>
          <w:attr w:name="ProductID" w:val="la Societ￠"/>
        </w:smartTagPr>
        <w:r w:rsidRPr="00123E36">
          <w:rPr>
            <w:rFonts w:ascii="Arial" w:hAnsi="Arial" w:cs="Arial"/>
            <w:color w:val="000000"/>
          </w:rPr>
          <w:t>la Società</w:t>
        </w:r>
      </w:smartTag>
      <w:r w:rsidRPr="00123E36">
        <w:rPr>
          <w:rFonts w:ascii="Arial" w:hAnsi="Arial" w:cs="Arial"/>
          <w:color w:val="000000"/>
        </w:rPr>
        <w:t>, in virtù dell’esperienza maturata quale societ</w:t>
      </w:r>
      <w:r>
        <w:rPr>
          <w:rFonts w:ascii="Arial" w:hAnsi="Arial" w:cs="Arial"/>
          <w:color w:val="000000"/>
        </w:rPr>
        <w:t>à che svolge, per conto del CAF ACLI Srl</w:t>
      </w:r>
      <w:r w:rsidRPr="00123E36">
        <w:rPr>
          <w:rFonts w:ascii="Arial" w:hAnsi="Arial" w:cs="Arial"/>
          <w:color w:val="000000"/>
        </w:rPr>
        <w:t>, tutte le attività che da quest’ultimo le sono state attribuite, ed in particolare l'attività di assistenza fiscale, si dichiara interessata ad effettuare i servizi che formano oggetto della presente convenzione</w:t>
      </w:r>
      <w:r>
        <w:rPr>
          <w:rFonts w:ascii="Arial" w:hAnsi="Arial" w:cs="Arial"/>
        </w:rPr>
        <w:t>;</w:t>
      </w:r>
    </w:p>
    <w:p w:rsidR="001D127B" w:rsidRDefault="001D127B">
      <w:pPr>
        <w:adjustRightInd w:val="0"/>
        <w:spacing w:line="360" w:lineRule="auto"/>
        <w:ind w:left="1440"/>
        <w:jc w:val="both"/>
        <w:rPr>
          <w:rFonts w:ascii="Arial" w:hAnsi="Arial" w:cs="Arial"/>
        </w:rPr>
      </w:pPr>
    </w:p>
    <w:p w:rsidR="001D127B" w:rsidRPr="006773CD" w:rsidRDefault="001D127B" w:rsidP="002D162C">
      <w:pPr>
        <w:pStyle w:val="Heading3"/>
        <w:spacing w:line="360" w:lineRule="auto"/>
        <w:ind w:left="1440"/>
        <w:rPr>
          <w:rFonts w:ascii="Arial" w:hAnsi="Arial" w:cs="Arial"/>
        </w:rPr>
      </w:pPr>
      <w:r>
        <w:rPr>
          <w:rFonts w:ascii="Arial" w:hAnsi="Arial" w:cs="Arial"/>
        </w:rPr>
        <w:t>VISTO CHE</w:t>
      </w:r>
    </w:p>
    <w:p w:rsidR="001D127B" w:rsidRDefault="001D127B">
      <w:pPr>
        <w:adjustRightInd w:val="0"/>
        <w:spacing w:line="360" w:lineRule="auto"/>
        <w:ind w:left="1440"/>
        <w:jc w:val="both"/>
        <w:rPr>
          <w:rFonts w:ascii="Arial" w:hAnsi="Arial" w:cs="Arial"/>
        </w:rPr>
      </w:pPr>
    </w:p>
    <w:p w:rsidR="001D127B" w:rsidRPr="002D162C" w:rsidRDefault="001D127B" w:rsidP="002D162C">
      <w:pPr>
        <w:numPr>
          <w:ilvl w:val="0"/>
          <w:numId w:val="27"/>
        </w:numPr>
        <w:spacing w:line="360" w:lineRule="auto"/>
        <w:jc w:val="both"/>
        <w:rPr>
          <w:rFonts w:ascii="Arial" w:hAnsi="Arial" w:cs="Arial"/>
        </w:rPr>
      </w:pPr>
      <w:r w:rsidRPr="00123E36">
        <w:rPr>
          <w:rFonts w:ascii="Arial" w:hAnsi="Arial" w:cs="Arial"/>
          <w:color w:val="000000"/>
        </w:rPr>
        <w:t xml:space="preserve">il D.P.C.M. 159 del 5 dicembre </w:t>
      </w:r>
      <w:smartTag w:uri="urn:schemas-microsoft-com:office:smarttags" w:element="metricconverter">
        <w:smartTagPr>
          <w:attr w:name="ProductID" w:val="2013 ha"/>
        </w:smartTagPr>
        <w:r w:rsidRPr="00123E36">
          <w:rPr>
            <w:rFonts w:ascii="Arial" w:hAnsi="Arial" w:cs="Arial"/>
            <w:color w:val="000000"/>
          </w:rPr>
          <w:t>2013</w:t>
        </w:r>
        <w:r w:rsidRPr="00123E36">
          <w:rPr>
            <w:rFonts w:ascii="Arial" w:hAnsi="Arial" w:cs="Arial"/>
            <w:color w:val="000080"/>
          </w:rPr>
          <w:t xml:space="preserve"> </w:t>
        </w:r>
        <w:r w:rsidRPr="00123E36">
          <w:rPr>
            <w:rFonts w:ascii="Arial" w:hAnsi="Arial" w:cs="Arial"/>
            <w:color w:val="000000"/>
          </w:rPr>
          <w:t>ha</w:t>
        </w:r>
      </w:smartTag>
      <w:r w:rsidRPr="00123E36">
        <w:rPr>
          <w:rFonts w:ascii="Arial" w:hAnsi="Arial" w:cs="Arial"/>
          <w:color w:val="000000"/>
        </w:rPr>
        <w:t xml:space="preserve"> definito i criteri unificati di valutazione della situazione economica dei soggetti che richiedono prestazioni sociali agevolate ovvero servizi sociali o assistenziali non destinati alla generalità dei soggetti o comunque collegati nella misura o nel costo a determinate situazioni economiche</w:t>
      </w:r>
      <w:r>
        <w:rPr>
          <w:rFonts w:ascii="Arial" w:hAnsi="Arial" w:cs="Arial"/>
          <w:color w:val="000000"/>
        </w:rPr>
        <w:t>;</w:t>
      </w:r>
    </w:p>
    <w:p w:rsidR="001D127B" w:rsidRDefault="001D127B" w:rsidP="002D162C">
      <w:pPr>
        <w:numPr>
          <w:ilvl w:val="0"/>
          <w:numId w:val="27"/>
        </w:numPr>
        <w:spacing w:line="360" w:lineRule="auto"/>
        <w:jc w:val="both"/>
        <w:rPr>
          <w:rFonts w:ascii="Arial" w:hAnsi="Arial" w:cs="Arial"/>
        </w:rPr>
      </w:pPr>
      <w:r w:rsidRPr="00123E36">
        <w:rPr>
          <w:rFonts w:ascii="Arial" w:hAnsi="Arial" w:cs="Arial"/>
          <w:color w:val="000000"/>
        </w:rPr>
        <w:t>ai sensi del DPCM 159/2013, ciascun ente erogatore di prestazioni sociali agevolate per la raccolta delle informazioni sulla situazione economica del nucleo familiare del richiedente deve utilizzare la dichiarazione sostitutiva unica, che ha validità dal momento della presentazione al 15 gennaio dell’anno successivo e per l’eventuale definizione di condizioni agevolate di accesso ai servizi, l'indicatore della situazione economica equivalente calcolato dall'I.N.P.S., ai sensi del decreto sopra citato</w:t>
      </w:r>
      <w:r>
        <w:rPr>
          <w:rFonts w:ascii="Arial" w:hAnsi="Arial" w:cs="Arial"/>
        </w:rPr>
        <w:t>;</w:t>
      </w:r>
    </w:p>
    <w:p w:rsidR="001D127B" w:rsidRPr="006773CD" w:rsidRDefault="001D127B" w:rsidP="002D162C">
      <w:pPr>
        <w:numPr>
          <w:ilvl w:val="0"/>
          <w:numId w:val="27"/>
        </w:numPr>
        <w:spacing w:line="360" w:lineRule="auto"/>
        <w:jc w:val="both"/>
        <w:rPr>
          <w:rFonts w:ascii="Arial" w:hAnsi="Arial" w:cs="Arial"/>
        </w:rPr>
      </w:pPr>
      <w:r w:rsidRPr="00123E36">
        <w:rPr>
          <w:rFonts w:ascii="Arial" w:hAnsi="Arial" w:cs="Arial"/>
          <w:color w:val="000000"/>
        </w:rPr>
        <w:t>ai sensi dell’art. 10 comma sesto del DPCM 159/2013, la dichiarazione sostitutiva unica va presentata ai comuni o ai centri di assistenza fiscale previsti dal decreto legislativo 9 luglio 1997, n. 241, come modificato dal decreto legislativo 28 dicembre 1998, n. 490, o direttamente all'amministrazione pubblica alla quale è richiesta la prima prestazione o alla sede I.N.P.S. competente per territorio ovvero direttamente dal cittadino attraverso il sistema informatico messo a disposizione dall’Inps</w:t>
      </w:r>
      <w:r>
        <w:rPr>
          <w:rFonts w:ascii="Arial" w:hAnsi="Arial" w:cs="Arial"/>
          <w:color w:val="000000"/>
        </w:rPr>
        <w:t>;</w:t>
      </w:r>
    </w:p>
    <w:p w:rsidR="001D127B" w:rsidRPr="002D162C" w:rsidRDefault="001D127B" w:rsidP="002D162C">
      <w:pPr>
        <w:adjustRightInd w:val="0"/>
        <w:spacing w:line="360" w:lineRule="auto"/>
        <w:ind w:left="1440"/>
        <w:jc w:val="center"/>
        <w:rPr>
          <w:rFonts w:ascii="Arial" w:hAnsi="Arial" w:cs="Arial"/>
          <w:b/>
        </w:rPr>
      </w:pPr>
      <w:r w:rsidRPr="006773CD">
        <w:rPr>
          <w:rFonts w:ascii="Arial" w:hAnsi="Arial" w:cs="Arial"/>
        </w:rPr>
        <w:br/>
      </w:r>
      <w:r w:rsidRPr="002D162C">
        <w:rPr>
          <w:rFonts w:ascii="Arial" w:hAnsi="Arial" w:cs="Arial"/>
          <w:b/>
        </w:rPr>
        <w:t>SI CONVIENE E SI STIPULA QUANTO SEGUE:</w:t>
      </w:r>
    </w:p>
    <w:p w:rsidR="001D127B" w:rsidRDefault="001D127B">
      <w:pPr>
        <w:adjustRightInd w:val="0"/>
        <w:spacing w:line="360" w:lineRule="auto"/>
        <w:ind w:left="1440"/>
        <w:jc w:val="both"/>
        <w:rPr>
          <w:rFonts w:ascii="Arial" w:hAnsi="Arial" w:cs="Arial"/>
        </w:rPr>
      </w:pPr>
    </w:p>
    <w:p w:rsidR="001D127B" w:rsidRDefault="001D127B">
      <w:pPr>
        <w:adjustRightInd w:val="0"/>
        <w:spacing w:line="360" w:lineRule="auto"/>
        <w:ind w:left="1440"/>
        <w:jc w:val="both"/>
        <w:rPr>
          <w:rFonts w:ascii="Arial" w:hAnsi="Arial" w:cs="Arial"/>
          <w:color w:val="000000"/>
        </w:rPr>
      </w:pPr>
      <w:smartTag w:uri="urn:schemas-microsoft-com:office:smarttags" w:element="PersonName">
        <w:smartTagPr>
          <w:attr w:name="ProductID" w:val="la Società"/>
        </w:smartTagPr>
        <w:r>
          <w:rPr>
            <w:rFonts w:ascii="Arial" w:hAnsi="Arial" w:cs="Arial"/>
          </w:rPr>
          <w:t xml:space="preserve">La </w:t>
        </w:r>
        <w:r w:rsidRPr="00123E36">
          <w:rPr>
            <w:rFonts w:ascii="Arial" w:hAnsi="Arial" w:cs="Arial"/>
            <w:color w:val="000000"/>
          </w:rPr>
          <w:t>Società</w:t>
        </w:r>
      </w:smartTag>
      <w:r w:rsidRPr="00123E36">
        <w:rPr>
          <w:rFonts w:ascii="Arial" w:hAnsi="Arial" w:cs="Arial"/>
          <w:color w:val="000000"/>
        </w:rPr>
        <w:t xml:space="preserve"> si impegna ad effettuare i seguenti servizi</w:t>
      </w:r>
      <w:r>
        <w:rPr>
          <w:rFonts w:ascii="Arial" w:hAnsi="Arial" w:cs="Arial"/>
          <w:color w:val="000000"/>
        </w:rPr>
        <w:t>:</w:t>
      </w:r>
    </w:p>
    <w:p w:rsidR="001D127B" w:rsidRPr="002911CF" w:rsidRDefault="001D127B" w:rsidP="002911CF">
      <w:pPr>
        <w:numPr>
          <w:ilvl w:val="0"/>
          <w:numId w:val="28"/>
        </w:numPr>
        <w:adjustRightInd w:val="0"/>
        <w:spacing w:line="360" w:lineRule="auto"/>
        <w:jc w:val="both"/>
        <w:rPr>
          <w:rFonts w:ascii="Arial" w:hAnsi="Arial" w:cs="Arial"/>
        </w:rPr>
      </w:pPr>
      <w:r w:rsidRPr="00123E36">
        <w:rPr>
          <w:rFonts w:ascii="Arial" w:hAnsi="Arial" w:cs="Arial"/>
          <w:color w:val="000000"/>
        </w:rPr>
        <w:t>assistenza nella compilazione e raccolta delle richieste di assegni di maternità e di assegni nucleo familiare con tre figli min</w:t>
      </w:r>
      <w:r>
        <w:rPr>
          <w:rFonts w:ascii="Arial" w:hAnsi="Arial" w:cs="Arial"/>
          <w:color w:val="000000"/>
        </w:rPr>
        <w:t>ori;</w:t>
      </w:r>
    </w:p>
    <w:p w:rsidR="001D127B" w:rsidRPr="002911CF" w:rsidRDefault="001D127B" w:rsidP="002911CF">
      <w:pPr>
        <w:numPr>
          <w:ilvl w:val="0"/>
          <w:numId w:val="28"/>
        </w:numPr>
        <w:adjustRightInd w:val="0"/>
        <w:spacing w:line="360" w:lineRule="auto"/>
        <w:jc w:val="both"/>
        <w:rPr>
          <w:rFonts w:ascii="Arial" w:hAnsi="Arial" w:cs="Arial"/>
        </w:rPr>
      </w:pPr>
      <w:r w:rsidRPr="00123E36">
        <w:rPr>
          <w:rFonts w:ascii="Arial" w:hAnsi="Arial" w:cs="Arial"/>
          <w:color w:val="000000"/>
        </w:rPr>
        <w:t>trasmissione telematica all'INPS, sulla base delle specifiche tecniche fornite dallo stesso Istituto, delle domande alle quali il Comune ha concesso l'assegno</w:t>
      </w:r>
      <w:r>
        <w:rPr>
          <w:rFonts w:ascii="Arial" w:hAnsi="Arial" w:cs="Arial"/>
          <w:color w:val="000000"/>
        </w:rPr>
        <w:t>;</w:t>
      </w:r>
    </w:p>
    <w:p w:rsidR="001D127B" w:rsidRPr="006773CD" w:rsidRDefault="001D127B" w:rsidP="002911CF">
      <w:pPr>
        <w:numPr>
          <w:ilvl w:val="0"/>
          <w:numId w:val="28"/>
        </w:numPr>
        <w:adjustRightInd w:val="0"/>
        <w:spacing w:line="360" w:lineRule="auto"/>
        <w:jc w:val="both"/>
        <w:rPr>
          <w:rFonts w:ascii="Arial" w:hAnsi="Arial" w:cs="Arial"/>
        </w:rPr>
      </w:pPr>
      <w:r w:rsidRPr="00123E36">
        <w:rPr>
          <w:rFonts w:ascii="Arial" w:hAnsi="Arial" w:cs="Arial"/>
          <w:color w:val="000000"/>
        </w:rPr>
        <w:t>assistenza nella compilazione e raccolta delle richieste altri servizi agevolati  forniti dal comune</w:t>
      </w:r>
      <w:r>
        <w:rPr>
          <w:rFonts w:ascii="Arial" w:hAnsi="Arial" w:cs="Arial"/>
          <w:color w:val="000000"/>
        </w:rPr>
        <w:t>.</w:t>
      </w:r>
    </w:p>
    <w:p w:rsidR="001D127B" w:rsidRDefault="001D127B" w:rsidP="002911CF">
      <w:pPr>
        <w:adjustRightInd w:val="0"/>
        <w:spacing w:line="360" w:lineRule="auto"/>
        <w:ind w:left="1440"/>
        <w:rPr>
          <w:rFonts w:ascii="Arial" w:hAnsi="Arial" w:cs="Arial"/>
          <w:color w:val="000000"/>
        </w:rPr>
      </w:pPr>
    </w:p>
    <w:p w:rsidR="001D127B" w:rsidRDefault="001D127B" w:rsidP="002911CF">
      <w:pPr>
        <w:adjustRightInd w:val="0"/>
        <w:spacing w:line="360" w:lineRule="auto"/>
        <w:ind w:left="1440"/>
        <w:rPr>
          <w:rFonts w:ascii="Arial" w:hAnsi="Arial" w:cs="Arial"/>
          <w:b/>
        </w:rPr>
      </w:pPr>
      <w:r w:rsidRPr="00123E36">
        <w:rPr>
          <w:rFonts w:ascii="Arial" w:hAnsi="Arial" w:cs="Arial"/>
          <w:color w:val="000000"/>
        </w:rPr>
        <w:t xml:space="preserve">In particolare, </w:t>
      </w:r>
      <w:smartTag w:uri="urn:schemas-microsoft-com:office:smarttags" w:element="PersonName">
        <w:smartTagPr>
          <w:attr w:name="ProductID" w:val="la Societ￠"/>
        </w:smartTagPr>
        <w:r w:rsidRPr="00123E36">
          <w:rPr>
            <w:rFonts w:ascii="Arial" w:hAnsi="Arial" w:cs="Arial"/>
            <w:color w:val="000000"/>
          </w:rPr>
          <w:t>la Società</w:t>
        </w:r>
      </w:smartTag>
      <w:r w:rsidRPr="00123E36">
        <w:rPr>
          <w:rFonts w:ascii="Arial" w:hAnsi="Arial" w:cs="Arial"/>
          <w:color w:val="000000"/>
        </w:rPr>
        <w:t xml:space="preserve"> </w:t>
      </w:r>
      <w:r>
        <w:rPr>
          <w:rFonts w:ascii="Arial" w:hAnsi="Arial" w:cs="Arial"/>
          <w:color w:val="000000"/>
        </w:rPr>
        <w:t>garantirà</w:t>
      </w:r>
      <w:r>
        <w:rPr>
          <w:rFonts w:ascii="Arial" w:hAnsi="Arial" w:cs="Arial"/>
          <w:b/>
        </w:rPr>
        <w:t>:</w:t>
      </w:r>
    </w:p>
    <w:p w:rsidR="001D127B" w:rsidRPr="002911CF" w:rsidRDefault="001D127B" w:rsidP="002911CF">
      <w:pPr>
        <w:numPr>
          <w:ilvl w:val="0"/>
          <w:numId w:val="29"/>
        </w:numPr>
        <w:adjustRightInd w:val="0"/>
        <w:spacing w:line="360" w:lineRule="auto"/>
        <w:jc w:val="both"/>
        <w:rPr>
          <w:rFonts w:ascii="Arial" w:hAnsi="Arial" w:cs="Arial"/>
        </w:rPr>
      </w:pPr>
      <w:r>
        <w:rPr>
          <w:rFonts w:ascii="Arial" w:hAnsi="Arial" w:cs="Arial"/>
          <w:color w:val="000000"/>
        </w:rPr>
        <w:t>l’</w:t>
      </w:r>
      <w:r w:rsidRPr="00123E36">
        <w:rPr>
          <w:rFonts w:ascii="Arial" w:hAnsi="Arial" w:cs="Arial"/>
          <w:color w:val="000000"/>
        </w:rPr>
        <w:t>accoglienza dei cittadini e l’informazione relativamente all’ISEE e alla compilazione della DSU (dichiarazione sostitutiva unica)</w:t>
      </w:r>
      <w:r>
        <w:rPr>
          <w:rFonts w:ascii="Arial" w:hAnsi="Arial" w:cs="Arial"/>
          <w:color w:val="000000"/>
        </w:rPr>
        <w:t>;</w:t>
      </w:r>
    </w:p>
    <w:p w:rsidR="001D127B" w:rsidRPr="002911CF" w:rsidRDefault="001D127B" w:rsidP="002911CF">
      <w:pPr>
        <w:numPr>
          <w:ilvl w:val="0"/>
          <w:numId w:val="29"/>
        </w:numPr>
        <w:adjustRightInd w:val="0"/>
        <w:spacing w:line="360" w:lineRule="auto"/>
        <w:jc w:val="both"/>
        <w:rPr>
          <w:rFonts w:ascii="Arial" w:hAnsi="Arial" w:cs="Arial"/>
        </w:rPr>
      </w:pPr>
      <w:r w:rsidRPr="00123E36">
        <w:rPr>
          <w:rFonts w:ascii="Arial" w:hAnsi="Arial" w:cs="Arial"/>
          <w:color w:val="000000"/>
        </w:rPr>
        <w:t>se richiesto dal cittadino in applicazione della convenzione, assistenza alla compilazione della dich</w:t>
      </w:r>
      <w:r>
        <w:rPr>
          <w:rFonts w:ascii="Arial" w:hAnsi="Arial" w:cs="Arial"/>
          <w:color w:val="000000"/>
        </w:rPr>
        <w:t>iarazione sostitutiva unica e</w:t>
      </w:r>
      <w:r w:rsidRPr="00123E36">
        <w:rPr>
          <w:rFonts w:ascii="Arial" w:hAnsi="Arial" w:cs="Arial"/>
          <w:color w:val="000000"/>
        </w:rPr>
        <w:t xml:space="preserve"> invio all’INPS per via telematica, consegna al cittadino dell’attestazione INPS relativa al calcolo e all’indicatore della situazione economica equivalente del nucleo familiare su specifico mandato con manifestazione di consenso del cittadino stesso</w:t>
      </w:r>
      <w:r>
        <w:rPr>
          <w:rFonts w:ascii="Arial" w:hAnsi="Arial" w:cs="Arial"/>
          <w:color w:val="000000"/>
        </w:rPr>
        <w:t>;</w:t>
      </w:r>
    </w:p>
    <w:p w:rsidR="001D127B" w:rsidRPr="002911CF" w:rsidRDefault="001D127B" w:rsidP="002911CF">
      <w:pPr>
        <w:numPr>
          <w:ilvl w:val="0"/>
          <w:numId w:val="29"/>
        </w:numPr>
        <w:adjustRightInd w:val="0"/>
        <w:spacing w:line="360" w:lineRule="auto"/>
        <w:jc w:val="both"/>
        <w:rPr>
          <w:rFonts w:ascii="Arial" w:hAnsi="Arial" w:cs="Arial"/>
        </w:rPr>
      </w:pPr>
      <w:r>
        <w:rPr>
          <w:rFonts w:ascii="Arial" w:hAnsi="Arial" w:cs="Arial"/>
        </w:rPr>
        <w:t>l</w:t>
      </w:r>
      <w:r w:rsidRPr="00123E36">
        <w:rPr>
          <w:rFonts w:ascii="Arial" w:hAnsi="Arial" w:cs="Arial"/>
          <w:color w:val="000000"/>
        </w:rPr>
        <w:t>’accoglienza dei richiedenti l’assegno di maternità, del nucleo familiare con tre figli minori, e di eventuali altre prestazioni sociali agevolate (altri servizi da descrivere);</w:t>
      </w:r>
      <w:r>
        <w:rPr>
          <w:rFonts w:ascii="Arial" w:hAnsi="Arial" w:cs="Arial"/>
          <w:color w:val="000000"/>
        </w:rPr>
        <w:t xml:space="preserve"> </w:t>
      </w:r>
      <w:r w:rsidRPr="004F2FC0">
        <w:rPr>
          <w:rFonts w:ascii="Arial" w:hAnsi="Arial" w:cs="Arial"/>
          <w:color w:val="000000"/>
        </w:rPr>
        <w:t>fornendo loro tutte le informazioni necessarie</w:t>
      </w:r>
      <w:r>
        <w:rPr>
          <w:rFonts w:ascii="Arial" w:hAnsi="Arial" w:cs="Arial"/>
          <w:color w:val="000000"/>
        </w:rPr>
        <w:t>;</w:t>
      </w:r>
    </w:p>
    <w:p w:rsidR="001D127B" w:rsidRPr="002911CF" w:rsidRDefault="001D127B" w:rsidP="002911CF">
      <w:pPr>
        <w:numPr>
          <w:ilvl w:val="0"/>
          <w:numId w:val="29"/>
        </w:numPr>
        <w:adjustRightInd w:val="0"/>
        <w:spacing w:line="360" w:lineRule="auto"/>
        <w:jc w:val="both"/>
        <w:rPr>
          <w:rFonts w:ascii="Arial" w:hAnsi="Arial" w:cs="Arial"/>
        </w:rPr>
      </w:pPr>
      <w:r w:rsidRPr="00123E36">
        <w:rPr>
          <w:rFonts w:ascii="Arial" w:hAnsi="Arial" w:cs="Arial"/>
          <w:color w:val="000000"/>
        </w:rPr>
        <w:t>la compilazione e la stampa del modello di richiesta dell'assegno di maternità, del nucleo familiare con tre figli minori, e di eventuali altre prestazioni sociali agevolate (altri servizi da descrivere)</w:t>
      </w:r>
      <w:r>
        <w:rPr>
          <w:rFonts w:ascii="Arial" w:hAnsi="Arial" w:cs="Arial"/>
          <w:color w:val="000000"/>
        </w:rPr>
        <w:t>;</w:t>
      </w:r>
    </w:p>
    <w:p w:rsidR="001D127B" w:rsidRPr="002911CF" w:rsidRDefault="001D127B" w:rsidP="002911CF">
      <w:pPr>
        <w:numPr>
          <w:ilvl w:val="0"/>
          <w:numId w:val="29"/>
        </w:numPr>
        <w:adjustRightInd w:val="0"/>
        <w:spacing w:line="360" w:lineRule="auto"/>
        <w:jc w:val="both"/>
        <w:rPr>
          <w:rFonts w:ascii="Arial" w:hAnsi="Arial" w:cs="Arial"/>
        </w:rPr>
      </w:pPr>
      <w:r w:rsidRPr="00123E36">
        <w:rPr>
          <w:rFonts w:ascii="Arial" w:hAnsi="Arial" w:cs="Arial"/>
          <w:color w:val="000000"/>
        </w:rPr>
        <w:t>la verifica e consegna dell’attestazione INPS relativa al calcolo dell’indicatore della situazione economica e ove questa non fosse in possesso del richiedente, la compilazione e la trasmissione della dichiarazione sostitutiva unica all’INPS rilasciando al soggetto la ricevuta di presentazione della stessa, nonché nei tempi previsti dal DPCM 159/2013 e su mandato specifico l’attestazione INPS relativa all’ISE e ISEE</w:t>
      </w:r>
      <w:r>
        <w:rPr>
          <w:rFonts w:ascii="Arial" w:hAnsi="Arial" w:cs="Arial"/>
          <w:color w:val="000000"/>
        </w:rPr>
        <w:t>;</w:t>
      </w:r>
    </w:p>
    <w:p w:rsidR="001D127B" w:rsidRPr="002911CF" w:rsidRDefault="001D127B" w:rsidP="002911CF">
      <w:pPr>
        <w:numPr>
          <w:ilvl w:val="0"/>
          <w:numId w:val="29"/>
        </w:numPr>
        <w:adjustRightInd w:val="0"/>
        <w:spacing w:line="360" w:lineRule="auto"/>
        <w:jc w:val="both"/>
        <w:rPr>
          <w:rFonts w:ascii="Arial" w:hAnsi="Arial" w:cs="Arial"/>
        </w:rPr>
      </w:pPr>
      <w:r w:rsidRPr="007440B9">
        <w:rPr>
          <w:rFonts w:ascii="Arial" w:hAnsi="Arial" w:cs="Arial"/>
          <w:color w:val="000000"/>
        </w:rPr>
        <w:t>la consegna al Comune, tramite il richiedente stesso, della Domanda di assegni di maternità e/o al il nucleo per l’autorizzazione alla concessione degli stessi. Il Comune riconsegnerà a</w:t>
      </w:r>
      <w:r>
        <w:rPr>
          <w:rFonts w:ascii="Arial" w:hAnsi="Arial" w:cs="Arial"/>
          <w:color w:val="000000"/>
        </w:rPr>
        <w:t>lla Società mediante e</w:t>
      </w:r>
      <w:r w:rsidRPr="007440B9">
        <w:rPr>
          <w:rFonts w:ascii="Arial" w:hAnsi="Arial" w:cs="Arial"/>
          <w:color w:val="000000"/>
        </w:rPr>
        <w:t>-mail l’autorizzazione alla trasmissione telematica all’INPS</w:t>
      </w:r>
      <w:r>
        <w:rPr>
          <w:rFonts w:ascii="Arial" w:hAnsi="Arial" w:cs="Arial"/>
          <w:color w:val="000000"/>
        </w:rPr>
        <w:t>;</w:t>
      </w:r>
    </w:p>
    <w:p w:rsidR="001D127B" w:rsidRDefault="001D127B" w:rsidP="002911CF">
      <w:pPr>
        <w:numPr>
          <w:ilvl w:val="0"/>
          <w:numId w:val="29"/>
        </w:numPr>
        <w:adjustRightInd w:val="0"/>
        <w:spacing w:line="360" w:lineRule="auto"/>
        <w:jc w:val="both"/>
        <w:rPr>
          <w:rFonts w:ascii="Arial" w:hAnsi="Arial" w:cs="Arial"/>
        </w:rPr>
      </w:pPr>
      <w:r>
        <w:rPr>
          <w:rFonts w:ascii="Arial" w:hAnsi="Arial" w:cs="Arial"/>
        </w:rPr>
        <w:t xml:space="preserve">la </w:t>
      </w:r>
      <w:r w:rsidRPr="00AC2947">
        <w:rPr>
          <w:rFonts w:ascii="Arial" w:hAnsi="Arial" w:cs="Arial"/>
        </w:rPr>
        <w:t>trasmissione telematica all’INPS, sulla base delle specifiche tecniche fornite dallo stesso Istituto, delle domande alle quali il Comune ha concesso l’assegn</w:t>
      </w:r>
      <w:r>
        <w:rPr>
          <w:rFonts w:ascii="Arial" w:hAnsi="Arial" w:cs="Arial"/>
        </w:rPr>
        <w:t>o;</w:t>
      </w:r>
    </w:p>
    <w:p w:rsidR="001D127B" w:rsidRPr="006773CD" w:rsidRDefault="001D127B" w:rsidP="002911CF">
      <w:pPr>
        <w:numPr>
          <w:ilvl w:val="0"/>
          <w:numId w:val="29"/>
        </w:numPr>
        <w:adjustRightInd w:val="0"/>
        <w:spacing w:line="360" w:lineRule="auto"/>
        <w:jc w:val="both"/>
        <w:rPr>
          <w:rFonts w:ascii="Arial" w:hAnsi="Arial" w:cs="Arial"/>
        </w:rPr>
      </w:pPr>
      <w:r w:rsidRPr="00123E36">
        <w:rPr>
          <w:rFonts w:ascii="Arial" w:hAnsi="Arial" w:cs="Arial"/>
          <w:color w:val="000000"/>
        </w:rPr>
        <w:t>l’eventuale archiviazione dei dati, in forma cartacea ed informatica, a disposizione del Comune, per 24 mes</w:t>
      </w:r>
      <w:r>
        <w:rPr>
          <w:rFonts w:ascii="Arial" w:hAnsi="Arial" w:cs="Arial"/>
          <w:color w:val="000000"/>
        </w:rPr>
        <w:t>i.</w:t>
      </w:r>
    </w:p>
    <w:p w:rsidR="001D127B" w:rsidRDefault="001D127B">
      <w:pPr>
        <w:adjustRightInd w:val="0"/>
        <w:spacing w:line="360" w:lineRule="auto"/>
        <w:ind w:left="1440"/>
        <w:jc w:val="both"/>
        <w:rPr>
          <w:rFonts w:ascii="Arial" w:hAnsi="Arial" w:cs="Arial"/>
        </w:rPr>
      </w:pPr>
    </w:p>
    <w:p w:rsidR="001D127B" w:rsidRDefault="001D127B" w:rsidP="002911CF">
      <w:pPr>
        <w:adjustRightInd w:val="0"/>
        <w:spacing w:line="360" w:lineRule="auto"/>
        <w:ind w:left="1440"/>
        <w:jc w:val="center"/>
        <w:rPr>
          <w:rFonts w:ascii="Arial" w:hAnsi="Arial" w:cs="Arial"/>
        </w:rPr>
      </w:pPr>
      <w:r>
        <w:rPr>
          <w:rFonts w:ascii="Arial" w:hAnsi="Arial" w:cs="Arial"/>
          <w:b/>
        </w:rPr>
        <w:t>INOLTRE</w:t>
      </w:r>
    </w:p>
    <w:p w:rsidR="001D127B" w:rsidRDefault="001D127B" w:rsidP="002911CF">
      <w:pPr>
        <w:adjustRightInd w:val="0"/>
        <w:spacing w:line="360" w:lineRule="auto"/>
        <w:ind w:left="1440"/>
        <w:jc w:val="both"/>
        <w:rPr>
          <w:rFonts w:ascii="Arial" w:hAnsi="Arial" w:cs="Arial"/>
        </w:rPr>
      </w:pPr>
    </w:p>
    <w:p w:rsidR="001D127B" w:rsidRPr="002911CF" w:rsidRDefault="001D127B" w:rsidP="002911CF">
      <w:pPr>
        <w:numPr>
          <w:ilvl w:val="0"/>
          <w:numId w:val="30"/>
        </w:numPr>
        <w:adjustRightInd w:val="0"/>
        <w:spacing w:line="360" w:lineRule="auto"/>
        <w:jc w:val="both"/>
        <w:rPr>
          <w:rFonts w:ascii="Arial" w:hAnsi="Arial" w:cs="Arial"/>
        </w:rPr>
      </w:pPr>
      <w:smartTag w:uri="urn:schemas-microsoft-com:office:smarttags" w:element="PersonName">
        <w:smartTagPr>
          <w:attr w:name="ProductID" w:val="la Società"/>
        </w:smartTagPr>
        <w:r>
          <w:rPr>
            <w:rFonts w:ascii="Arial" w:hAnsi="Arial" w:cs="Arial"/>
          </w:rPr>
          <w:t xml:space="preserve">La </w:t>
        </w:r>
        <w:r w:rsidRPr="00123E36">
          <w:rPr>
            <w:rFonts w:ascii="Arial" w:hAnsi="Arial" w:cs="Arial"/>
            <w:color w:val="000000"/>
          </w:rPr>
          <w:t>Società</w:t>
        </w:r>
      </w:smartTag>
      <w:r w:rsidRPr="00123E36">
        <w:rPr>
          <w:rFonts w:ascii="Arial" w:hAnsi="Arial" w:cs="Arial"/>
          <w:color w:val="000000"/>
        </w:rPr>
        <w:t xml:space="preserve"> per l’espletamento di questo servizio si avvarrà di proprio personale allo scopo adeguatamente formato.</w:t>
      </w:r>
    </w:p>
    <w:p w:rsidR="001D127B" w:rsidRPr="002911CF" w:rsidRDefault="001D127B" w:rsidP="002911CF">
      <w:pPr>
        <w:numPr>
          <w:ilvl w:val="0"/>
          <w:numId w:val="30"/>
        </w:numPr>
        <w:adjustRightInd w:val="0"/>
        <w:spacing w:line="360" w:lineRule="auto"/>
        <w:jc w:val="both"/>
        <w:rPr>
          <w:rFonts w:ascii="Arial" w:hAnsi="Arial" w:cs="Arial"/>
        </w:rPr>
      </w:pPr>
      <w:smartTag w:uri="urn:schemas-microsoft-com:office:smarttags" w:element="PersonName">
        <w:smartTagPr>
          <w:attr w:name="ProductID" w:val="la Società"/>
        </w:smartTagPr>
        <w:r>
          <w:rPr>
            <w:rFonts w:ascii="Arial" w:hAnsi="Arial" w:cs="Arial"/>
          </w:rPr>
          <w:t>La Società</w:t>
        </w:r>
      </w:smartTag>
      <w:r>
        <w:rPr>
          <w:rFonts w:ascii="Arial" w:hAnsi="Arial" w:cs="Arial"/>
        </w:rPr>
        <w:t xml:space="preserve"> </w:t>
      </w:r>
      <w:r>
        <w:rPr>
          <w:rFonts w:ascii="Arial" w:hAnsi="Arial" w:cs="Arial"/>
          <w:color w:val="000000"/>
        </w:rPr>
        <w:t>g</w:t>
      </w:r>
      <w:r w:rsidRPr="00123E36">
        <w:rPr>
          <w:rFonts w:ascii="Arial" w:hAnsi="Arial" w:cs="Arial"/>
          <w:color w:val="000000"/>
        </w:rPr>
        <w:t xml:space="preserve">arantisce, altresì, tramite polizza assicurativa stipulata dal CAF, eventuali danni cagionati agli utenti per i servizi di cui ai </w:t>
      </w:r>
      <w:r>
        <w:rPr>
          <w:rFonts w:ascii="Arial" w:hAnsi="Arial" w:cs="Arial"/>
          <w:color w:val="000000"/>
        </w:rPr>
        <w:t xml:space="preserve">precedenti </w:t>
      </w:r>
      <w:r w:rsidRPr="00123E36">
        <w:rPr>
          <w:rFonts w:ascii="Arial" w:hAnsi="Arial" w:cs="Arial"/>
          <w:color w:val="000000"/>
        </w:rPr>
        <w:t xml:space="preserve">punti </w:t>
      </w:r>
      <w:r>
        <w:rPr>
          <w:rFonts w:ascii="Arial" w:hAnsi="Arial" w:cs="Arial"/>
          <w:color w:val="000000"/>
        </w:rPr>
        <w:t>A</w:t>
      </w:r>
      <w:r w:rsidRPr="00123E36">
        <w:rPr>
          <w:rFonts w:ascii="Arial" w:hAnsi="Arial" w:cs="Arial"/>
          <w:color w:val="000000"/>
        </w:rPr>
        <w:t xml:space="preserve">, </w:t>
      </w:r>
      <w:r>
        <w:rPr>
          <w:rFonts w:ascii="Arial" w:hAnsi="Arial" w:cs="Arial"/>
          <w:color w:val="000000"/>
        </w:rPr>
        <w:t>B</w:t>
      </w:r>
      <w:r w:rsidRPr="00123E36">
        <w:rPr>
          <w:rFonts w:ascii="Arial" w:hAnsi="Arial" w:cs="Arial"/>
          <w:color w:val="000000"/>
        </w:rPr>
        <w:t xml:space="preserve"> e </w:t>
      </w:r>
      <w:r>
        <w:rPr>
          <w:rFonts w:ascii="Arial" w:hAnsi="Arial" w:cs="Arial"/>
          <w:color w:val="000000"/>
        </w:rPr>
        <w:t>C.</w:t>
      </w:r>
    </w:p>
    <w:p w:rsidR="001D127B" w:rsidRPr="002911CF" w:rsidRDefault="001D127B" w:rsidP="002911CF">
      <w:pPr>
        <w:numPr>
          <w:ilvl w:val="0"/>
          <w:numId w:val="30"/>
        </w:numPr>
        <w:adjustRightInd w:val="0"/>
        <w:spacing w:line="360" w:lineRule="auto"/>
        <w:jc w:val="both"/>
        <w:rPr>
          <w:rFonts w:ascii="Arial" w:hAnsi="Arial" w:cs="Arial"/>
        </w:rPr>
      </w:pPr>
      <w:r>
        <w:rPr>
          <w:rFonts w:ascii="Arial" w:hAnsi="Arial" w:cs="Arial"/>
        </w:rPr>
        <w:t>P</w:t>
      </w:r>
      <w:r w:rsidRPr="007440B9">
        <w:rPr>
          <w:rFonts w:ascii="Arial" w:hAnsi="Arial" w:cs="Arial"/>
          <w:color w:val="000000"/>
        </w:rPr>
        <w:t>er agevolare l’accesso dei cittadini ai servizi oggetto della presente convenzione, garantisce l’apertura dei propri uffici</w:t>
      </w:r>
      <w:r>
        <w:rPr>
          <w:rFonts w:ascii="Arial" w:hAnsi="Arial" w:cs="Arial"/>
          <w:color w:val="000000"/>
        </w:rPr>
        <w:t>.</w:t>
      </w:r>
    </w:p>
    <w:p w:rsidR="001D127B" w:rsidRPr="002911CF" w:rsidRDefault="001D127B" w:rsidP="002911CF">
      <w:pPr>
        <w:numPr>
          <w:ilvl w:val="0"/>
          <w:numId w:val="30"/>
        </w:numPr>
        <w:adjustRightInd w:val="0"/>
        <w:spacing w:line="360" w:lineRule="auto"/>
        <w:jc w:val="both"/>
        <w:rPr>
          <w:rFonts w:ascii="Arial" w:hAnsi="Arial" w:cs="Arial"/>
        </w:rPr>
      </w:pPr>
      <w:r w:rsidRPr="007440B9">
        <w:rPr>
          <w:rFonts w:ascii="Arial" w:hAnsi="Arial" w:cs="Arial"/>
          <w:color w:val="000000"/>
        </w:rPr>
        <w:t>La Società garantisce l’accesso da parte del Comune ai propri archivi</w:t>
      </w:r>
      <w:r w:rsidRPr="007440B9">
        <w:rPr>
          <w:rFonts w:ascii="Arial" w:hAnsi="Arial" w:cs="Arial"/>
        </w:rPr>
        <w:t xml:space="preserve"> limitatamente ai dati auto dichiarati, finalizzato all’erogazione della prestazione </w:t>
      </w:r>
      <w:r w:rsidRPr="007440B9">
        <w:rPr>
          <w:rFonts w:ascii="Arial" w:hAnsi="Arial" w:cs="Arial"/>
          <w:color w:val="000000"/>
        </w:rPr>
        <w:t>oggetto della presente convenzione e per le verifiche del caso.</w:t>
      </w:r>
    </w:p>
    <w:p w:rsidR="001D127B" w:rsidRPr="002911CF" w:rsidRDefault="001D127B" w:rsidP="002911CF">
      <w:pPr>
        <w:numPr>
          <w:ilvl w:val="0"/>
          <w:numId w:val="30"/>
        </w:numPr>
        <w:adjustRightInd w:val="0"/>
        <w:spacing w:line="360" w:lineRule="auto"/>
        <w:jc w:val="both"/>
        <w:rPr>
          <w:rFonts w:ascii="Arial" w:hAnsi="Arial" w:cs="Arial"/>
        </w:rPr>
      </w:pPr>
      <w:r w:rsidRPr="002911CF">
        <w:rPr>
          <w:rFonts w:ascii="Arial" w:hAnsi="Arial" w:cs="Arial"/>
          <w:color w:val="000000"/>
        </w:rPr>
        <w:t>Le parti, per quanto di rispettiva competenza, si uniformano alle disposizioni della normativa vigente in materia di privacy, D.Lgs. 101/2018 e Regolamento UE n. 679/2016 (GDPR), in particolare per quanto riguarda gli standard stabiliti in materia di sicurezza dei dati e di responsabilità nei confronti degli interessati.</w:t>
      </w:r>
    </w:p>
    <w:p w:rsidR="001D127B" w:rsidRPr="002911CF" w:rsidRDefault="001D127B" w:rsidP="002911CF">
      <w:pPr>
        <w:numPr>
          <w:ilvl w:val="0"/>
          <w:numId w:val="30"/>
        </w:numPr>
        <w:adjustRightInd w:val="0"/>
        <w:spacing w:line="360" w:lineRule="auto"/>
        <w:jc w:val="both"/>
        <w:rPr>
          <w:rFonts w:ascii="Arial" w:hAnsi="Arial" w:cs="Arial"/>
        </w:rPr>
      </w:pPr>
      <w:r>
        <w:rPr>
          <w:rFonts w:ascii="Arial" w:hAnsi="Arial" w:cs="Arial"/>
        </w:rPr>
        <w:t xml:space="preserve">Il </w:t>
      </w:r>
      <w:r w:rsidRPr="00123E36">
        <w:rPr>
          <w:rFonts w:ascii="Arial" w:hAnsi="Arial" w:cs="Arial"/>
          <w:color w:val="000000"/>
        </w:rPr>
        <w:t>compenso per le prestazioni dei servizi di cui ai punti A, B</w:t>
      </w:r>
      <w:r>
        <w:rPr>
          <w:rFonts w:ascii="Arial" w:hAnsi="Arial" w:cs="Arial"/>
          <w:color w:val="000000"/>
        </w:rPr>
        <w:t xml:space="preserve"> </w:t>
      </w:r>
      <w:r w:rsidRPr="00123E36">
        <w:rPr>
          <w:rFonts w:ascii="Arial" w:hAnsi="Arial" w:cs="Arial"/>
          <w:color w:val="000000"/>
        </w:rPr>
        <w:t>e C</w:t>
      </w:r>
      <w:r>
        <w:rPr>
          <w:rFonts w:ascii="Arial" w:hAnsi="Arial" w:cs="Arial"/>
          <w:color w:val="000000"/>
        </w:rPr>
        <w:t xml:space="preserve"> è</w:t>
      </w:r>
      <w:r w:rsidRPr="00123E36">
        <w:rPr>
          <w:rFonts w:ascii="Arial" w:hAnsi="Arial" w:cs="Arial"/>
          <w:color w:val="000000"/>
        </w:rPr>
        <w:t xml:space="preserve"> di </w:t>
      </w:r>
      <w:r w:rsidRPr="00CC3A36">
        <w:rPr>
          <w:rFonts w:ascii="Arial" w:hAnsi="Arial" w:cs="Arial"/>
          <w:color w:val="000000"/>
          <w:shd w:val="clear" w:color="auto" w:fill="FFFFFF"/>
        </w:rPr>
        <w:t>€ 15,00</w:t>
      </w:r>
      <w:r>
        <w:rPr>
          <w:rFonts w:ascii="Arial" w:hAnsi="Arial" w:cs="Arial"/>
          <w:color w:val="000000"/>
          <w:shd w:val="clear" w:color="auto" w:fill="FFFFFF"/>
        </w:rPr>
        <w:t xml:space="preserve"> IVA esclusa.</w:t>
      </w:r>
    </w:p>
    <w:p w:rsidR="001D127B" w:rsidRPr="002911CF" w:rsidRDefault="001D127B" w:rsidP="002911CF">
      <w:pPr>
        <w:numPr>
          <w:ilvl w:val="0"/>
          <w:numId w:val="30"/>
        </w:numPr>
        <w:adjustRightInd w:val="0"/>
        <w:spacing w:line="360" w:lineRule="auto"/>
        <w:jc w:val="both"/>
        <w:rPr>
          <w:rFonts w:ascii="Arial" w:hAnsi="Arial" w:cs="Arial"/>
        </w:rPr>
      </w:pPr>
      <w:r w:rsidRPr="00123E36">
        <w:rPr>
          <w:rFonts w:ascii="Arial" w:hAnsi="Arial" w:cs="Arial"/>
          <w:color w:val="000000"/>
        </w:rPr>
        <w:t>La Società si impegna a garantire la gratuità delle prestazioni rese nei confronti del cittadino che ne farà richiesta</w:t>
      </w:r>
      <w:r>
        <w:rPr>
          <w:rFonts w:ascii="Arial" w:hAnsi="Arial" w:cs="Arial"/>
          <w:color w:val="000000"/>
        </w:rPr>
        <w:t>.</w:t>
      </w:r>
    </w:p>
    <w:p w:rsidR="001D127B" w:rsidRPr="002911CF" w:rsidRDefault="001D127B" w:rsidP="002911CF">
      <w:pPr>
        <w:numPr>
          <w:ilvl w:val="0"/>
          <w:numId w:val="30"/>
        </w:numPr>
        <w:adjustRightInd w:val="0"/>
        <w:spacing w:line="360" w:lineRule="auto"/>
        <w:jc w:val="both"/>
        <w:rPr>
          <w:rFonts w:ascii="Arial" w:hAnsi="Arial" w:cs="Arial"/>
        </w:rPr>
      </w:pPr>
      <w:r w:rsidRPr="00123E36">
        <w:rPr>
          <w:rFonts w:ascii="Arial" w:hAnsi="Arial" w:cs="Arial"/>
          <w:color w:val="000000"/>
        </w:rPr>
        <w:t>La fatturazione sarà e</w:t>
      </w:r>
      <w:r>
        <w:rPr>
          <w:rFonts w:ascii="Arial" w:hAnsi="Arial" w:cs="Arial"/>
          <w:color w:val="000000"/>
        </w:rPr>
        <w:t>ffettuata con cadenza annuale.</w:t>
      </w:r>
    </w:p>
    <w:p w:rsidR="001D127B" w:rsidRPr="002911CF" w:rsidRDefault="001D127B" w:rsidP="002911CF">
      <w:pPr>
        <w:numPr>
          <w:ilvl w:val="0"/>
          <w:numId w:val="30"/>
        </w:numPr>
        <w:adjustRightInd w:val="0"/>
        <w:spacing w:line="360" w:lineRule="auto"/>
        <w:jc w:val="both"/>
        <w:rPr>
          <w:rFonts w:ascii="Arial" w:hAnsi="Arial" w:cs="Arial"/>
        </w:rPr>
      </w:pPr>
      <w:r>
        <w:rPr>
          <w:rFonts w:ascii="Arial" w:hAnsi="Arial" w:cs="Arial"/>
        </w:rPr>
        <w:t xml:space="preserve">Il </w:t>
      </w:r>
      <w:r w:rsidRPr="00123E36">
        <w:rPr>
          <w:rFonts w:ascii="Arial" w:hAnsi="Arial" w:cs="Arial"/>
          <w:color w:val="000000"/>
        </w:rPr>
        <w:t>pagamento del compenso avverrà a 60 gg. dalla data ricevimento fattura.</w:t>
      </w:r>
    </w:p>
    <w:p w:rsidR="001D127B" w:rsidRPr="002911CF" w:rsidRDefault="001D127B" w:rsidP="002911CF">
      <w:pPr>
        <w:numPr>
          <w:ilvl w:val="0"/>
          <w:numId w:val="30"/>
        </w:numPr>
        <w:adjustRightInd w:val="0"/>
        <w:spacing w:line="360" w:lineRule="auto"/>
        <w:jc w:val="both"/>
        <w:rPr>
          <w:rFonts w:ascii="Arial" w:hAnsi="Arial" w:cs="Arial"/>
        </w:rPr>
      </w:pPr>
      <w:r w:rsidRPr="00123E36">
        <w:rPr>
          <w:rFonts w:ascii="Arial" w:hAnsi="Arial" w:cs="Arial"/>
          <w:color w:val="000000"/>
        </w:rPr>
        <w:t>In attuazione agli obblighi previsti dalla Legge 136/2010 il CAF dichiara di assumere tutti gli obblighi di tracciabilità dei flussi finanziari previsti dalla suddetta norma.</w:t>
      </w:r>
    </w:p>
    <w:p w:rsidR="001D127B" w:rsidRPr="002911CF" w:rsidRDefault="001D127B" w:rsidP="002911CF">
      <w:pPr>
        <w:numPr>
          <w:ilvl w:val="0"/>
          <w:numId w:val="30"/>
        </w:numPr>
        <w:adjustRightInd w:val="0"/>
        <w:spacing w:line="360" w:lineRule="auto"/>
        <w:jc w:val="both"/>
        <w:rPr>
          <w:rFonts w:ascii="Arial" w:hAnsi="Arial" w:cs="Arial"/>
        </w:rPr>
      </w:pPr>
      <w:r w:rsidRPr="00123E36">
        <w:rPr>
          <w:rFonts w:ascii="Arial" w:hAnsi="Arial" w:cs="Arial"/>
          <w:color w:val="000000"/>
        </w:rPr>
        <w:t xml:space="preserve">La presente convenzione </w:t>
      </w:r>
      <w:r>
        <w:rPr>
          <w:rFonts w:ascii="Arial" w:hAnsi="Arial" w:cs="Arial"/>
          <w:color w:val="000000"/>
        </w:rPr>
        <w:t>decorre dal ……………. e avrà durata fino a</w:t>
      </w:r>
      <w:r w:rsidRPr="00123E36">
        <w:rPr>
          <w:rFonts w:ascii="Arial" w:hAnsi="Arial" w:cs="Arial"/>
          <w:color w:val="000000"/>
        </w:rPr>
        <w:t>l</w:t>
      </w:r>
      <w:r>
        <w:rPr>
          <w:rFonts w:ascii="Arial" w:hAnsi="Arial" w:cs="Arial"/>
          <w:color w:val="000000"/>
        </w:rPr>
        <w:t xml:space="preserve">   ………………</w:t>
      </w:r>
    </w:p>
    <w:p w:rsidR="001D127B" w:rsidRPr="002911CF" w:rsidRDefault="001D127B" w:rsidP="002911CF">
      <w:pPr>
        <w:numPr>
          <w:ilvl w:val="0"/>
          <w:numId w:val="30"/>
        </w:numPr>
        <w:adjustRightInd w:val="0"/>
        <w:spacing w:line="360" w:lineRule="auto"/>
        <w:jc w:val="both"/>
        <w:rPr>
          <w:rFonts w:ascii="Arial" w:hAnsi="Arial" w:cs="Arial"/>
        </w:rPr>
      </w:pPr>
      <w:r w:rsidRPr="00123E36">
        <w:rPr>
          <w:rFonts w:ascii="Arial" w:hAnsi="Arial" w:cs="Arial"/>
          <w:color w:val="000000"/>
        </w:rPr>
        <w:t xml:space="preserve">La presente convenzione decadrà automaticamente in caso di revoca, rescissione o comunque cessazione, per qualsiasi motivo o causa, della convenzione tra il CAF </w:t>
      </w:r>
      <w:r>
        <w:rPr>
          <w:rFonts w:ascii="Arial" w:hAnsi="Arial" w:cs="Arial"/>
          <w:color w:val="000000"/>
        </w:rPr>
        <w:t xml:space="preserve">ACLI </w:t>
      </w:r>
      <w:r w:rsidRPr="00123E36">
        <w:rPr>
          <w:rFonts w:ascii="Arial" w:hAnsi="Arial" w:cs="Arial"/>
          <w:color w:val="000000"/>
        </w:rPr>
        <w:t>Srl e la società</w:t>
      </w:r>
      <w:r>
        <w:rPr>
          <w:rFonts w:ascii="Arial" w:hAnsi="Arial" w:cs="Arial"/>
          <w:color w:val="000000"/>
        </w:rPr>
        <w:t xml:space="preserve"> convenzionata SAF ACLI VARESE Srl o</w:t>
      </w:r>
      <w:r w:rsidRPr="00123E36">
        <w:rPr>
          <w:rFonts w:ascii="Arial" w:hAnsi="Arial" w:cs="Arial"/>
          <w:color w:val="000000"/>
        </w:rPr>
        <w:t xml:space="preserve"> decadenza </w:t>
      </w:r>
      <w:r>
        <w:rPr>
          <w:rFonts w:ascii="Arial" w:hAnsi="Arial" w:cs="Arial"/>
          <w:color w:val="000000"/>
        </w:rPr>
        <w:t xml:space="preserve">della convenzione tra CAF ACLI Srl </w:t>
      </w:r>
      <w:r w:rsidRPr="00123E36">
        <w:rPr>
          <w:rFonts w:ascii="Arial" w:hAnsi="Arial" w:cs="Arial"/>
          <w:color w:val="000000"/>
        </w:rPr>
        <w:t>e</w:t>
      </w:r>
      <w:r>
        <w:rPr>
          <w:rFonts w:ascii="Arial" w:hAnsi="Arial" w:cs="Arial"/>
          <w:color w:val="000000"/>
        </w:rPr>
        <w:t xml:space="preserve"> </w:t>
      </w:r>
      <w:r w:rsidRPr="00123E36">
        <w:rPr>
          <w:rFonts w:ascii="Arial" w:hAnsi="Arial" w:cs="Arial"/>
          <w:color w:val="000000"/>
        </w:rPr>
        <w:t>l’INPS sopra citata</w:t>
      </w:r>
      <w:r>
        <w:rPr>
          <w:rFonts w:ascii="Arial" w:hAnsi="Arial" w:cs="Arial"/>
          <w:color w:val="000000"/>
        </w:rPr>
        <w:t>.</w:t>
      </w:r>
    </w:p>
    <w:p w:rsidR="001D127B" w:rsidRPr="006773CD" w:rsidRDefault="001D127B">
      <w:pPr>
        <w:adjustRightInd w:val="0"/>
        <w:spacing w:line="360" w:lineRule="auto"/>
        <w:ind w:left="1440"/>
        <w:jc w:val="both"/>
        <w:rPr>
          <w:rFonts w:ascii="Arial" w:hAnsi="Arial" w:cs="Arial"/>
          <w:color w:val="FFFF00"/>
        </w:rPr>
      </w:pPr>
    </w:p>
    <w:p w:rsidR="001D127B" w:rsidRPr="006773CD" w:rsidRDefault="001D127B">
      <w:pPr>
        <w:adjustRightInd w:val="0"/>
        <w:spacing w:line="360" w:lineRule="auto"/>
        <w:ind w:left="1440"/>
        <w:jc w:val="both"/>
        <w:rPr>
          <w:rFonts w:ascii="Arial" w:hAnsi="Arial" w:cs="Arial"/>
        </w:rPr>
      </w:pPr>
      <w:r w:rsidRPr="006773CD">
        <w:rPr>
          <w:rFonts w:ascii="Arial" w:hAnsi="Arial" w:cs="Arial"/>
        </w:rPr>
        <w:t>Letto, approvato e sottoscritto</w:t>
      </w:r>
    </w:p>
    <w:p w:rsidR="001D127B" w:rsidRDefault="001D127B">
      <w:pPr>
        <w:tabs>
          <w:tab w:val="left" w:pos="720"/>
        </w:tabs>
        <w:spacing w:line="360" w:lineRule="auto"/>
        <w:ind w:left="1440"/>
        <w:jc w:val="both"/>
        <w:rPr>
          <w:rFonts w:ascii="Arial" w:hAnsi="Arial" w:cs="Arial"/>
          <w:color w:val="000000"/>
        </w:rPr>
      </w:pPr>
    </w:p>
    <w:p w:rsidR="001D127B" w:rsidRPr="006773CD" w:rsidRDefault="001D127B">
      <w:pPr>
        <w:tabs>
          <w:tab w:val="left" w:pos="720"/>
        </w:tabs>
        <w:spacing w:line="360" w:lineRule="auto"/>
        <w:ind w:left="1440"/>
        <w:jc w:val="both"/>
        <w:rPr>
          <w:rFonts w:ascii="Arial" w:hAnsi="Arial" w:cs="Arial"/>
          <w:color w:val="000000"/>
        </w:rPr>
      </w:pPr>
      <w:r w:rsidRPr="006773CD">
        <w:rPr>
          <w:rFonts w:ascii="Arial" w:hAnsi="Arial" w:cs="Arial"/>
          <w:color w:val="000000"/>
        </w:rPr>
        <w:t>______________, li _________________</w:t>
      </w:r>
    </w:p>
    <w:p w:rsidR="001D127B" w:rsidRDefault="001D127B">
      <w:pPr>
        <w:tabs>
          <w:tab w:val="left" w:pos="720"/>
        </w:tabs>
        <w:spacing w:line="360" w:lineRule="auto"/>
        <w:ind w:left="1440"/>
        <w:jc w:val="both"/>
        <w:rPr>
          <w:rFonts w:ascii="Arial" w:hAnsi="Arial" w:cs="Arial"/>
        </w:rPr>
      </w:pPr>
    </w:p>
    <w:p w:rsidR="001D127B" w:rsidRPr="006773CD" w:rsidRDefault="001D127B">
      <w:pPr>
        <w:tabs>
          <w:tab w:val="left" w:pos="720"/>
        </w:tabs>
        <w:spacing w:line="360" w:lineRule="auto"/>
        <w:ind w:left="1440"/>
        <w:jc w:val="both"/>
        <w:rPr>
          <w:rFonts w:ascii="Arial" w:hAnsi="Arial" w:cs="Arial"/>
        </w:rPr>
      </w:pPr>
    </w:p>
    <w:p w:rsidR="001D127B" w:rsidRPr="006773CD" w:rsidRDefault="001D127B">
      <w:pPr>
        <w:tabs>
          <w:tab w:val="left" w:pos="720"/>
          <w:tab w:val="left" w:pos="1440"/>
        </w:tabs>
        <w:spacing w:line="360" w:lineRule="auto"/>
        <w:ind w:left="1440"/>
        <w:jc w:val="both"/>
        <w:rPr>
          <w:rFonts w:ascii="Arial" w:hAnsi="Arial" w:cs="Arial"/>
        </w:rPr>
      </w:pPr>
      <w:r w:rsidRPr="006773CD">
        <w:rPr>
          <w:rFonts w:ascii="Arial" w:hAnsi="Arial" w:cs="Arial"/>
          <w:b/>
        </w:rPr>
        <w:t>x Comune di …………………</w:t>
      </w:r>
      <w:r>
        <w:rPr>
          <w:rFonts w:ascii="Arial" w:hAnsi="Arial" w:cs="Arial"/>
        </w:rPr>
        <w:tab/>
      </w:r>
      <w:r>
        <w:rPr>
          <w:rFonts w:ascii="Arial" w:hAnsi="Arial" w:cs="Arial"/>
        </w:rPr>
        <w:tab/>
      </w:r>
      <w:r>
        <w:rPr>
          <w:rFonts w:ascii="Arial" w:hAnsi="Arial" w:cs="Arial"/>
        </w:rPr>
        <w:tab/>
        <w:t xml:space="preserve"> </w:t>
      </w:r>
      <w:r>
        <w:rPr>
          <w:rFonts w:ascii="Arial" w:hAnsi="Arial" w:cs="Arial"/>
        </w:rPr>
        <w:tab/>
        <w:t xml:space="preserve">          </w:t>
      </w:r>
      <w:bookmarkStart w:id="0" w:name="_GoBack"/>
      <w:bookmarkEnd w:id="0"/>
      <w:r w:rsidRPr="006773CD">
        <w:rPr>
          <w:rFonts w:ascii="Arial" w:hAnsi="Arial" w:cs="Arial"/>
          <w:b/>
        </w:rPr>
        <w:t xml:space="preserve">x SAF ACLI VARESE </w:t>
      </w:r>
      <w:r>
        <w:rPr>
          <w:rFonts w:ascii="Arial" w:hAnsi="Arial" w:cs="Arial"/>
          <w:b/>
        </w:rPr>
        <w:t>S</w:t>
      </w:r>
      <w:r w:rsidRPr="006773CD">
        <w:rPr>
          <w:rFonts w:ascii="Arial" w:hAnsi="Arial" w:cs="Arial"/>
          <w:b/>
        </w:rPr>
        <w:t>rl</w:t>
      </w:r>
    </w:p>
    <w:p w:rsidR="001D127B" w:rsidRDefault="001D127B" w:rsidP="00B4393B">
      <w:pPr>
        <w:tabs>
          <w:tab w:val="left" w:pos="720"/>
          <w:tab w:val="left" w:pos="1440"/>
        </w:tabs>
        <w:spacing w:line="360" w:lineRule="auto"/>
        <w:jc w:val="both"/>
        <w:rPr>
          <w:rFonts w:ascii="Arial" w:hAnsi="Arial" w:cs="Arial"/>
        </w:rPr>
      </w:pPr>
      <w:r>
        <w:rPr>
          <w:rFonts w:ascii="Arial" w:hAnsi="Arial" w:cs="Arial"/>
        </w:rPr>
        <w:t xml:space="preserve">                      </w:t>
      </w:r>
    </w:p>
    <w:p w:rsidR="001D127B" w:rsidRDefault="001D127B" w:rsidP="00B4393B">
      <w:pPr>
        <w:tabs>
          <w:tab w:val="left" w:pos="720"/>
          <w:tab w:val="left" w:pos="1440"/>
        </w:tabs>
        <w:spacing w:line="360" w:lineRule="auto"/>
        <w:jc w:val="both"/>
        <w:rPr>
          <w:rFonts w:ascii="Arial" w:hAnsi="Arial" w:cs="Arial"/>
        </w:rPr>
      </w:pPr>
      <w:r>
        <w:rPr>
          <w:rFonts w:ascii="Arial" w:hAnsi="Arial" w:cs="Arial"/>
        </w:rPr>
        <w:tab/>
      </w:r>
      <w:r>
        <w:rPr>
          <w:rFonts w:ascii="Arial" w:hAnsi="Arial" w:cs="Arial"/>
        </w:rPr>
        <w:tab/>
        <w:t xml:space="preserve">……..……………………………                                            </w:t>
      </w:r>
      <w:r>
        <w:rPr>
          <w:rFonts w:ascii="Arial" w:hAnsi="Arial" w:cs="Arial"/>
        </w:rPr>
        <w:tab/>
        <w:t>....………………………….</w:t>
      </w:r>
      <w:r>
        <w:rPr>
          <w:rFonts w:ascii="Arial" w:hAnsi="Arial" w:cs="Arial"/>
        </w:rPr>
        <w:tab/>
      </w:r>
      <w:r>
        <w:rPr>
          <w:rFonts w:ascii="Arial" w:hAnsi="Arial" w:cs="Arial"/>
        </w:rPr>
        <w:tab/>
      </w:r>
      <w:r>
        <w:rPr>
          <w:rFonts w:ascii="Arial" w:hAnsi="Arial" w:cs="Arial"/>
        </w:rPr>
        <w:tab/>
      </w:r>
      <w:r>
        <w:rPr>
          <w:rFonts w:ascii="Arial" w:hAnsi="Arial" w:cs="Arial"/>
        </w:rPr>
        <w:tab/>
      </w:r>
    </w:p>
    <w:sectPr w:rsidR="001D127B" w:rsidSect="002F7C5D">
      <w:pgSz w:w="11906" w:h="16838"/>
      <w:pgMar w:top="851" w:right="1134" w:bottom="851" w:left="238" w:header="601" w:footer="47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D127B" w:rsidRDefault="001D127B">
      <w:r>
        <w:separator/>
      </w:r>
    </w:p>
  </w:endnote>
  <w:endnote w:type="continuationSeparator" w:id="0">
    <w:p w:rsidR="001D127B" w:rsidRDefault="001D127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D127B" w:rsidRDefault="001D127B">
      <w:r>
        <w:separator/>
      </w:r>
    </w:p>
  </w:footnote>
  <w:footnote w:type="continuationSeparator" w:id="0">
    <w:p w:rsidR="001D127B" w:rsidRDefault="001D127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nsid w:val="00000004"/>
    <w:multiLevelType w:val="singleLevel"/>
    <w:tmpl w:val="00000004"/>
    <w:lvl w:ilvl="0">
      <w:start w:val="1"/>
      <w:numFmt w:val="bullet"/>
      <w:lvlText w:val=""/>
      <w:lvlJc w:val="left"/>
      <w:pPr>
        <w:tabs>
          <w:tab w:val="num" w:pos="720"/>
        </w:tabs>
        <w:ind w:left="720" w:hanging="360"/>
      </w:pPr>
      <w:rPr>
        <w:rFonts w:ascii="Symbol" w:hAnsi="Symbol"/>
      </w:rPr>
    </w:lvl>
  </w:abstractNum>
  <w:abstractNum w:abstractNumId="2">
    <w:nsid w:val="012D3F5B"/>
    <w:multiLevelType w:val="hybridMultilevel"/>
    <w:tmpl w:val="6BACFFDE"/>
    <w:lvl w:ilvl="0" w:tplc="0410000F">
      <w:start w:val="1"/>
      <w:numFmt w:val="decimal"/>
      <w:lvlText w:val="%1."/>
      <w:lvlJc w:val="left"/>
      <w:pPr>
        <w:ind w:left="2160" w:hanging="360"/>
      </w:pPr>
      <w:rPr>
        <w:rFonts w:cs="Times New Roman"/>
      </w:rPr>
    </w:lvl>
    <w:lvl w:ilvl="1" w:tplc="04100019" w:tentative="1">
      <w:start w:val="1"/>
      <w:numFmt w:val="lowerLetter"/>
      <w:lvlText w:val="%2."/>
      <w:lvlJc w:val="left"/>
      <w:pPr>
        <w:ind w:left="2880" w:hanging="360"/>
      </w:pPr>
      <w:rPr>
        <w:rFonts w:cs="Times New Roman"/>
      </w:rPr>
    </w:lvl>
    <w:lvl w:ilvl="2" w:tplc="0410001B" w:tentative="1">
      <w:start w:val="1"/>
      <w:numFmt w:val="lowerRoman"/>
      <w:lvlText w:val="%3."/>
      <w:lvlJc w:val="right"/>
      <w:pPr>
        <w:ind w:left="3600" w:hanging="180"/>
      </w:pPr>
      <w:rPr>
        <w:rFonts w:cs="Times New Roman"/>
      </w:rPr>
    </w:lvl>
    <w:lvl w:ilvl="3" w:tplc="0410000F" w:tentative="1">
      <w:start w:val="1"/>
      <w:numFmt w:val="decimal"/>
      <w:lvlText w:val="%4."/>
      <w:lvlJc w:val="left"/>
      <w:pPr>
        <w:ind w:left="4320" w:hanging="360"/>
      </w:pPr>
      <w:rPr>
        <w:rFonts w:cs="Times New Roman"/>
      </w:rPr>
    </w:lvl>
    <w:lvl w:ilvl="4" w:tplc="04100019" w:tentative="1">
      <w:start w:val="1"/>
      <w:numFmt w:val="lowerLetter"/>
      <w:lvlText w:val="%5."/>
      <w:lvlJc w:val="left"/>
      <w:pPr>
        <w:ind w:left="5040" w:hanging="360"/>
      </w:pPr>
      <w:rPr>
        <w:rFonts w:cs="Times New Roman"/>
      </w:rPr>
    </w:lvl>
    <w:lvl w:ilvl="5" w:tplc="0410001B" w:tentative="1">
      <w:start w:val="1"/>
      <w:numFmt w:val="lowerRoman"/>
      <w:lvlText w:val="%6."/>
      <w:lvlJc w:val="right"/>
      <w:pPr>
        <w:ind w:left="5760" w:hanging="180"/>
      </w:pPr>
      <w:rPr>
        <w:rFonts w:cs="Times New Roman"/>
      </w:rPr>
    </w:lvl>
    <w:lvl w:ilvl="6" w:tplc="0410000F" w:tentative="1">
      <w:start w:val="1"/>
      <w:numFmt w:val="decimal"/>
      <w:lvlText w:val="%7."/>
      <w:lvlJc w:val="left"/>
      <w:pPr>
        <w:ind w:left="6480" w:hanging="360"/>
      </w:pPr>
      <w:rPr>
        <w:rFonts w:cs="Times New Roman"/>
      </w:rPr>
    </w:lvl>
    <w:lvl w:ilvl="7" w:tplc="04100019" w:tentative="1">
      <w:start w:val="1"/>
      <w:numFmt w:val="lowerLetter"/>
      <w:lvlText w:val="%8."/>
      <w:lvlJc w:val="left"/>
      <w:pPr>
        <w:ind w:left="7200" w:hanging="360"/>
      </w:pPr>
      <w:rPr>
        <w:rFonts w:cs="Times New Roman"/>
      </w:rPr>
    </w:lvl>
    <w:lvl w:ilvl="8" w:tplc="0410001B" w:tentative="1">
      <w:start w:val="1"/>
      <w:numFmt w:val="lowerRoman"/>
      <w:lvlText w:val="%9."/>
      <w:lvlJc w:val="right"/>
      <w:pPr>
        <w:ind w:left="7920" w:hanging="180"/>
      </w:pPr>
      <w:rPr>
        <w:rFonts w:cs="Times New Roman"/>
      </w:rPr>
    </w:lvl>
  </w:abstractNum>
  <w:abstractNum w:abstractNumId="3">
    <w:nsid w:val="09F53AFD"/>
    <w:multiLevelType w:val="hybridMultilevel"/>
    <w:tmpl w:val="7DA463AA"/>
    <w:lvl w:ilvl="0" w:tplc="DF88145E">
      <w:start w:val="730"/>
      <w:numFmt w:val="bullet"/>
      <w:lvlText w:val="-"/>
      <w:lvlJc w:val="left"/>
      <w:pPr>
        <w:tabs>
          <w:tab w:val="num" w:pos="5605"/>
        </w:tabs>
        <w:ind w:left="5605" w:hanging="360"/>
      </w:pPr>
      <w:rPr>
        <w:rFonts w:ascii="Times New Roman" w:eastAsia="Times New Roman" w:hAnsi="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
    <w:nsid w:val="0E435963"/>
    <w:multiLevelType w:val="hybridMultilevel"/>
    <w:tmpl w:val="E0187612"/>
    <w:lvl w:ilvl="0" w:tplc="A3F699A4">
      <w:start w:val="1"/>
      <w:numFmt w:val="bullet"/>
      <w:lvlText w:val=""/>
      <w:lvlJc w:val="left"/>
      <w:pPr>
        <w:tabs>
          <w:tab w:val="num" w:pos="360"/>
        </w:tabs>
        <w:ind w:left="360" w:hanging="360"/>
      </w:pPr>
      <w:rPr>
        <w:rFonts w:ascii="Symbol" w:hAnsi="Symbol" w:hint="default"/>
      </w:rPr>
    </w:lvl>
    <w:lvl w:ilvl="1" w:tplc="04100003" w:tentative="1">
      <w:start w:val="1"/>
      <w:numFmt w:val="bullet"/>
      <w:lvlText w:val="o"/>
      <w:lvlJc w:val="left"/>
      <w:pPr>
        <w:tabs>
          <w:tab w:val="num" w:pos="-4320"/>
        </w:tabs>
        <w:ind w:left="-4320" w:hanging="360"/>
      </w:pPr>
      <w:rPr>
        <w:rFonts w:ascii="Courier New" w:hAnsi="Courier New" w:hint="default"/>
      </w:rPr>
    </w:lvl>
    <w:lvl w:ilvl="2" w:tplc="04100005" w:tentative="1">
      <w:start w:val="1"/>
      <w:numFmt w:val="bullet"/>
      <w:lvlText w:val=""/>
      <w:lvlJc w:val="left"/>
      <w:pPr>
        <w:tabs>
          <w:tab w:val="num" w:pos="-3600"/>
        </w:tabs>
        <w:ind w:left="-360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2160"/>
        </w:tabs>
        <w:ind w:left="-2160" w:hanging="360"/>
      </w:pPr>
      <w:rPr>
        <w:rFonts w:ascii="Courier New" w:hAnsi="Courier New" w:hint="default"/>
      </w:rPr>
    </w:lvl>
    <w:lvl w:ilvl="5" w:tplc="04100005" w:tentative="1">
      <w:start w:val="1"/>
      <w:numFmt w:val="bullet"/>
      <w:lvlText w:val=""/>
      <w:lvlJc w:val="left"/>
      <w:pPr>
        <w:tabs>
          <w:tab w:val="num" w:pos="-1440"/>
        </w:tabs>
        <w:ind w:left="-1440" w:hanging="360"/>
      </w:pPr>
      <w:rPr>
        <w:rFonts w:ascii="Wingdings" w:hAnsi="Wingdings" w:hint="default"/>
      </w:rPr>
    </w:lvl>
    <w:lvl w:ilvl="6" w:tplc="04100001" w:tentative="1">
      <w:start w:val="1"/>
      <w:numFmt w:val="bullet"/>
      <w:lvlText w:val=""/>
      <w:lvlJc w:val="left"/>
      <w:pPr>
        <w:tabs>
          <w:tab w:val="num" w:pos="-720"/>
        </w:tabs>
        <w:ind w:left="-720" w:hanging="360"/>
      </w:pPr>
      <w:rPr>
        <w:rFonts w:ascii="Symbol" w:hAnsi="Symbol" w:hint="default"/>
      </w:rPr>
    </w:lvl>
    <w:lvl w:ilvl="7" w:tplc="04100003" w:tentative="1">
      <w:start w:val="1"/>
      <w:numFmt w:val="bullet"/>
      <w:lvlText w:val="o"/>
      <w:lvlJc w:val="left"/>
      <w:pPr>
        <w:tabs>
          <w:tab w:val="num" w:pos="0"/>
        </w:tabs>
        <w:ind w:hanging="360"/>
      </w:pPr>
      <w:rPr>
        <w:rFonts w:ascii="Courier New" w:hAnsi="Courier New" w:hint="default"/>
      </w:rPr>
    </w:lvl>
    <w:lvl w:ilvl="8" w:tplc="04100005" w:tentative="1">
      <w:start w:val="1"/>
      <w:numFmt w:val="bullet"/>
      <w:lvlText w:val=""/>
      <w:lvlJc w:val="left"/>
      <w:pPr>
        <w:tabs>
          <w:tab w:val="num" w:pos="720"/>
        </w:tabs>
        <w:ind w:left="720" w:hanging="360"/>
      </w:pPr>
      <w:rPr>
        <w:rFonts w:ascii="Wingdings" w:hAnsi="Wingdings" w:hint="default"/>
      </w:rPr>
    </w:lvl>
  </w:abstractNum>
  <w:abstractNum w:abstractNumId="5">
    <w:nsid w:val="12266C59"/>
    <w:multiLevelType w:val="hybridMultilevel"/>
    <w:tmpl w:val="928456A2"/>
    <w:lvl w:ilvl="0" w:tplc="B3F2ED56">
      <w:numFmt w:val="bullet"/>
      <w:lvlText w:val="-"/>
      <w:lvlJc w:val="left"/>
      <w:pPr>
        <w:tabs>
          <w:tab w:val="num" w:pos="1065"/>
        </w:tabs>
        <w:ind w:left="1065" w:hanging="360"/>
      </w:pPr>
      <w:rPr>
        <w:rFonts w:ascii="Times New Roman" w:eastAsia="Times New Roman" w:hAnsi="Times New Roman" w:hint="default"/>
      </w:rPr>
    </w:lvl>
    <w:lvl w:ilvl="1" w:tplc="04100003" w:tentative="1">
      <w:start w:val="1"/>
      <w:numFmt w:val="bullet"/>
      <w:lvlText w:val="o"/>
      <w:lvlJc w:val="left"/>
      <w:pPr>
        <w:tabs>
          <w:tab w:val="num" w:pos="1785"/>
        </w:tabs>
        <w:ind w:left="1785" w:hanging="360"/>
      </w:pPr>
      <w:rPr>
        <w:rFonts w:ascii="Courier New" w:hAnsi="Courier New" w:hint="default"/>
      </w:rPr>
    </w:lvl>
    <w:lvl w:ilvl="2" w:tplc="04100005" w:tentative="1">
      <w:start w:val="1"/>
      <w:numFmt w:val="bullet"/>
      <w:lvlText w:val=""/>
      <w:lvlJc w:val="left"/>
      <w:pPr>
        <w:tabs>
          <w:tab w:val="num" w:pos="2505"/>
        </w:tabs>
        <w:ind w:left="2505" w:hanging="360"/>
      </w:pPr>
      <w:rPr>
        <w:rFonts w:ascii="Wingdings" w:hAnsi="Wingdings" w:hint="default"/>
      </w:rPr>
    </w:lvl>
    <w:lvl w:ilvl="3" w:tplc="04100001" w:tentative="1">
      <w:start w:val="1"/>
      <w:numFmt w:val="bullet"/>
      <w:lvlText w:val=""/>
      <w:lvlJc w:val="left"/>
      <w:pPr>
        <w:tabs>
          <w:tab w:val="num" w:pos="3225"/>
        </w:tabs>
        <w:ind w:left="3225" w:hanging="360"/>
      </w:pPr>
      <w:rPr>
        <w:rFonts w:ascii="Symbol" w:hAnsi="Symbol" w:hint="default"/>
      </w:rPr>
    </w:lvl>
    <w:lvl w:ilvl="4" w:tplc="04100003" w:tentative="1">
      <w:start w:val="1"/>
      <w:numFmt w:val="bullet"/>
      <w:lvlText w:val="o"/>
      <w:lvlJc w:val="left"/>
      <w:pPr>
        <w:tabs>
          <w:tab w:val="num" w:pos="3945"/>
        </w:tabs>
        <w:ind w:left="3945" w:hanging="360"/>
      </w:pPr>
      <w:rPr>
        <w:rFonts w:ascii="Courier New" w:hAnsi="Courier New" w:hint="default"/>
      </w:rPr>
    </w:lvl>
    <w:lvl w:ilvl="5" w:tplc="04100005" w:tentative="1">
      <w:start w:val="1"/>
      <w:numFmt w:val="bullet"/>
      <w:lvlText w:val=""/>
      <w:lvlJc w:val="left"/>
      <w:pPr>
        <w:tabs>
          <w:tab w:val="num" w:pos="4665"/>
        </w:tabs>
        <w:ind w:left="4665" w:hanging="360"/>
      </w:pPr>
      <w:rPr>
        <w:rFonts w:ascii="Wingdings" w:hAnsi="Wingdings" w:hint="default"/>
      </w:rPr>
    </w:lvl>
    <w:lvl w:ilvl="6" w:tplc="04100001" w:tentative="1">
      <w:start w:val="1"/>
      <w:numFmt w:val="bullet"/>
      <w:lvlText w:val=""/>
      <w:lvlJc w:val="left"/>
      <w:pPr>
        <w:tabs>
          <w:tab w:val="num" w:pos="5385"/>
        </w:tabs>
        <w:ind w:left="5385" w:hanging="360"/>
      </w:pPr>
      <w:rPr>
        <w:rFonts w:ascii="Symbol" w:hAnsi="Symbol" w:hint="default"/>
      </w:rPr>
    </w:lvl>
    <w:lvl w:ilvl="7" w:tplc="04100003" w:tentative="1">
      <w:start w:val="1"/>
      <w:numFmt w:val="bullet"/>
      <w:lvlText w:val="o"/>
      <w:lvlJc w:val="left"/>
      <w:pPr>
        <w:tabs>
          <w:tab w:val="num" w:pos="6105"/>
        </w:tabs>
        <w:ind w:left="6105" w:hanging="360"/>
      </w:pPr>
      <w:rPr>
        <w:rFonts w:ascii="Courier New" w:hAnsi="Courier New" w:hint="default"/>
      </w:rPr>
    </w:lvl>
    <w:lvl w:ilvl="8" w:tplc="04100005" w:tentative="1">
      <w:start w:val="1"/>
      <w:numFmt w:val="bullet"/>
      <w:lvlText w:val=""/>
      <w:lvlJc w:val="left"/>
      <w:pPr>
        <w:tabs>
          <w:tab w:val="num" w:pos="6825"/>
        </w:tabs>
        <w:ind w:left="6825" w:hanging="360"/>
      </w:pPr>
      <w:rPr>
        <w:rFonts w:ascii="Wingdings" w:hAnsi="Wingdings" w:hint="default"/>
      </w:rPr>
    </w:lvl>
  </w:abstractNum>
  <w:abstractNum w:abstractNumId="6">
    <w:nsid w:val="137B187D"/>
    <w:multiLevelType w:val="multilevel"/>
    <w:tmpl w:val="3628098C"/>
    <w:lvl w:ilvl="0">
      <w:start w:val="1"/>
      <w:numFmt w:val="bullet"/>
      <w:lvlText w:val=""/>
      <w:lvlJc w:val="left"/>
      <w:pPr>
        <w:tabs>
          <w:tab w:val="num" w:pos="720"/>
        </w:tabs>
        <w:ind w:left="720" w:hanging="363"/>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nsid w:val="179E2B05"/>
    <w:multiLevelType w:val="hybridMultilevel"/>
    <w:tmpl w:val="F0C080B6"/>
    <w:lvl w:ilvl="0" w:tplc="ABE28ACA">
      <w:start w:val="3"/>
      <w:numFmt w:val="bullet"/>
      <w:lvlText w:val="-"/>
      <w:lvlJc w:val="left"/>
      <w:pPr>
        <w:tabs>
          <w:tab w:val="num" w:pos="2136"/>
        </w:tabs>
        <w:ind w:left="2136" w:hanging="720"/>
      </w:pPr>
      <w:rPr>
        <w:rFonts w:ascii="Times New Roman" w:eastAsia="Times New Roman" w:hAnsi="Times New Roman" w:hint="default"/>
      </w:rPr>
    </w:lvl>
    <w:lvl w:ilvl="1" w:tplc="04100003" w:tentative="1">
      <w:start w:val="1"/>
      <w:numFmt w:val="bullet"/>
      <w:lvlText w:val="o"/>
      <w:lvlJc w:val="left"/>
      <w:pPr>
        <w:tabs>
          <w:tab w:val="num" w:pos="2496"/>
        </w:tabs>
        <w:ind w:left="2496" w:hanging="360"/>
      </w:pPr>
      <w:rPr>
        <w:rFonts w:ascii="Courier New" w:hAnsi="Courier New" w:hint="default"/>
      </w:rPr>
    </w:lvl>
    <w:lvl w:ilvl="2" w:tplc="04100005" w:tentative="1">
      <w:start w:val="1"/>
      <w:numFmt w:val="bullet"/>
      <w:lvlText w:val=""/>
      <w:lvlJc w:val="left"/>
      <w:pPr>
        <w:tabs>
          <w:tab w:val="num" w:pos="3216"/>
        </w:tabs>
        <w:ind w:left="3216" w:hanging="360"/>
      </w:pPr>
      <w:rPr>
        <w:rFonts w:ascii="Wingdings" w:hAnsi="Wingdings" w:hint="default"/>
      </w:rPr>
    </w:lvl>
    <w:lvl w:ilvl="3" w:tplc="04100001" w:tentative="1">
      <w:start w:val="1"/>
      <w:numFmt w:val="bullet"/>
      <w:lvlText w:val=""/>
      <w:lvlJc w:val="left"/>
      <w:pPr>
        <w:tabs>
          <w:tab w:val="num" w:pos="3936"/>
        </w:tabs>
        <w:ind w:left="3936" w:hanging="360"/>
      </w:pPr>
      <w:rPr>
        <w:rFonts w:ascii="Symbol" w:hAnsi="Symbol" w:hint="default"/>
      </w:rPr>
    </w:lvl>
    <w:lvl w:ilvl="4" w:tplc="04100003" w:tentative="1">
      <w:start w:val="1"/>
      <w:numFmt w:val="bullet"/>
      <w:lvlText w:val="o"/>
      <w:lvlJc w:val="left"/>
      <w:pPr>
        <w:tabs>
          <w:tab w:val="num" w:pos="4656"/>
        </w:tabs>
        <w:ind w:left="4656" w:hanging="360"/>
      </w:pPr>
      <w:rPr>
        <w:rFonts w:ascii="Courier New" w:hAnsi="Courier New" w:hint="default"/>
      </w:rPr>
    </w:lvl>
    <w:lvl w:ilvl="5" w:tplc="04100005" w:tentative="1">
      <w:start w:val="1"/>
      <w:numFmt w:val="bullet"/>
      <w:lvlText w:val=""/>
      <w:lvlJc w:val="left"/>
      <w:pPr>
        <w:tabs>
          <w:tab w:val="num" w:pos="5376"/>
        </w:tabs>
        <w:ind w:left="5376" w:hanging="360"/>
      </w:pPr>
      <w:rPr>
        <w:rFonts w:ascii="Wingdings" w:hAnsi="Wingdings" w:hint="default"/>
      </w:rPr>
    </w:lvl>
    <w:lvl w:ilvl="6" w:tplc="04100001" w:tentative="1">
      <w:start w:val="1"/>
      <w:numFmt w:val="bullet"/>
      <w:lvlText w:val=""/>
      <w:lvlJc w:val="left"/>
      <w:pPr>
        <w:tabs>
          <w:tab w:val="num" w:pos="6096"/>
        </w:tabs>
        <w:ind w:left="6096" w:hanging="360"/>
      </w:pPr>
      <w:rPr>
        <w:rFonts w:ascii="Symbol" w:hAnsi="Symbol" w:hint="default"/>
      </w:rPr>
    </w:lvl>
    <w:lvl w:ilvl="7" w:tplc="04100003" w:tentative="1">
      <w:start w:val="1"/>
      <w:numFmt w:val="bullet"/>
      <w:lvlText w:val="o"/>
      <w:lvlJc w:val="left"/>
      <w:pPr>
        <w:tabs>
          <w:tab w:val="num" w:pos="6816"/>
        </w:tabs>
        <w:ind w:left="6816" w:hanging="360"/>
      </w:pPr>
      <w:rPr>
        <w:rFonts w:ascii="Courier New" w:hAnsi="Courier New" w:hint="default"/>
      </w:rPr>
    </w:lvl>
    <w:lvl w:ilvl="8" w:tplc="04100005" w:tentative="1">
      <w:start w:val="1"/>
      <w:numFmt w:val="bullet"/>
      <w:lvlText w:val=""/>
      <w:lvlJc w:val="left"/>
      <w:pPr>
        <w:tabs>
          <w:tab w:val="num" w:pos="7536"/>
        </w:tabs>
        <w:ind w:left="7536" w:hanging="360"/>
      </w:pPr>
      <w:rPr>
        <w:rFonts w:ascii="Wingdings" w:hAnsi="Wingdings" w:hint="default"/>
      </w:rPr>
    </w:lvl>
  </w:abstractNum>
  <w:abstractNum w:abstractNumId="8">
    <w:nsid w:val="190F79DD"/>
    <w:multiLevelType w:val="hybridMultilevel"/>
    <w:tmpl w:val="C0BA4C4E"/>
    <w:lvl w:ilvl="0" w:tplc="738407FE">
      <w:start w:val="1"/>
      <w:numFmt w:val="bullet"/>
      <w:lvlText w:val="-"/>
      <w:lvlJc w:val="left"/>
      <w:pPr>
        <w:tabs>
          <w:tab w:val="num" w:pos="6030"/>
        </w:tabs>
        <w:ind w:left="5670"/>
      </w:pPr>
      <w:rPr>
        <w:rFonts w:hint="default"/>
      </w:rPr>
    </w:lvl>
    <w:lvl w:ilvl="1" w:tplc="04100003" w:tentative="1">
      <w:start w:val="1"/>
      <w:numFmt w:val="bullet"/>
      <w:lvlText w:val="o"/>
      <w:lvlJc w:val="left"/>
      <w:pPr>
        <w:tabs>
          <w:tab w:val="num" w:pos="7110"/>
        </w:tabs>
        <w:ind w:left="7110" w:hanging="360"/>
      </w:pPr>
      <w:rPr>
        <w:rFonts w:ascii="Courier New" w:hAnsi="Courier New" w:hint="default"/>
      </w:rPr>
    </w:lvl>
    <w:lvl w:ilvl="2" w:tplc="04100005" w:tentative="1">
      <w:start w:val="1"/>
      <w:numFmt w:val="bullet"/>
      <w:lvlText w:val=""/>
      <w:lvlJc w:val="left"/>
      <w:pPr>
        <w:tabs>
          <w:tab w:val="num" w:pos="7830"/>
        </w:tabs>
        <w:ind w:left="7830" w:hanging="360"/>
      </w:pPr>
      <w:rPr>
        <w:rFonts w:ascii="Wingdings" w:hAnsi="Wingdings" w:hint="default"/>
      </w:rPr>
    </w:lvl>
    <w:lvl w:ilvl="3" w:tplc="04100001" w:tentative="1">
      <w:start w:val="1"/>
      <w:numFmt w:val="bullet"/>
      <w:lvlText w:val=""/>
      <w:lvlJc w:val="left"/>
      <w:pPr>
        <w:tabs>
          <w:tab w:val="num" w:pos="8550"/>
        </w:tabs>
        <w:ind w:left="8550" w:hanging="360"/>
      </w:pPr>
      <w:rPr>
        <w:rFonts w:ascii="Symbol" w:hAnsi="Symbol" w:hint="default"/>
      </w:rPr>
    </w:lvl>
    <w:lvl w:ilvl="4" w:tplc="04100003" w:tentative="1">
      <w:start w:val="1"/>
      <w:numFmt w:val="bullet"/>
      <w:lvlText w:val="o"/>
      <w:lvlJc w:val="left"/>
      <w:pPr>
        <w:tabs>
          <w:tab w:val="num" w:pos="9270"/>
        </w:tabs>
        <w:ind w:left="9270" w:hanging="360"/>
      </w:pPr>
      <w:rPr>
        <w:rFonts w:ascii="Courier New" w:hAnsi="Courier New" w:hint="default"/>
      </w:rPr>
    </w:lvl>
    <w:lvl w:ilvl="5" w:tplc="04100005" w:tentative="1">
      <w:start w:val="1"/>
      <w:numFmt w:val="bullet"/>
      <w:lvlText w:val=""/>
      <w:lvlJc w:val="left"/>
      <w:pPr>
        <w:tabs>
          <w:tab w:val="num" w:pos="9990"/>
        </w:tabs>
        <w:ind w:left="9990" w:hanging="360"/>
      </w:pPr>
      <w:rPr>
        <w:rFonts w:ascii="Wingdings" w:hAnsi="Wingdings" w:hint="default"/>
      </w:rPr>
    </w:lvl>
    <w:lvl w:ilvl="6" w:tplc="04100001" w:tentative="1">
      <w:start w:val="1"/>
      <w:numFmt w:val="bullet"/>
      <w:lvlText w:val=""/>
      <w:lvlJc w:val="left"/>
      <w:pPr>
        <w:tabs>
          <w:tab w:val="num" w:pos="10710"/>
        </w:tabs>
        <w:ind w:left="10710" w:hanging="360"/>
      </w:pPr>
      <w:rPr>
        <w:rFonts w:ascii="Symbol" w:hAnsi="Symbol" w:hint="default"/>
      </w:rPr>
    </w:lvl>
    <w:lvl w:ilvl="7" w:tplc="04100003" w:tentative="1">
      <w:start w:val="1"/>
      <w:numFmt w:val="bullet"/>
      <w:lvlText w:val="o"/>
      <w:lvlJc w:val="left"/>
      <w:pPr>
        <w:tabs>
          <w:tab w:val="num" w:pos="11430"/>
        </w:tabs>
        <w:ind w:left="11430" w:hanging="360"/>
      </w:pPr>
      <w:rPr>
        <w:rFonts w:ascii="Courier New" w:hAnsi="Courier New" w:hint="default"/>
      </w:rPr>
    </w:lvl>
    <w:lvl w:ilvl="8" w:tplc="04100005" w:tentative="1">
      <w:start w:val="1"/>
      <w:numFmt w:val="bullet"/>
      <w:lvlText w:val=""/>
      <w:lvlJc w:val="left"/>
      <w:pPr>
        <w:tabs>
          <w:tab w:val="num" w:pos="12150"/>
        </w:tabs>
        <w:ind w:left="12150" w:hanging="360"/>
      </w:pPr>
      <w:rPr>
        <w:rFonts w:ascii="Wingdings" w:hAnsi="Wingdings" w:hint="default"/>
      </w:rPr>
    </w:lvl>
  </w:abstractNum>
  <w:abstractNum w:abstractNumId="9">
    <w:nsid w:val="199B1593"/>
    <w:multiLevelType w:val="hybridMultilevel"/>
    <w:tmpl w:val="CC16073A"/>
    <w:lvl w:ilvl="0" w:tplc="BC4C3A50">
      <w:numFmt w:val="bullet"/>
      <w:lvlText w:val="-"/>
      <w:lvlJc w:val="left"/>
      <w:pPr>
        <w:tabs>
          <w:tab w:val="num" w:pos="3200"/>
        </w:tabs>
        <w:ind w:left="2860" w:hanging="20"/>
      </w:pPr>
      <w:rPr>
        <w:rFonts w:hint="default"/>
        <w:b/>
        <w:i w:val="0"/>
      </w:rPr>
    </w:lvl>
    <w:lvl w:ilvl="1" w:tplc="04100003" w:tentative="1">
      <w:start w:val="1"/>
      <w:numFmt w:val="bullet"/>
      <w:lvlText w:val="o"/>
      <w:lvlJc w:val="left"/>
      <w:pPr>
        <w:tabs>
          <w:tab w:val="num" w:pos="3960"/>
        </w:tabs>
        <w:ind w:left="3960" w:hanging="360"/>
      </w:pPr>
      <w:rPr>
        <w:rFonts w:ascii="Courier New" w:hAnsi="Courier New" w:hint="default"/>
      </w:rPr>
    </w:lvl>
    <w:lvl w:ilvl="2" w:tplc="04100005" w:tentative="1">
      <w:start w:val="1"/>
      <w:numFmt w:val="bullet"/>
      <w:lvlText w:val=""/>
      <w:lvlJc w:val="left"/>
      <w:pPr>
        <w:tabs>
          <w:tab w:val="num" w:pos="4680"/>
        </w:tabs>
        <w:ind w:left="4680" w:hanging="360"/>
      </w:pPr>
      <w:rPr>
        <w:rFonts w:ascii="Wingdings" w:hAnsi="Wingdings" w:hint="default"/>
      </w:rPr>
    </w:lvl>
    <w:lvl w:ilvl="3" w:tplc="04100001" w:tentative="1">
      <w:start w:val="1"/>
      <w:numFmt w:val="bullet"/>
      <w:lvlText w:val=""/>
      <w:lvlJc w:val="left"/>
      <w:pPr>
        <w:tabs>
          <w:tab w:val="num" w:pos="5400"/>
        </w:tabs>
        <w:ind w:left="5400" w:hanging="360"/>
      </w:pPr>
      <w:rPr>
        <w:rFonts w:ascii="Symbol" w:hAnsi="Symbol" w:hint="default"/>
      </w:rPr>
    </w:lvl>
    <w:lvl w:ilvl="4" w:tplc="04100003" w:tentative="1">
      <w:start w:val="1"/>
      <w:numFmt w:val="bullet"/>
      <w:lvlText w:val="o"/>
      <w:lvlJc w:val="left"/>
      <w:pPr>
        <w:tabs>
          <w:tab w:val="num" w:pos="6120"/>
        </w:tabs>
        <w:ind w:left="6120" w:hanging="360"/>
      </w:pPr>
      <w:rPr>
        <w:rFonts w:ascii="Courier New" w:hAnsi="Courier New" w:hint="default"/>
      </w:rPr>
    </w:lvl>
    <w:lvl w:ilvl="5" w:tplc="04100005" w:tentative="1">
      <w:start w:val="1"/>
      <w:numFmt w:val="bullet"/>
      <w:lvlText w:val=""/>
      <w:lvlJc w:val="left"/>
      <w:pPr>
        <w:tabs>
          <w:tab w:val="num" w:pos="6840"/>
        </w:tabs>
        <w:ind w:left="6840" w:hanging="360"/>
      </w:pPr>
      <w:rPr>
        <w:rFonts w:ascii="Wingdings" w:hAnsi="Wingdings" w:hint="default"/>
      </w:rPr>
    </w:lvl>
    <w:lvl w:ilvl="6" w:tplc="04100001" w:tentative="1">
      <w:start w:val="1"/>
      <w:numFmt w:val="bullet"/>
      <w:lvlText w:val=""/>
      <w:lvlJc w:val="left"/>
      <w:pPr>
        <w:tabs>
          <w:tab w:val="num" w:pos="7560"/>
        </w:tabs>
        <w:ind w:left="7560" w:hanging="360"/>
      </w:pPr>
      <w:rPr>
        <w:rFonts w:ascii="Symbol" w:hAnsi="Symbol" w:hint="default"/>
      </w:rPr>
    </w:lvl>
    <w:lvl w:ilvl="7" w:tplc="04100003" w:tentative="1">
      <w:start w:val="1"/>
      <w:numFmt w:val="bullet"/>
      <w:lvlText w:val="o"/>
      <w:lvlJc w:val="left"/>
      <w:pPr>
        <w:tabs>
          <w:tab w:val="num" w:pos="8280"/>
        </w:tabs>
        <w:ind w:left="8280" w:hanging="360"/>
      </w:pPr>
      <w:rPr>
        <w:rFonts w:ascii="Courier New" w:hAnsi="Courier New" w:hint="default"/>
      </w:rPr>
    </w:lvl>
    <w:lvl w:ilvl="8" w:tplc="04100005" w:tentative="1">
      <w:start w:val="1"/>
      <w:numFmt w:val="bullet"/>
      <w:lvlText w:val=""/>
      <w:lvlJc w:val="left"/>
      <w:pPr>
        <w:tabs>
          <w:tab w:val="num" w:pos="9000"/>
        </w:tabs>
        <w:ind w:left="9000" w:hanging="360"/>
      </w:pPr>
      <w:rPr>
        <w:rFonts w:ascii="Wingdings" w:hAnsi="Wingdings" w:hint="default"/>
      </w:rPr>
    </w:lvl>
  </w:abstractNum>
  <w:abstractNum w:abstractNumId="10">
    <w:nsid w:val="277F7E5A"/>
    <w:multiLevelType w:val="hybridMultilevel"/>
    <w:tmpl w:val="45E0104C"/>
    <w:lvl w:ilvl="0" w:tplc="04100001">
      <w:start w:val="1"/>
      <w:numFmt w:val="bullet"/>
      <w:lvlText w:val=""/>
      <w:lvlJc w:val="left"/>
      <w:pPr>
        <w:ind w:left="1800" w:hanging="360"/>
      </w:pPr>
      <w:rPr>
        <w:rFonts w:ascii="Symbol" w:hAnsi="Symbol" w:hint="default"/>
      </w:rPr>
    </w:lvl>
    <w:lvl w:ilvl="1" w:tplc="04100003" w:tentative="1">
      <w:start w:val="1"/>
      <w:numFmt w:val="bullet"/>
      <w:lvlText w:val="o"/>
      <w:lvlJc w:val="left"/>
      <w:pPr>
        <w:ind w:left="2520" w:hanging="360"/>
      </w:pPr>
      <w:rPr>
        <w:rFonts w:ascii="Courier New" w:hAnsi="Courier New" w:hint="default"/>
      </w:rPr>
    </w:lvl>
    <w:lvl w:ilvl="2" w:tplc="04100005" w:tentative="1">
      <w:start w:val="1"/>
      <w:numFmt w:val="bullet"/>
      <w:lvlText w:val=""/>
      <w:lvlJc w:val="left"/>
      <w:pPr>
        <w:ind w:left="3240" w:hanging="360"/>
      </w:pPr>
      <w:rPr>
        <w:rFonts w:ascii="Wingdings" w:hAnsi="Wingdings" w:hint="default"/>
      </w:rPr>
    </w:lvl>
    <w:lvl w:ilvl="3" w:tplc="04100001" w:tentative="1">
      <w:start w:val="1"/>
      <w:numFmt w:val="bullet"/>
      <w:lvlText w:val=""/>
      <w:lvlJc w:val="left"/>
      <w:pPr>
        <w:ind w:left="3960" w:hanging="360"/>
      </w:pPr>
      <w:rPr>
        <w:rFonts w:ascii="Symbol" w:hAnsi="Symbol" w:hint="default"/>
      </w:rPr>
    </w:lvl>
    <w:lvl w:ilvl="4" w:tplc="04100003" w:tentative="1">
      <w:start w:val="1"/>
      <w:numFmt w:val="bullet"/>
      <w:lvlText w:val="o"/>
      <w:lvlJc w:val="left"/>
      <w:pPr>
        <w:ind w:left="4680" w:hanging="360"/>
      </w:pPr>
      <w:rPr>
        <w:rFonts w:ascii="Courier New" w:hAnsi="Courier New" w:hint="default"/>
      </w:rPr>
    </w:lvl>
    <w:lvl w:ilvl="5" w:tplc="04100005" w:tentative="1">
      <w:start w:val="1"/>
      <w:numFmt w:val="bullet"/>
      <w:lvlText w:val=""/>
      <w:lvlJc w:val="left"/>
      <w:pPr>
        <w:ind w:left="5400" w:hanging="360"/>
      </w:pPr>
      <w:rPr>
        <w:rFonts w:ascii="Wingdings" w:hAnsi="Wingdings" w:hint="default"/>
      </w:rPr>
    </w:lvl>
    <w:lvl w:ilvl="6" w:tplc="04100001" w:tentative="1">
      <w:start w:val="1"/>
      <w:numFmt w:val="bullet"/>
      <w:lvlText w:val=""/>
      <w:lvlJc w:val="left"/>
      <w:pPr>
        <w:ind w:left="6120" w:hanging="360"/>
      </w:pPr>
      <w:rPr>
        <w:rFonts w:ascii="Symbol" w:hAnsi="Symbol" w:hint="default"/>
      </w:rPr>
    </w:lvl>
    <w:lvl w:ilvl="7" w:tplc="04100003" w:tentative="1">
      <w:start w:val="1"/>
      <w:numFmt w:val="bullet"/>
      <w:lvlText w:val="o"/>
      <w:lvlJc w:val="left"/>
      <w:pPr>
        <w:ind w:left="6840" w:hanging="360"/>
      </w:pPr>
      <w:rPr>
        <w:rFonts w:ascii="Courier New" w:hAnsi="Courier New" w:hint="default"/>
      </w:rPr>
    </w:lvl>
    <w:lvl w:ilvl="8" w:tplc="04100005" w:tentative="1">
      <w:start w:val="1"/>
      <w:numFmt w:val="bullet"/>
      <w:lvlText w:val=""/>
      <w:lvlJc w:val="left"/>
      <w:pPr>
        <w:ind w:left="7560" w:hanging="360"/>
      </w:pPr>
      <w:rPr>
        <w:rFonts w:ascii="Wingdings" w:hAnsi="Wingdings" w:hint="default"/>
      </w:rPr>
    </w:lvl>
  </w:abstractNum>
  <w:abstractNum w:abstractNumId="11">
    <w:nsid w:val="31350460"/>
    <w:multiLevelType w:val="hybridMultilevel"/>
    <w:tmpl w:val="ECB8D87C"/>
    <w:lvl w:ilvl="0" w:tplc="04100001">
      <w:start w:val="1"/>
      <w:numFmt w:val="bullet"/>
      <w:lvlText w:val=""/>
      <w:lvlJc w:val="left"/>
      <w:pPr>
        <w:ind w:left="2160" w:hanging="360"/>
      </w:pPr>
      <w:rPr>
        <w:rFonts w:ascii="Symbol" w:hAnsi="Symbol" w:hint="default"/>
      </w:rPr>
    </w:lvl>
    <w:lvl w:ilvl="1" w:tplc="04100003" w:tentative="1">
      <w:start w:val="1"/>
      <w:numFmt w:val="bullet"/>
      <w:lvlText w:val="o"/>
      <w:lvlJc w:val="left"/>
      <w:pPr>
        <w:ind w:left="2880" w:hanging="360"/>
      </w:pPr>
      <w:rPr>
        <w:rFonts w:ascii="Courier New" w:hAnsi="Courier New" w:hint="default"/>
      </w:rPr>
    </w:lvl>
    <w:lvl w:ilvl="2" w:tplc="04100005" w:tentative="1">
      <w:start w:val="1"/>
      <w:numFmt w:val="bullet"/>
      <w:lvlText w:val=""/>
      <w:lvlJc w:val="left"/>
      <w:pPr>
        <w:ind w:left="3600" w:hanging="360"/>
      </w:pPr>
      <w:rPr>
        <w:rFonts w:ascii="Wingdings" w:hAnsi="Wingdings" w:hint="default"/>
      </w:rPr>
    </w:lvl>
    <w:lvl w:ilvl="3" w:tplc="04100001" w:tentative="1">
      <w:start w:val="1"/>
      <w:numFmt w:val="bullet"/>
      <w:lvlText w:val=""/>
      <w:lvlJc w:val="left"/>
      <w:pPr>
        <w:ind w:left="4320" w:hanging="360"/>
      </w:pPr>
      <w:rPr>
        <w:rFonts w:ascii="Symbol" w:hAnsi="Symbol" w:hint="default"/>
      </w:rPr>
    </w:lvl>
    <w:lvl w:ilvl="4" w:tplc="04100003" w:tentative="1">
      <w:start w:val="1"/>
      <w:numFmt w:val="bullet"/>
      <w:lvlText w:val="o"/>
      <w:lvlJc w:val="left"/>
      <w:pPr>
        <w:ind w:left="5040" w:hanging="360"/>
      </w:pPr>
      <w:rPr>
        <w:rFonts w:ascii="Courier New" w:hAnsi="Courier New" w:hint="default"/>
      </w:rPr>
    </w:lvl>
    <w:lvl w:ilvl="5" w:tplc="04100005" w:tentative="1">
      <w:start w:val="1"/>
      <w:numFmt w:val="bullet"/>
      <w:lvlText w:val=""/>
      <w:lvlJc w:val="left"/>
      <w:pPr>
        <w:ind w:left="5760" w:hanging="360"/>
      </w:pPr>
      <w:rPr>
        <w:rFonts w:ascii="Wingdings" w:hAnsi="Wingdings" w:hint="default"/>
      </w:rPr>
    </w:lvl>
    <w:lvl w:ilvl="6" w:tplc="04100001" w:tentative="1">
      <w:start w:val="1"/>
      <w:numFmt w:val="bullet"/>
      <w:lvlText w:val=""/>
      <w:lvlJc w:val="left"/>
      <w:pPr>
        <w:ind w:left="6480" w:hanging="360"/>
      </w:pPr>
      <w:rPr>
        <w:rFonts w:ascii="Symbol" w:hAnsi="Symbol" w:hint="default"/>
      </w:rPr>
    </w:lvl>
    <w:lvl w:ilvl="7" w:tplc="04100003" w:tentative="1">
      <w:start w:val="1"/>
      <w:numFmt w:val="bullet"/>
      <w:lvlText w:val="o"/>
      <w:lvlJc w:val="left"/>
      <w:pPr>
        <w:ind w:left="7200" w:hanging="360"/>
      </w:pPr>
      <w:rPr>
        <w:rFonts w:ascii="Courier New" w:hAnsi="Courier New" w:hint="default"/>
      </w:rPr>
    </w:lvl>
    <w:lvl w:ilvl="8" w:tplc="04100005" w:tentative="1">
      <w:start w:val="1"/>
      <w:numFmt w:val="bullet"/>
      <w:lvlText w:val=""/>
      <w:lvlJc w:val="left"/>
      <w:pPr>
        <w:ind w:left="7920" w:hanging="360"/>
      </w:pPr>
      <w:rPr>
        <w:rFonts w:ascii="Wingdings" w:hAnsi="Wingdings" w:hint="default"/>
      </w:rPr>
    </w:lvl>
  </w:abstractNum>
  <w:abstractNum w:abstractNumId="12">
    <w:nsid w:val="326A3815"/>
    <w:multiLevelType w:val="hybridMultilevel"/>
    <w:tmpl w:val="EE5E2C1C"/>
    <w:lvl w:ilvl="0" w:tplc="093463CC">
      <w:start w:val="12"/>
      <w:numFmt w:val="bullet"/>
      <w:lvlText w:val="-"/>
      <w:lvlJc w:val="left"/>
      <w:pPr>
        <w:tabs>
          <w:tab w:val="num" w:pos="1065"/>
        </w:tabs>
        <w:ind w:left="1065" w:hanging="705"/>
      </w:pPr>
      <w:rPr>
        <w:rFonts w:ascii="Times New Roman" w:eastAsia="Times New Roman" w:hAnsi="Times New Roman"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13">
    <w:nsid w:val="39C74E37"/>
    <w:multiLevelType w:val="hybridMultilevel"/>
    <w:tmpl w:val="67D23DFE"/>
    <w:lvl w:ilvl="0" w:tplc="F49CA44A">
      <w:numFmt w:val="bullet"/>
      <w:lvlText w:val="-"/>
      <w:lvlJc w:val="left"/>
      <w:pPr>
        <w:tabs>
          <w:tab w:val="num" w:pos="1776"/>
        </w:tabs>
        <w:ind w:left="1776" w:hanging="360"/>
      </w:pPr>
      <w:rPr>
        <w:rFonts w:ascii="Times New Roman" w:eastAsia="Times New Roman" w:hAnsi="Times New Roman" w:hint="default"/>
      </w:rPr>
    </w:lvl>
    <w:lvl w:ilvl="1" w:tplc="04100003" w:tentative="1">
      <w:start w:val="1"/>
      <w:numFmt w:val="bullet"/>
      <w:lvlText w:val="o"/>
      <w:lvlJc w:val="left"/>
      <w:pPr>
        <w:tabs>
          <w:tab w:val="num" w:pos="2496"/>
        </w:tabs>
        <w:ind w:left="2496" w:hanging="360"/>
      </w:pPr>
      <w:rPr>
        <w:rFonts w:ascii="Courier New" w:hAnsi="Courier New" w:hint="default"/>
      </w:rPr>
    </w:lvl>
    <w:lvl w:ilvl="2" w:tplc="04100005" w:tentative="1">
      <w:start w:val="1"/>
      <w:numFmt w:val="bullet"/>
      <w:lvlText w:val=""/>
      <w:lvlJc w:val="left"/>
      <w:pPr>
        <w:tabs>
          <w:tab w:val="num" w:pos="3216"/>
        </w:tabs>
        <w:ind w:left="3216" w:hanging="360"/>
      </w:pPr>
      <w:rPr>
        <w:rFonts w:ascii="Wingdings" w:hAnsi="Wingdings" w:hint="default"/>
      </w:rPr>
    </w:lvl>
    <w:lvl w:ilvl="3" w:tplc="04100001" w:tentative="1">
      <w:start w:val="1"/>
      <w:numFmt w:val="bullet"/>
      <w:lvlText w:val=""/>
      <w:lvlJc w:val="left"/>
      <w:pPr>
        <w:tabs>
          <w:tab w:val="num" w:pos="3936"/>
        </w:tabs>
        <w:ind w:left="3936" w:hanging="360"/>
      </w:pPr>
      <w:rPr>
        <w:rFonts w:ascii="Symbol" w:hAnsi="Symbol" w:hint="default"/>
      </w:rPr>
    </w:lvl>
    <w:lvl w:ilvl="4" w:tplc="04100003" w:tentative="1">
      <w:start w:val="1"/>
      <w:numFmt w:val="bullet"/>
      <w:lvlText w:val="o"/>
      <w:lvlJc w:val="left"/>
      <w:pPr>
        <w:tabs>
          <w:tab w:val="num" w:pos="4656"/>
        </w:tabs>
        <w:ind w:left="4656" w:hanging="360"/>
      </w:pPr>
      <w:rPr>
        <w:rFonts w:ascii="Courier New" w:hAnsi="Courier New" w:hint="default"/>
      </w:rPr>
    </w:lvl>
    <w:lvl w:ilvl="5" w:tplc="04100005" w:tentative="1">
      <w:start w:val="1"/>
      <w:numFmt w:val="bullet"/>
      <w:lvlText w:val=""/>
      <w:lvlJc w:val="left"/>
      <w:pPr>
        <w:tabs>
          <w:tab w:val="num" w:pos="5376"/>
        </w:tabs>
        <w:ind w:left="5376" w:hanging="360"/>
      </w:pPr>
      <w:rPr>
        <w:rFonts w:ascii="Wingdings" w:hAnsi="Wingdings" w:hint="default"/>
      </w:rPr>
    </w:lvl>
    <w:lvl w:ilvl="6" w:tplc="04100001" w:tentative="1">
      <w:start w:val="1"/>
      <w:numFmt w:val="bullet"/>
      <w:lvlText w:val=""/>
      <w:lvlJc w:val="left"/>
      <w:pPr>
        <w:tabs>
          <w:tab w:val="num" w:pos="6096"/>
        </w:tabs>
        <w:ind w:left="6096" w:hanging="360"/>
      </w:pPr>
      <w:rPr>
        <w:rFonts w:ascii="Symbol" w:hAnsi="Symbol" w:hint="default"/>
      </w:rPr>
    </w:lvl>
    <w:lvl w:ilvl="7" w:tplc="04100003" w:tentative="1">
      <w:start w:val="1"/>
      <w:numFmt w:val="bullet"/>
      <w:lvlText w:val="o"/>
      <w:lvlJc w:val="left"/>
      <w:pPr>
        <w:tabs>
          <w:tab w:val="num" w:pos="6816"/>
        </w:tabs>
        <w:ind w:left="6816" w:hanging="360"/>
      </w:pPr>
      <w:rPr>
        <w:rFonts w:ascii="Courier New" w:hAnsi="Courier New" w:hint="default"/>
      </w:rPr>
    </w:lvl>
    <w:lvl w:ilvl="8" w:tplc="04100005" w:tentative="1">
      <w:start w:val="1"/>
      <w:numFmt w:val="bullet"/>
      <w:lvlText w:val=""/>
      <w:lvlJc w:val="left"/>
      <w:pPr>
        <w:tabs>
          <w:tab w:val="num" w:pos="7536"/>
        </w:tabs>
        <w:ind w:left="7536" w:hanging="360"/>
      </w:pPr>
      <w:rPr>
        <w:rFonts w:ascii="Wingdings" w:hAnsi="Wingdings" w:hint="default"/>
      </w:rPr>
    </w:lvl>
  </w:abstractNum>
  <w:abstractNum w:abstractNumId="14">
    <w:nsid w:val="3CF40FFC"/>
    <w:multiLevelType w:val="hybridMultilevel"/>
    <w:tmpl w:val="9A6EE4FE"/>
    <w:lvl w:ilvl="0" w:tplc="92622C64">
      <w:start w:val="730"/>
      <w:numFmt w:val="bullet"/>
      <w:lvlText w:val="-"/>
      <w:lvlJc w:val="left"/>
      <w:pPr>
        <w:tabs>
          <w:tab w:val="num" w:pos="5580"/>
        </w:tabs>
        <w:ind w:left="5580" w:hanging="360"/>
      </w:pPr>
      <w:rPr>
        <w:rFonts w:ascii="Times New Roman" w:eastAsia="Times New Roman" w:hAnsi="Times New Roman" w:hint="default"/>
      </w:rPr>
    </w:lvl>
    <w:lvl w:ilvl="1" w:tplc="04100003" w:tentative="1">
      <w:start w:val="1"/>
      <w:numFmt w:val="bullet"/>
      <w:lvlText w:val="o"/>
      <w:lvlJc w:val="left"/>
      <w:pPr>
        <w:tabs>
          <w:tab w:val="num" w:pos="6300"/>
        </w:tabs>
        <w:ind w:left="6300" w:hanging="360"/>
      </w:pPr>
      <w:rPr>
        <w:rFonts w:ascii="Courier New" w:hAnsi="Courier New" w:hint="default"/>
      </w:rPr>
    </w:lvl>
    <w:lvl w:ilvl="2" w:tplc="04100005" w:tentative="1">
      <w:start w:val="1"/>
      <w:numFmt w:val="bullet"/>
      <w:lvlText w:val=""/>
      <w:lvlJc w:val="left"/>
      <w:pPr>
        <w:tabs>
          <w:tab w:val="num" w:pos="7020"/>
        </w:tabs>
        <w:ind w:left="7020" w:hanging="360"/>
      </w:pPr>
      <w:rPr>
        <w:rFonts w:ascii="Wingdings" w:hAnsi="Wingdings" w:hint="default"/>
      </w:rPr>
    </w:lvl>
    <w:lvl w:ilvl="3" w:tplc="04100001" w:tentative="1">
      <w:start w:val="1"/>
      <w:numFmt w:val="bullet"/>
      <w:lvlText w:val=""/>
      <w:lvlJc w:val="left"/>
      <w:pPr>
        <w:tabs>
          <w:tab w:val="num" w:pos="7740"/>
        </w:tabs>
        <w:ind w:left="7740" w:hanging="360"/>
      </w:pPr>
      <w:rPr>
        <w:rFonts w:ascii="Symbol" w:hAnsi="Symbol" w:hint="default"/>
      </w:rPr>
    </w:lvl>
    <w:lvl w:ilvl="4" w:tplc="04100003" w:tentative="1">
      <w:start w:val="1"/>
      <w:numFmt w:val="bullet"/>
      <w:lvlText w:val="o"/>
      <w:lvlJc w:val="left"/>
      <w:pPr>
        <w:tabs>
          <w:tab w:val="num" w:pos="8460"/>
        </w:tabs>
        <w:ind w:left="8460" w:hanging="360"/>
      </w:pPr>
      <w:rPr>
        <w:rFonts w:ascii="Courier New" w:hAnsi="Courier New" w:hint="default"/>
      </w:rPr>
    </w:lvl>
    <w:lvl w:ilvl="5" w:tplc="04100005" w:tentative="1">
      <w:start w:val="1"/>
      <w:numFmt w:val="bullet"/>
      <w:lvlText w:val=""/>
      <w:lvlJc w:val="left"/>
      <w:pPr>
        <w:tabs>
          <w:tab w:val="num" w:pos="9180"/>
        </w:tabs>
        <w:ind w:left="9180" w:hanging="360"/>
      </w:pPr>
      <w:rPr>
        <w:rFonts w:ascii="Wingdings" w:hAnsi="Wingdings" w:hint="default"/>
      </w:rPr>
    </w:lvl>
    <w:lvl w:ilvl="6" w:tplc="04100001" w:tentative="1">
      <w:start w:val="1"/>
      <w:numFmt w:val="bullet"/>
      <w:lvlText w:val=""/>
      <w:lvlJc w:val="left"/>
      <w:pPr>
        <w:tabs>
          <w:tab w:val="num" w:pos="9900"/>
        </w:tabs>
        <w:ind w:left="9900" w:hanging="360"/>
      </w:pPr>
      <w:rPr>
        <w:rFonts w:ascii="Symbol" w:hAnsi="Symbol" w:hint="default"/>
      </w:rPr>
    </w:lvl>
    <w:lvl w:ilvl="7" w:tplc="04100003" w:tentative="1">
      <w:start w:val="1"/>
      <w:numFmt w:val="bullet"/>
      <w:lvlText w:val="o"/>
      <w:lvlJc w:val="left"/>
      <w:pPr>
        <w:tabs>
          <w:tab w:val="num" w:pos="10620"/>
        </w:tabs>
        <w:ind w:left="10620" w:hanging="360"/>
      </w:pPr>
      <w:rPr>
        <w:rFonts w:ascii="Courier New" w:hAnsi="Courier New" w:hint="default"/>
      </w:rPr>
    </w:lvl>
    <w:lvl w:ilvl="8" w:tplc="04100005" w:tentative="1">
      <w:start w:val="1"/>
      <w:numFmt w:val="bullet"/>
      <w:lvlText w:val=""/>
      <w:lvlJc w:val="left"/>
      <w:pPr>
        <w:tabs>
          <w:tab w:val="num" w:pos="11340"/>
        </w:tabs>
        <w:ind w:left="11340" w:hanging="360"/>
      </w:pPr>
      <w:rPr>
        <w:rFonts w:ascii="Wingdings" w:hAnsi="Wingdings" w:hint="default"/>
      </w:rPr>
    </w:lvl>
  </w:abstractNum>
  <w:abstractNum w:abstractNumId="15">
    <w:nsid w:val="407500D1"/>
    <w:multiLevelType w:val="hybridMultilevel"/>
    <w:tmpl w:val="07E8AD84"/>
    <w:lvl w:ilvl="0" w:tplc="A3F699A4">
      <w:start w:val="1"/>
      <w:numFmt w:val="bullet"/>
      <w:lvlText w:val=""/>
      <w:lvlJc w:val="left"/>
      <w:pPr>
        <w:tabs>
          <w:tab w:val="num" w:pos="6120"/>
        </w:tabs>
        <w:ind w:left="61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6">
    <w:nsid w:val="4CC55570"/>
    <w:multiLevelType w:val="multilevel"/>
    <w:tmpl w:val="C5A253C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nsid w:val="509640FF"/>
    <w:multiLevelType w:val="hybridMultilevel"/>
    <w:tmpl w:val="D5B88DC4"/>
    <w:lvl w:ilvl="0" w:tplc="04100001">
      <w:start w:val="1"/>
      <w:numFmt w:val="bullet"/>
      <w:lvlText w:val=""/>
      <w:lvlJc w:val="left"/>
      <w:pPr>
        <w:ind w:left="1776" w:hanging="360"/>
      </w:pPr>
      <w:rPr>
        <w:rFonts w:ascii="Symbol" w:hAnsi="Symbol" w:hint="default"/>
      </w:rPr>
    </w:lvl>
    <w:lvl w:ilvl="1" w:tplc="04100003">
      <w:start w:val="1"/>
      <w:numFmt w:val="bullet"/>
      <w:lvlText w:val="o"/>
      <w:lvlJc w:val="left"/>
      <w:pPr>
        <w:ind w:left="2496" w:hanging="360"/>
      </w:pPr>
      <w:rPr>
        <w:rFonts w:ascii="Courier New" w:hAnsi="Courier New" w:hint="default"/>
      </w:rPr>
    </w:lvl>
    <w:lvl w:ilvl="2" w:tplc="04100005" w:tentative="1">
      <w:start w:val="1"/>
      <w:numFmt w:val="bullet"/>
      <w:lvlText w:val=""/>
      <w:lvlJc w:val="left"/>
      <w:pPr>
        <w:ind w:left="3216" w:hanging="360"/>
      </w:pPr>
      <w:rPr>
        <w:rFonts w:ascii="Wingdings" w:hAnsi="Wingdings" w:hint="default"/>
      </w:rPr>
    </w:lvl>
    <w:lvl w:ilvl="3" w:tplc="04100001" w:tentative="1">
      <w:start w:val="1"/>
      <w:numFmt w:val="bullet"/>
      <w:lvlText w:val=""/>
      <w:lvlJc w:val="left"/>
      <w:pPr>
        <w:ind w:left="3936" w:hanging="360"/>
      </w:pPr>
      <w:rPr>
        <w:rFonts w:ascii="Symbol" w:hAnsi="Symbol" w:hint="default"/>
      </w:rPr>
    </w:lvl>
    <w:lvl w:ilvl="4" w:tplc="04100003" w:tentative="1">
      <w:start w:val="1"/>
      <w:numFmt w:val="bullet"/>
      <w:lvlText w:val="o"/>
      <w:lvlJc w:val="left"/>
      <w:pPr>
        <w:ind w:left="4656" w:hanging="360"/>
      </w:pPr>
      <w:rPr>
        <w:rFonts w:ascii="Courier New" w:hAnsi="Courier New" w:hint="default"/>
      </w:rPr>
    </w:lvl>
    <w:lvl w:ilvl="5" w:tplc="04100005" w:tentative="1">
      <w:start w:val="1"/>
      <w:numFmt w:val="bullet"/>
      <w:lvlText w:val=""/>
      <w:lvlJc w:val="left"/>
      <w:pPr>
        <w:ind w:left="5376" w:hanging="360"/>
      </w:pPr>
      <w:rPr>
        <w:rFonts w:ascii="Wingdings" w:hAnsi="Wingdings" w:hint="default"/>
      </w:rPr>
    </w:lvl>
    <w:lvl w:ilvl="6" w:tplc="04100001" w:tentative="1">
      <w:start w:val="1"/>
      <w:numFmt w:val="bullet"/>
      <w:lvlText w:val=""/>
      <w:lvlJc w:val="left"/>
      <w:pPr>
        <w:ind w:left="6096" w:hanging="360"/>
      </w:pPr>
      <w:rPr>
        <w:rFonts w:ascii="Symbol" w:hAnsi="Symbol" w:hint="default"/>
      </w:rPr>
    </w:lvl>
    <w:lvl w:ilvl="7" w:tplc="04100003" w:tentative="1">
      <w:start w:val="1"/>
      <w:numFmt w:val="bullet"/>
      <w:lvlText w:val="o"/>
      <w:lvlJc w:val="left"/>
      <w:pPr>
        <w:ind w:left="6816" w:hanging="360"/>
      </w:pPr>
      <w:rPr>
        <w:rFonts w:ascii="Courier New" w:hAnsi="Courier New" w:hint="default"/>
      </w:rPr>
    </w:lvl>
    <w:lvl w:ilvl="8" w:tplc="04100005" w:tentative="1">
      <w:start w:val="1"/>
      <w:numFmt w:val="bullet"/>
      <w:lvlText w:val=""/>
      <w:lvlJc w:val="left"/>
      <w:pPr>
        <w:ind w:left="7536" w:hanging="360"/>
      </w:pPr>
      <w:rPr>
        <w:rFonts w:ascii="Wingdings" w:hAnsi="Wingdings" w:hint="default"/>
      </w:rPr>
    </w:lvl>
  </w:abstractNum>
  <w:abstractNum w:abstractNumId="18">
    <w:nsid w:val="50A17F91"/>
    <w:multiLevelType w:val="hybridMultilevel"/>
    <w:tmpl w:val="8B907BC2"/>
    <w:lvl w:ilvl="0" w:tplc="00000004">
      <w:start w:val="1"/>
      <w:numFmt w:val="bullet"/>
      <w:lvlText w:val=""/>
      <w:lvlJc w:val="left"/>
      <w:pPr>
        <w:tabs>
          <w:tab w:val="num" w:pos="2124"/>
        </w:tabs>
        <w:ind w:left="2124" w:hanging="360"/>
      </w:pPr>
      <w:rPr>
        <w:rFonts w:ascii="Symbol" w:hAnsi="Symbol"/>
      </w:rPr>
    </w:lvl>
    <w:lvl w:ilvl="1" w:tplc="04100003" w:tentative="1">
      <w:start w:val="1"/>
      <w:numFmt w:val="bullet"/>
      <w:lvlText w:val="o"/>
      <w:lvlJc w:val="left"/>
      <w:pPr>
        <w:ind w:left="2844" w:hanging="360"/>
      </w:pPr>
      <w:rPr>
        <w:rFonts w:ascii="Courier New" w:hAnsi="Courier New" w:hint="default"/>
      </w:rPr>
    </w:lvl>
    <w:lvl w:ilvl="2" w:tplc="04100005" w:tentative="1">
      <w:start w:val="1"/>
      <w:numFmt w:val="bullet"/>
      <w:lvlText w:val=""/>
      <w:lvlJc w:val="left"/>
      <w:pPr>
        <w:ind w:left="3564" w:hanging="360"/>
      </w:pPr>
      <w:rPr>
        <w:rFonts w:ascii="Wingdings" w:hAnsi="Wingdings" w:hint="default"/>
      </w:rPr>
    </w:lvl>
    <w:lvl w:ilvl="3" w:tplc="04100001" w:tentative="1">
      <w:start w:val="1"/>
      <w:numFmt w:val="bullet"/>
      <w:lvlText w:val=""/>
      <w:lvlJc w:val="left"/>
      <w:pPr>
        <w:ind w:left="4284" w:hanging="360"/>
      </w:pPr>
      <w:rPr>
        <w:rFonts w:ascii="Symbol" w:hAnsi="Symbol" w:hint="default"/>
      </w:rPr>
    </w:lvl>
    <w:lvl w:ilvl="4" w:tplc="04100003" w:tentative="1">
      <w:start w:val="1"/>
      <w:numFmt w:val="bullet"/>
      <w:lvlText w:val="o"/>
      <w:lvlJc w:val="left"/>
      <w:pPr>
        <w:ind w:left="5004" w:hanging="360"/>
      </w:pPr>
      <w:rPr>
        <w:rFonts w:ascii="Courier New" w:hAnsi="Courier New" w:hint="default"/>
      </w:rPr>
    </w:lvl>
    <w:lvl w:ilvl="5" w:tplc="04100005" w:tentative="1">
      <w:start w:val="1"/>
      <w:numFmt w:val="bullet"/>
      <w:lvlText w:val=""/>
      <w:lvlJc w:val="left"/>
      <w:pPr>
        <w:ind w:left="5724" w:hanging="360"/>
      </w:pPr>
      <w:rPr>
        <w:rFonts w:ascii="Wingdings" w:hAnsi="Wingdings" w:hint="default"/>
      </w:rPr>
    </w:lvl>
    <w:lvl w:ilvl="6" w:tplc="04100001" w:tentative="1">
      <w:start w:val="1"/>
      <w:numFmt w:val="bullet"/>
      <w:lvlText w:val=""/>
      <w:lvlJc w:val="left"/>
      <w:pPr>
        <w:ind w:left="6444" w:hanging="360"/>
      </w:pPr>
      <w:rPr>
        <w:rFonts w:ascii="Symbol" w:hAnsi="Symbol" w:hint="default"/>
      </w:rPr>
    </w:lvl>
    <w:lvl w:ilvl="7" w:tplc="04100003" w:tentative="1">
      <w:start w:val="1"/>
      <w:numFmt w:val="bullet"/>
      <w:lvlText w:val="o"/>
      <w:lvlJc w:val="left"/>
      <w:pPr>
        <w:ind w:left="7164" w:hanging="360"/>
      </w:pPr>
      <w:rPr>
        <w:rFonts w:ascii="Courier New" w:hAnsi="Courier New" w:hint="default"/>
      </w:rPr>
    </w:lvl>
    <w:lvl w:ilvl="8" w:tplc="04100005" w:tentative="1">
      <w:start w:val="1"/>
      <w:numFmt w:val="bullet"/>
      <w:lvlText w:val=""/>
      <w:lvlJc w:val="left"/>
      <w:pPr>
        <w:ind w:left="7884" w:hanging="360"/>
      </w:pPr>
      <w:rPr>
        <w:rFonts w:ascii="Wingdings" w:hAnsi="Wingdings" w:hint="default"/>
      </w:rPr>
    </w:lvl>
  </w:abstractNum>
  <w:abstractNum w:abstractNumId="19">
    <w:nsid w:val="54657480"/>
    <w:multiLevelType w:val="multilevel"/>
    <w:tmpl w:val="28189D9A"/>
    <w:lvl w:ilvl="0">
      <w:start w:val="1"/>
      <w:numFmt w:val="bullet"/>
      <w:lvlText w:val=""/>
      <w:lvlJc w:val="left"/>
      <w:pPr>
        <w:tabs>
          <w:tab w:val="num" w:pos="720"/>
        </w:tabs>
        <w:ind w:left="720" w:hanging="363"/>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0">
    <w:nsid w:val="54AC7F53"/>
    <w:multiLevelType w:val="hybridMultilevel"/>
    <w:tmpl w:val="CD9093AC"/>
    <w:lvl w:ilvl="0" w:tplc="DF88145E">
      <w:start w:val="730"/>
      <w:numFmt w:val="bullet"/>
      <w:lvlText w:val="-"/>
      <w:lvlJc w:val="left"/>
      <w:pPr>
        <w:tabs>
          <w:tab w:val="num" w:pos="9716"/>
        </w:tabs>
        <w:ind w:left="9716" w:hanging="360"/>
      </w:pPr>
      <w:rPr>
        <w:rFonts w:ascii="Times New Roman" w:eastAsia="Times New Roman" w:hAnsi="Times New Roman" w:hint="default"/>
      </w:rPr>
    </w:lvl>
    <w:lvl w:ilvl="1" w:tplc="04100003" w:tentative="1">
      <w:start w:val="1"/>
      <w:numFmt w:val="bullet"/>
      <w:lvlText w:val="o"/>
      <w:lvlJc w:val="left"/>
      <w:pPr>
        <w:tabs>
          <w:tab w:val="num" w:pos="5551"/>
        </w:tabs>
        <w:ind w:left="5551" w:hanging="360"/>
      </w:pPr>
      <w:rPr>
        <w:rFonts w:ascii="Courier New" w:hAnsi="Courier New" w:hint="default"/>
      </w:rPr>
    </w:lvl>
    <w:lvl w:ilvl="2" w:tplc="04100005" w:tentative="1">
      <w:start w:val="1"/>
      <w:numFmt w:val="bullet"/>
      <w:lvlText w:val=""/>
      <w:lvlJc w:val="left"/>
      <w:pPr>
        <w:tabs>
          <w:tab w:val="num" w:pos="6271"/>
        </w:tabs>
        <w:ind w:left="6271" w:hanging="360"/>
      </w:pPr>
      <w:rPr>
        <w:rFonts w:ascii="Wingdings" w:hAnsi="Wingdings" w:hint="default"/>
      </w:rPr>
    </w:lvl>
    <w:lvl w:ilvl="3" w:tplc="04100001" w:tentative="1">
      <w:start w:val="1"/>
      <w:numFmt w:val="bullet"/>
      <w:lvlText w:val=""/>
      <w:lvlJc w:val="left"/>
      <w:pPr>
        <w:tabs>
          <w:tab w:val="num" w:pos="6991"/>
        </w:tabs>
        <w:ind w:left="6991" w:hanging="360"/>
      </w:pPr>
      <w:rPr>
        <w:rFonts w:ascii="Symbol" w:hAnsi="Symbol" w:hint="default"/>
      </w:rPr>
    </w:lvl>
    <w:lvl w:ilvl="4" w:tplc="04100003" w:tentative="1">
      <w:start w:val="1"/>
      <w:numFmt w:val="bullet"/>
      <w:lvlText w:val="o"/>
      <w:lvlJc w:val="left"/>
      <w:pPr>
        <w:tabs>
          <w:tab w:val="num" w:pos="7711"/>
        </w:tabs>
        <w:ind w:left="7711" w:hanging="360"/>
      </w:pPr>
      <w:rPr>
        <w:rFonts w:ascii="Courier New" w:hAnsi="Courier New" w:hint="default"/>
      </w:rPr>
    </w:lvl>
    <w:lvl w:ilvl="5" w:tplc="04100005">
      <w:start w:val="1"/>
      <w:numFmt w:val="bullet"/>
      <w:lvlText w:val=""/>
      <w:lvlJc w:val="left"/>
      <w:pPr>
        <w:tabs>
          <w:tab w:val="num" w:pos="8431"/>
        </w:tabs>
        <w:ind w:left="8431" w:hanging="360"/>
      </w:pPr>
      <w:rPr>
        <w:rFonts w:ascii="Wingdings" w:hAnsi="Wingdings" w:hint="default"/>
      </w:rPr>
    </w:lvl>
    <w:lvl w:ilvl="6" w:tplc="04100001" w:tentative="1">
      <w:start w:val="1"/>
      <w:numFmt w:val="bullet"/>
      <w:lvlText w:val=""/>
      <w:lvlJc w:val="left"/>
      <w:pPr>
        <w:tabs>
          <w:tab w:val="num" w:pos="9151"/>
        </w:tabs>
        <w:ind w:left="9151" w:hanging="360"/>
      </w:pPr>
      <w:rPr>
        <w:rFonts w:ascii="Symbol" w:hAnsi="Symbol" w:hint="default"/>
      </w:rPr>
    </w:lvl>
    <w:lvl w:ilvl="7" w:tplc="04100003" w:tentative="1">
      <w:start w:val="1"/>
      <w:numFmt w:val="bullet"/>
      <w:lvlText w:val="o"/>
      <w:lvlJc w:val="left"/>
      <w:pPr>
        <w:tabs>
          <w:tab w:val="num" w:pos="9871"/>
        </w:tabs>
        <w:ind w:left="9871" w:hanging="360"/>
      </w:pPr>
      <w:rPr>
        <w:rFonts w:ascii="Courier New" w:hAnsi="Courier New" w:hint="default"/>
      </w:rPr>
    </w:lvl>
    <w:lvl w:ilvl="8" w:tplc="04100005" w:tentative="1">
      <w:start w:val="1"/>
      <w:numFmt w:val="bullet"/>
      <w:lvlText w:val=""/>
      <w:lvlJc w:val="left"/>
      <w:pPr>
        <w:tabs>
          <w:tab w:val="num" w:pos="10591"/>
        </w:tabs>
        <w:ind w:left="10591" w:hanging="360"/>
      </w:pPr>
      <w:rPr>
        <w:rFonts w:ascii="Wingdings" w:hAnsi="Wingdings" w:hint="default"/>
      </w:rPr>
    </w:lvl>
  </w:abstractNum>
  <w:abstractNum w:abstractNumId="21">
    <w:nsid w:val="5C6E2F8D"/>
    <w:multiLevelType w:val="hybridMultilevel"/>
    <w:tmpl w:val="D4B6043A"/>
    <w:lvl w:ilvl="0" w:tplc="04100001">
      <w:start w:val="1"/>
      <w:numFmt w:val="bullet"/>
      <w:lvlText w:val=""/>
      <w:lvlJc w:val="left"/>
      <w:pPr>
        <w:tabs>
          <w:tab w:val="num" w:pos="720"/>
        </w:tabs>
        <w:ind w:left="720" w:hanging="360"/>
      </w:pPr>
      <w:rPr>
        <w:rFonts w:ascii="Symbol" w:hAnsi="Symbol"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22">
    <w:nsid w:val="5CA14F44"/>
    <w:multiLevelType w:val="hybridMultilevel"/>
    <w:tmpl w:val="CD9093AC"/>
    <w:lvl w:ilvl="0" w:tplc="DF88145E">
      <w:start w:val="730"/>
      <w:numFmt w:val="bullet"/>
      <w:lvlText w:val="-"/>
      <w:lvlJc w:val="left"/>
      <w:pPr>
        <w:tabs>
          <w:tab w:val="num" w:pos="9716"/>
        </w:tabs>
        <w:ind w:left="9716" w:hanging="360"/>
      </w:pPr>
      <w:rPr>
        <w:rFonts w:ascii="Times New Roman" w:eastAsia="Times New Roman" w:hAnsi="Times New Roman" w:hint="default"/>
      </w:rPr>
    </w:lvl>
    <w:lvl w:ilvl="1" w:tplc="04100003" w:tentative="1">
      <w:start w:val="1"/>
      <w:numFmt w:val="bullet"/>
      <w:lvlText w:val="o"/>
      <w:lvlJc w:val="left"/>
      <w:pPr>
        <w:tabs>
          <w:tab w:val="num" w:pos="5551"/>
        </w:tabs>
        <w:ind w:left="5551" w:hanging="360"/>
      </w:pPr>
      <w:rPr>
        <w:rFonts w:ascii="Courier New" w:hAnsi="Courier New" w:hint="default"/>
      </w:rPr>
    </w:lvl>
    <w:lvl w:ilvl="2" w:tplc="04100005" w:tentative="1">
      <w:start w:val="1"/>
      <w:numFmt w:val="bullet"/>
      <w:lvlText w:val=""/>
      <w:lvlJc w:val="left"/>
      <w:pPr>
        <w:tabs>
          <w:tab w:val="num" w:pos="6271"/>
        </w:tabs>
        <w:ind w:left="6271" w:hanging="360"/>
      </w:pPr>
      <w:rPr>
        <w:rFonts w:ascii="Wingdings" w:hAnsi="Wingdings" w:hint="default"/>
      </w:rPr>
    </w:lvl>
    <w:lvl w:ilvl="3" w:tplc="04100001" w:tentative="1">
      <w:start w:val="1"/>
      <w:numFmt w:val="bullet"/>
      <w:lvlText w:val=""/>
      <w:lvlJc w:val="left"/>
      <w:pPr>
        <w:tabs>
          <w:tab w:val="num" w:pos="6991"/>
        </w:tabs>
        <w:ind w:left="6991" w:hanging="360"/>
      </w:pPr>
      <w:rPr>
        <w:rFonts w:ascii="Symbol" w:hAnsi="Symbol" w:hint="default"/>
      </w:rPr>
    </w:lvl>
    <w:lvl w:ilvl="4" w:tplc="04100003" w:tentative="1">
      <w:start w:val="1"/>
      <w:numFmt w:val="bullet"/>
      <w:lvlText w:val="o"/>
      <w:lvlJc w:val="left"/>
      <w:pPr>
        <w:tabs>
          <w:tab w:val="num" w:pos="7711"/>
        </w:tabs>
        <w:ind w:left="7711" w:hanging="360"/>
      </w:pPr>
      <w:rPr>
        <w:rFonts w:ascii="Courier New" w:hAnsi="Courier New" w:hint="default"/>
      </w:rPr>
    </w:lvl>
    <w:lvl w:ilvl="5" w:tplc="C5364988">
      <w:numFmt w:val="bullet"/>
      <w:lvlText w:val="-"/>
      <w:lvlJc w:val="left"/>
      <w:pPr>
        <w:tabs>
          <w:tab w:val="num" w:pos="8431"/>
        </w:tabs>
        <w:ind w:left="8431" w:hanging="360"/>
      </w:pPr>
      <w:rPr>
        <w:rFonts w:hint="default"/>
      </w:rPr>
    </w:lvl>
    <w:lvl w:ilvl="6" w:tplc="04100001" w:tentative="1">
      <w:start w:val="1"/>
      <w:numFmt w:val="bullet"/>
      <w:lvlText w:val=""/>
      <w:lvlJc w:val="left"/>
      <w:pPr>
        <w:tabs>
          <w:tab w:val="num" w:pos="9151"/>
        </w:tabs>
        <w:ind w:left="9151" w:hanging="360"/>
      </w:pPr>
      <w:rPr>
        <w:rFonts w:ascii="Symbol" w:hAnsi="Symbol" w:hint="default"/>
      </w:rPr>
    </w:lvl>
    <w:lvl w:ilvl="7" w:tplc="04100003" w:tentative="1">
      <w:start w:val="1"/>
      <w:numFmt w:val="bullet"/>
      <w:lvlText w:val="o"/>
      <w:lvlJc w:val="left"/>
      <w:pPr>
        <w:tabs>
          <w:tab w:val="num" w:pos="9871"/>
        </w:tabs>
        <w:ind w:left="9871" w:hanging="360"/>
      </w:pPr>
      <w:rPr>
        <w:rFonts w:ascii="Courier New" w:hAnsi="Courier New" w:hint="default"/>
      </w:rPr>
    </w:lvl>
    <w:lvl w:ilvl="8" w:tplc="04100005" w:tentative="1">
      <w:start w:val="1"/>
      <w:numFmt w:val="bullet"/>
      <w:lvlText w:val=""/>
      <w:lvlJc w:val="left"/>
      <w:pPr>
        <w:tabs>
          <w:tab w:val="num" w:pos="10591"/>
        </w:tabs>
        <w:ind w:left="10591" w:hanging="360"/>
      </w:pPr>
      <w:rPr>
        <w:rFonts w:ascii="Wingdings" w:hAnsi="Wingdings" w:hint="default"/>
      </w:rPr>
    </w:lvl>
  </w:abstractNum>
  <w:abstractNum w:abstractNumId="23">
    <w:nsid w:val="5E6C2BC1"/>
    <w:multiLevelType w:val="hybridMultilevel"/>
    <w:tmpl w:val="8C867C64"/>
    <w:lvl w:ilvl="0" w:tplc="0410000F">
      <w:start w:val="1"/>
      <w:numFmt w:val="decimal"/>
      <w:lvlText w:val="%1."/>
      <w:lvlJc w:val="left"/>
      <w:pPr>
        <w:ind w:left="2160" w:hanging="360"/>
      </w:pPr>
      <w:rPr>
        <w:rFonts w:cs="Times New Roman"/>
      </w:rPr>
    </w:lvl>
    <w:lvl w:ilvl="1" w:tplc="04100019" w:tentative="1">
      <w:start w:val="1"/>
      <w:numFmt w:val="lowerLetter"/>
      <w:lvlText w:val="%2."/>
      <w:lvlJc w:val="left"/>
      <w:pPr>
        <w:ind w:left="2880" w:hanging="360"/>
      </w:pPr>
      <w:rPr>
        <w:rFonts w:cs="Times New Roman"/>
      </w:rPr>
    </w:lvl>
    <w:lvl w:ilvl="2" w:tplc="0410001B" w:tentative="1">
      <w:start w:val="1"/>
      <w:numFmt w:val="lowerRoman"/>
      <w:lvlText w:val="%3."/>
      <w:lvlJc w:val="right"/>
      <w:pPr>
        <w:ind w:left="3600" w:hanging="180"/>
      </w:pPr>
      <w:rPr>
        <w:rFonts w:cs="Times New Roman"/>
      </w:rPr>
    </w:lvl>
    <w:lvl w:ilvl="3" w:tplc="0410000F" w:tentative="1">
      <w:start w:val="1"/>
      <w:numFmt w:val="decimal"/>
      <w:lvlText w:val="%4."/>
      <w:lvlJc w:val="left"/>
      <w:pPr>
        <w:ind w:left="4320" w:hanging="360"/>
      </w:pPr>
      <w:rPr>
        <w:rFonts w:cs="Times New Roman"/>
      </w:rPr>
    </w:lvl>
    <w:lvl w:ilvl="4" w:tplc="04100019" w:tentative="1">
      <w:start w:val="1"/>
      <w:numFmt w:val="lowerLetter"/>
      <w:lvlText w:val="%5."/>
      <w:lvlJc w:val="left"/>
      <w:pPr>
        <w:ind w:left="5040" w:hanging="360"/>
      </w:pPr>
      <w:rPr>
        <w:rFonts w:cs="Times New Roman"/>
      </w:rPr>
    </w:lvl>
    <w:lvl w:ilvl="5" w:tplc="0410001B" w:tentative="1">
      <w:start w:val="1"/>
      <w:numFmt w:val="lowerRoman"/>
      <w:lvlText w:val="%6."/>
      <w:lvlJc w:val="right"/>
      <w:pPr>
        <w:ind w:left="5760" w:hanging="180"/>
      </w:pPr>
      <w:rPr>
        <w:rFonts w:cs="Times New Roman"/>
      </w:rPr>
    </w:lvl>
    <w:lvl w:ilvl="6" w:tplc="0410000F" w:tentative="1">
      <w:start w:val="1"/>
      <w:numFmt w:val="decimal"/>
      <w:lvlText w:val="%7."/>
      <w:lvlJc w:val="left"/>
      <w:pPr>
        <w:ind w:left="6480" w:hanging="360"/>
      </w:pPr>
      <w:rPr>
        <w:rFonts w:cs="Times New Roman"/>
      </w:rPr>
    </w:lvl>
    <w:lvl w:ilvl="7" w:tplc="04100019" w:tentative="1">
      <w:start w:val="1"/>
      <w:numFmt w:val="lowerLetter"/>
      <w:lvlText w:val="%8."/>
      <w:lvlJc w:val="left"/>
      <w:pPr>
        <w:ind w:left="7200" w:hanging="360"/>
      </w:pPr>
      <w:rPr>
        <w:rFonts w:cs="Times New Roman"/>
      </w:rPr>
    </w:lvl>
    <w:lvl w:ilvl="8" w:tplc="0410001B" w:tentative="1">
      <w:start w:val="1"/>
      <w:numFmt w:val="lowerRoman"/>
      <w:lvlText w:val="%9."/>
      <w:lvlJc w:val="right"/>
      <w:pPr>
        <w:ind w:left="7920" w:hanging="180"/>
      </w:pPr>
      <w:rPr>
        <w:rFonts w:cs="Times New Roman"/>
      </w:rPr>
    </w:lvl>
  </w:abstractNum>
  <w:abstractNum w:abstractNumId="24">
    <w:nsid w:val="5FBA2C12"/>
    <w:multiLevelType w:val="multilevel"/>
    <w:tmpl w:val="F034BDC0"/>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5">
    <w:nsid w:val="64B010CF"/>
    <w:multiLevelType w:val="hybridMultilevel"/>
    <w:tmpl w:val="EB664F0C"/>
    <w:lvl w:ilvl="0" w:tplc="A3F699A4">
      <w:start w:val="1"/>
      <w:numFmt w:val="bullet"/>
      <w:lvlText w:val=""/>
      <w:lvlJc w:val="left"/>
      <w:pPr>
        <w:tabs>
          <w:tab w:val="num" w:pos="6120"/>
        </w:tabs>
        <w:ind w:left="61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6">
    <w:nsid w:val="69535F77"/>
    <w:multiLevelType w:val="multilevel"/>
    <w:tmpl w:val="4490BC3C"/>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7">
    <w:nsid w:val="7034380E"/>
    <w:multiLevelType w:val="hybridMultilevel"/>
    <w:tmpl w:val="7A9AE1CE"/>
    <w:lvl w:ilvl="0" w:tplc="A3F699A4">
      <w:start w:val="1"/>
      <w:numFmt w:val="bullet"/>
      <w:lvlText w:val=""/>
      <w:lvlJc w:val="left"/>
      <w:pPr>
        <w:tabs>
          <w:tab w:val="num" w:pos="6120"/>
        </w:tabs>
        <w:ind w:left="61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8">
    <w:nsid w:val="714A6FA1"/>
    <w:multiLevelType w:val="multilevel"/>
    <w:tmpl w:val="7A1ACE6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9">
    <w:nsid w:val="71947B0B"/>
    <w:multiLevelType w:val="hybridMultilevel"/>
    <w:tmpl w:val="2CA28E86"/>
    <w:lvl w:ilvl="0" w:tplc="C5364988">
      <w:numFmt w:val="bullet"/>
      <w:lvlText w:val="-"/>
      <w:lvlJc w:val="left"/>
      <w:pPr>
        <w:tabs>
          <w:tab w:val="num" w:pos="4385"/>
        </w:tabs>
        <w:ind w:left="4385" w:hanging="360"/>
      </w:pPr>
      <w:rPr>
        <w:rFonts w:hint="default"/>
      </w:rPr>
    </w:lvl>
    <w:lvl w:ilvl="1" w:tplc="04100003" w:tentative="1">
      <w:start w:val="1"/>
      <w:numFmt w:val="bullet"/>
      <w:lvlText w:val="o"/>
      <w:lvlJc w:val="left"/>
      <w:pPr>
        <w:tabs>
          <w:tab w:val="num" w:pos="5040"/>
        </w:tabs>
        <w:ind w:left="5040" w:hanging="360"/>
      </w:pPr>
      <w:rPr>
        <w:rFonts w:ascii="Courier New" w:hAnsi="Courier New" w:hint="default"/>
      </w:rPr>
    </w:lvl>
    <w:lvl w:ilvl="2" w:tplc="04100005" w:tentative="1">
      <w:start w:val="1"/>
      <w:numFmt w:val="bullet"/>
      <w:lvlText w:val=""/>
      <w:lvlJc w:val="left"/>
      <w:pPr>
        <w:tabs>
          <w:tab w:val="num" w:pos="5760"/>
        </w:tabs>
        <w:ind w:left="5760" w:hanging="360"/>
      </w:pPr>
      <w:rPr>
        <w:rFonts w:ascii="Wingdings" w:hAnsi="Wingdings" w:hint="default"/>
      </w:rPr>
    </w:lvl>
    <w:lvl w:ilvl="3" w:tplc="04100001" w:tentative="1">
      <w:start w:val="1"/>
      <w:numFmt w:val="bullet"/>
      <w:lvlText w:val=""/>
      <w:lvlJc w:val="left"/>
      <w:pPr>
        <w:tabs>
          <w:tab w:val="num" w:pos="6480"/>
        </w:tabs>
        <w:ind w:left="6480" w:hanging="360"/>
      </w:pPr>
      <w:rPr>
        <w:rFonts w:ascii="Symbol" w:hAnsi="Symbol" w:hint="default"/>
      </w:rPr>
    </w:lvl>
    <w:lvl w:ilvl="4" w:tplc="04100003" w:tentative="1">
      <w:start w:val="1"/>
      <w:numFmt w:val="bullet"/>
      <w:lvlText w:val="o"/>
      <w:lvlJc w:val="left"/>
      <w:pPr>
        <w:tabs>
          <w:tab w:val="num" w:pos="7200"/>
        </w:tabs>
        <w:ind w:left="7200" w:hanging="360"/>
      </w:pPr>
      <w:rPr>
        <w:rFonts w:ascii="Courier New" w:hAnsi="Courier New" w:hint="default"/>
      </w:rPr>
    </w:lvl>
    <w:lvl w:ilvl="5" w:tplc="04100005" w:tentative="1">
      <w:start w:val="1"/>
      <w:numFmt w:val="bullet"/>
      <w:lvlText w:val=""/>
      <w:lvlJc w:val="left"/>
      <w:pPr>
        <w:tabs>
          <w:tab w:val="num" w:pos="7920"/>
        </w:tabs>
        <w:ind w:left="7920" w:hanging="360"/>
      </w:pPr>
      <w:rPr>
        <w:rFonts w:ascii="Wingdings" w:hAnsi="Wingdings" w:hint="default"/>
      </w:rPr>
    </w:lvl>
    <w:lvl w:ilvl="6" w:tplc="04100001" w:tentative="1">
      <w:start w:val="1"/>
      <w:numFmt w:val="bullet"/>
      <w:lvlText w:val=""/>
      <w:lvlJc w:val="left"/>
      <w:pPr>
        <w:tabs>
          <w:tab w:val="num" w:pos="8640"/>
        </w:tabs>
        <w:ind w:left="8640" w:hanging="360"/>
      </w:pPr>
      <w:rPr>
        <w:rFonts w:ascii="Symbol" w:hAnsi="Symbol" w:hint="default"/>
      </w:rPr>
    </w:lvl>
    <w:lvl w:ilvl="7" w:tplc="04100003" w:tentative="1">
      <w:start w:val="1"/>
      <w:numFmt w:val="bullet"/>
      <w:lvlText w:val="o"/>
      <w:lvlJc w:val="left"/>
      <w:pPr>
        <w:tabs>
          <w:tab w:val="num" w:pos="9360"/>
        </w:tabs>
        <w:ind w:left="9360" w:hanging="360"/>
      </w:pPr>
      <w:rPr>
        <w:rFonts w:ascii="Courier New" w:hAnsi="Courier New" w:hint="default"/>
      </w:rPr>
    </w:lvl>
    <w:lvl w:ilvl="8" w:tplc="04100005" w:tentative="1">
      <w:start w:val="1"/>
      <w:numFmt w:val="bullet"/>
      <w:lvlText w:val=""/>
      <w:lvlJc w:val="left"/>
      <w:pPr>
        <w:tabs>
          <w:tab w:val="num" w:pos="10080"/>
        </w:tabs>
        <w:ind w:left="10080" w:hanging="360"/>
      </w:pPr>
      <w:rPr>
        <w:rFonts w:ascii="Wingdings" w:hAnsi="Wingdings" w:hint="default"/>
      </w:rPr>
    </w:lvl>
  </w:abstractNum>
  <w:num w:numId="1">
    <w:abstractNumId w:val="6"/>
  </w:num>
  <w:num w:numId="2">
    <w:abstractNumId w:val="19"/>
  </w:num>
  <w:num w:numId="3">
    <w:abstractNumId w:val="24"/>
  </w:num>
  <w:num w:numId="4">
    <w:abstractNumId w:val="28"/>
  </w:num>
  <w:num w:numId="5">
    <w:abstractNumId w:val="16"/>
  </w:num>
  <w:num w:numId="6">
    <w:abstractNumId w:val="26"/>
  </w:num>
  <w:num w:numId="7">
    <w:abstractNumId w:val="29"/>
  </w:num>
  <w:num w:numId="8">
    <w:abstractNumId w:val="14"/>
  </w:num>
  <w:num w:numId="9">
    <w:abstractNumId w:val="3"/>
  </w:num>
  <w:num w:numId="10">
    <w:abstractNumId w:val="20"/>
  </w:num>
  <w:num w:numId="11">
    <w:abstractNumId w:val="22"/>
  </w:num>
  <w:num w:numId="12">
    <w:abstractNumId w:val="8"/>
  </w:num>
  <w:num w:numId="13">
    <w:abstractNumId w:val="12"/>
  </w:num>
  <w:num w:numId="14">
    <w:abstractNumId w:val="21"/>
  </w:num>
  <w:num w:numId="15">
    <w:abstractNumId w:val="13"/>
  </w:num>
  <w:num w:numId="16">
    <w:abstractNumId w:val="5"/>
  </w:num>
  <w:num w:numId="17">
    <w:abstractNumId w:val="9"/>
  </w:num>
  <w:num w:numId="18">
    <w:abstractNumId w:val="0"/>
  </w:num>
  <w:num w:numId="19">
    <w:abstractNumId w:val="1"/>
  </w:num>
  <w:num w:numId="20">
    <w:abstractNumId w:val="25"/>
  </w:num>
  <w:num w:numId="21">
    <w:abstractNumId w:val="27"/>
  </w:num>
  <w:num w:numId="22">
    <w:abstractNumId w:val="15"/>
  </w:num>
  <w:num w:numId="23">
    <w:abstractNumId w:val="4"/>
  </w:num>
  <w:num w:numId="24">
    <w:abstractNumId w:val="7"/>
  </w:num>
  <w:num w:numId="25">
    <w:abstractNumId w:val="18"/>
  </w:num>
  <w:num w:numId="26">
    <w:abstractNumId w:val="17"/>
  </w:num>
  <w:num w:numId="27">
    <w:abstractNumId w:val="10"/>
  </w:num>
  <w:num w:numId="28">
    <w:abstractNumId w:val="23"/>
  </w:num>
  <w:num w:numId="29">
    <w:abstractNumId w:val="11"/>
  </w:num>
  <w:num w:numId="30">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283"/>
  <w:doNotHyphenateCaps/>
  <w:drawingGridHorizontalSpacing w:val="120"/>
  <w:drawingGridVerticalSpacing w:val="120"/>
  <w:displayHorizontalDrawingGridEvery w:val="0"/>
  <w:displayVerticalDrawingGridEvery w:val="3"/>
  <w:doNotUseMarginsForDrawingGridOrigin/>
  <w:characterSpacingControl w:val="compressPunctuation"/>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81C55"/>
    <w:rsid w:val="00027F94"/>
    <w:rsid w:val="00086E6C"/>
    <w:rsid w:val="00094CC0"/>
    <w:rsid w:val="000965F5"/>
    <w:rsid w:val="000C0852"/>
    <w:rsid w:val="000C2391"/>
    <w:rsid w:val="001016D8"/>
    <w:rsid w:val="00123E36"/>
    <w:rsid w:val="001651CB"/>
    <w:rsid w:val="0017671F"/>
    <w:rsid w:val="001B5CC9"/>
    <w:rsid w:val="001D127B"/>
    <w:rsid w:val="002049C2"/>
    <w:rsid w:val="00204ED6"/>
    <w:rsid w:val="002110E3"/>
    <w:rsid w:val="00262063"/>
    <w:rsid w:val="0027201F"/>
    <w:rsid w:val="002911CF"/>
    <w:rsid w:val="002C0DF4"/>
    <w:rsid w:val="002D162C"/>
    <w:rsid w:val="002F0592"/>
    <w:rsid w:val="002F7C5D"/>
    <w:rsid w:val="003433A0"/>
    <w:rsid w:val="003B2E86"/>
    <w:rsid w:val="003B5639"/>
    <w:rsid w:val="00451951"/>
    <w:rsid w:val="0049695C"/>
    <w:rsid w:val="004B31AE"/>
    <w:rsid w:val="004B4B5A"/>
    <w:rsid w:val="004F2FC0"/>
    <w:rsid w:val="005C3013"/>
    <w:rsid w:val="00662572"/>
    <w:rsid w:val="00673C34"/>
    <w:rsid w:val="006773CD"/>
    <w:rsid w:val="00681C55"/>
    <w:rsid w:val="006C7EA4"/>
    <w:rsid w:val="006D7D26"/>
    <w:rsid w:val="00701A4F"/>
    <w:rsid w:val="007440B9"/>
    <w:rsid w:val="007A2451"/>
    <w:rsid w:val="00846EFC"/>
    <w:rsid w:val="00892074"/>
    <w:rsid w:val="00957687"/>
    <w:rsid w:val="009B57E0"/>
    <w:rsid w:val="009C6A95"/>
    <w:rsid w:val="009F33F7"/>
    <w:rsid w:val="00A40AF5"/>
    <w:rsid w:val="00A42278"/>
    <w:rsid w:val="00A71AC0"/>
    <w:rsid w:val="00AC2947"/>
    <w:rsid w:val="00AC3D65"/>
    <w:rsid w:val="00B03835"/>
    <w:rsid w:val="00B2542F"/>
    <w:rsid w:val="00B4393B"/>
    <w:rsid w:val="00B634D5"/>
    <w:rsid w:val="00C00A76"/>
    <w:rsid w:val="00C055DD"/>
    <w:rsid w:val="00C337ED"/>
    <w:rsid w:val="00C33F3B"/>
    <w:rsid w:val="00C41566"/>
    <w:rsid w:val="00C65F9E"/>
    <w:rsid w:val="00CB3515"/>
    <w:rsid w:val="00CC3A36"/>
    <w:rsid w:val="00CE5EE4"/>
    <w:rsid w:val="00CF6550"/>
    <w:rsid w:val="00DA2009"/>
    <w:rsid w:val="00DD2104"/>
    <w:rsid w:val="00E10E13"/>
    <w:rsid w:val="00E661FF"/>
    <w:rsid w:val="00E713CC"/>
    <w:rsid w:val="00E72D6F"/>
    <w:rsid w:val="00E820A1"/>
    <w:rsid w:val="00EE34BB"/>
    <w:rsid w:val="00EF1282"/>
    <w:rsid w:val="00EF3701"/>
    <w:rsid w:val="00FE7C0E"/>
  </w:rsids>
  <m:mathPr>
    <m:mathFont m:val="Cambria Math"/>
    <m:brkBin m:val="before"/>
    <m:brkBinSub m:val="--"/>
    <m:smallFrac m:val="off"/>
    <m:dispDef/>
    <m:lMargin m:val="0"/>
    <m:rMargin m:val="0"/>
    <m:defJc m:val="centerGroup"/>
    <m:wrapIndent m:val="1440"/>
    <m:intLim m:val="subSup"/>
    <m:naryLim m:val="undOvr"/>
  </m:mathPr>
  <w:uiCompat97To2003/>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martTagType w:namespaceuri="urn:schemas-microsoft-com:office:smarttags" w:name="PersonName"/>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it-IT" w:eastAsia="it-IT" w:bidi="ar-SA"/>
      </w:rPr>
    </w:rPrDefault>
    <w:pPrDefault/>
  </w:docDefaults>
  <w:latentStyles w:defLockedState="0" w:defUIPriority="99" w:defSemiHidden="1" w:defUnhideWhenUsed="0" w:defQFormat="0" w:count="267">
    <w:lsdException w:name="Normal" w:semiHidden="0" w:uiPriority="0" w:qFormat="1"/>
    <w:lsdException w:name="heading 1" w:semiHidden="0" w:uiPriority="0" w:qFormat="1"/>
    <w:lsdException w:name="heading 2" w:semiHidden="0" w:uiPriority="0"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semiHidden="0" w:uiPriority="0" w:qFormat="1"/>
    <w:lsdException w:name="index 1" w:locked="1" w:unhideWhenUsed="1"/>
    <w:lsdException w:name="index 2" w:locked="1" w:unhideWhenUsed="1"/>
    <w:lsdException w:name="index 3" w:locked="1" w:unhideWhenUsed="1"/>
    <w:lsdException w:name="index 4" w:locked="1" w:unhideWhenUsed="1"/>
    <w:lsdException w:name="index 5" w:locked="1" w:unhideWhenUsed="1"/>
    <w:lsdException w:name="index 6" w:locked="1" w:unhideWhenUsed="1"/>
    <w:lsdException w:name="index 7" w:locked="1" w:unhideWhenUsed="1"/>
    <w:lsdException w:name="index 8" w:locked="1" w:unhideWhenUsed="1"/>
    <w:lsdException w:name="index 9" w:locked="1" w:unhideWhenUsed="1"/>
    <w:lsdException w:name="toc 1" w:semiHidden="0" w:uiPriority="0"/>
    <w:lsdException w:name="toc 2" w:semiHidden="0" w:uiPriority="0"/>
    <w:lsdException w:name="toc 3" w:semiHidden="0" w:uiPriority="0"/>
    <w:lsdException w:name="toc 4" w:semiHidden="0" w:uiPriority="0"/>
    <w:lsdException w:name="toc 5" w:semiHidden="0" w:uiPriority="0"/>
    <w:lsdException w:name="toc 6" w:semiHidden="0" w:uiPriority="0"/>
    <w:lsdException w:name="toc 7" w:semiHidden="0" w:uiPriority="0"/>
    <w:lsdException w:name="toc 8" w:semiHidden="0" w:uiPriority="0"/>
    <w:lsdException w:name="toc 9" w:semiHidden="0" w:uiPriority="0"/>
    <w:lsdException w:name="Normal Indent" w:locked="1" w:unhideWhenUsed="1"/>
    <w:lsdException w:name="footnote text" w:locked="1" w:unhideWhenUsed="1"/>
    <w:lsdException w:name="annotation text" w:locked="1" w:unhideWhenUsed="1"/>
    <w:lsdException w:name="header" w:locked="1" w:unhideWhenUsed="1"/>
    <w:lsdException w:name="footer" w:locked="1" w:unhideWhenUsed="1"/>
    <w:lsdException w:name="index heading" w:locked="1" w:unhideWhenUsed="1"/>
    <w:lsdException w:name="caption" w:uiPriority="0" w:unhideWhenUsed="1" w:qFormat="1"/>
    <w:lsdException w:name="table of figures" w:locked="1" w:unhideWhenUsed="1"/>
    <w:lsdException w:name="envelope address" w:locked="1" w:unhideWhenUsed="1"/>
    <w:lsdException w:name="envelope return" w:locked="1" w:unhideWhenUsed="1"/>
    <w:lsdException w:name="footnote reference" w:locked="1" w:unhideWhenUsed="1"/>
    <w:lsdException w:name="annotation reference" w:locked="1" w:unhideWhenUsed="1"/>
    <w:lsdException w:name="line number" w:locked="1" w:unhideWhenUsed="1"/>
    <w:lsdException w:name="page number" w:locked="1" w:unhideWhenUsed="1"/>
    <w:lsdException w:name="endnote reference" w:locked="1" w:unhideWhenUsed="1"/>
    <w:lsdException w:name="endnote text" w:locked="1" w:unhideWhenUsed="1"/>
    <w:lsdException w:name="table of authorities" w:locked="1" w:unhideWhenUsed="1"/>
    <w:lsdException w:name="macro" w:locked="1" w:unhideWhenUsed="1"/>
    <w:lsdException w:name="toa heading" w:locked="1" w:unhideWhenUsed="1"/>
    <w:lsdException w:name="List" w:locked="1" w:unhideWhenUsed="1"/>
    <w:lsdException w:name="List Bullet" w:locked="1" w:unhideWhenUsed="1"/>
    <w:lsdException w:name="List Number" w:locked="1" w:unhideWhenUsed="1"/>
    <w:lsdException w:name="List 2" w:locked="1" w:unhideWhenUsed="1"/>
    <w:lsdException w:name="List 3" w:locked="1" w:unhideWhenUsed="1"/>
    <w:lsdException w:name="List 4" w:locked="1" w:unhideWhenUsed="1"/>
    <w:lsdException w:name="List 5" w:locked="1" w:unhideWhenUsed="1"/>
    <w:lsdException w:name="List Bullet 2" w:locked="1" w:unhideWhenUsed="1"/>
    <w:lsdException w:name="List Bullet 3" w:locked="1" w:unhideWhenUsed="1"/>
    <w:lsdException w:name="List Bullet 4" w:locked="1" w:unhideWhenUsed="1"/>
    <w:lsdException w:name="List Bullet 5" w:locked="1" w:unhideWhenUsed="1"/>
    <w:lsdException w:name="List Number 2" w:locked="1" w:unhideWhenUsed="1"/>
    <w:lsdException w:name="List Number 3" w:locked="1" w:unhideWhenUsed="1"/>
    <w:lsdException w:name="List Number 4" w:locked="1" w:unhideWhenUsed="1"/>
    <w:lsdException w:name="List Number 5" w:locked="1" w:unhideWhenUsed="1"/>
    <w:lsdException w:name="Title" w:semiHidden="0" w:uiPriority="0" w:qFormat="1"/>
    <w:lsdException w:name="Closing" w:locked="1" w:unhideWhenUsed="1"/>
    <w:lsdException w:name="Signature" w:locked="1" w:unhideWhenUsed="1"/>
    <w:lsdException w:name="Default Paragraph Font" w:semiHidden="0" w:uiPriority="0"/>
    <w:lsdException w:name="Body Text" w:locked="1" w:unhideWhenUsed="1"/>
    <w:lsdException w:name="Body Text Indent" w:locked="1" w:unhideWhenUsed="1"/>
    <w:lsdException w:name="List Continue" w:locked="1" w:unhideWhenUsed="1"/>
    <w:lsdException w:name="List Continue 2" w:locked="1" w:unhideWhenUsed="1"/>
    <w:lsdException w:name="List Continue 3" w:locked="1" w:unhideWhenUsed="1"/>
    <w:lsdException w:name="List Continue 4" w:locked="1" w:unhideWhenUsed="1"/>
    <w:lsdException w:name="List Continue 5" w:locked="1" w:unhideWhenUsed="1"/>
    <w:lsdException w:name="Message Header" w:locked="1" w:unhideWhenUsed="1"/>
    <w:lsdException w:name="Subtitle" w:semiHidden="0" w:uiPriority="0" w:qFormat="1"/>
    <w:lsdException w:name="Salutation" w:locked="1" w:unhideWhenUsed="1"/>
    <w:lsdException w:name="Date" w:locked="1" w:unhideWhenUsed="1"/>
    <w:lsdException w:name="Body Text First Indent" w:locked="1" w:unhideWhenUsed="1"/>
    <w:lsdException w:name="Body Text First Indent 2" w:locked="1" w:unhideWhenUsed="1"/>
    <w:lsdException w:name="Note Heading" w:locked="1" w:unhideWhenUsed="1"/>
    <w:lsdException w:name="Body Text 2" w:locked="1" w:unhideWhenUsed="1"/>
    <w:lsdException w:name="Body Text 3" w:locked="1" w:unhideWhenUsed="1"/>
    <w:lsdException w:name="Body Text Indent 2" w:locked="1" w:unhideWhenUsed="1"/>
    <w:lsdException w:name="Body Text Indent 3" w:locked="1" w:unhideWhenUsed="1"/>
    <w:lsdException w:name="Block Text" w:locked="1" w:unhideWhenUsed="1"/>
    <w:lsdException w:name="Hyperlink" w:locked="1" w:unhideWhenUsed="1"/>
    <w:lsdException w:name="FollowedHyperlink" w:locked="1" w:unhideWhenUsed="1"/>
    <w:lsdException w:name="Strong" w:semiHidden="0" w:uiPriority="0" w:qFormat="1"/>
    <w:lsdException w:name="Emphasis" w:semiHidden="0" w:uiPriority="0" w:qFormat="1"/>
    <w:lsdException w:name="Document Map" w:locked="1" w:unhideWhenUsed="1"/>
    <w:lsdException w:name="Plain Text" w:locked="1" w:unhideWhenUsed="1"/>
    <w:lsdException w:name="E-mail Signature" w:locked="1" w:unhideWhenUsed="1"/>
    <w:lsdException w:name="HTML Top of Form" w:locked="1" w:unhideWhenUsed="1"/>
    <w:lsdException w:name="HTML Bottom of Form" w:locked="1" w:unhideWhenUsed="1"/>
    <w:lsdException w:name="Normal (Web)" w:locked="1" w:unhideWhenUsed="1"/>
    <w:lsdException w:name="HTML Acronym" w:locked="1" w:unhideWhenUsed="1"/>
    <w:lsdException w:name="HTML Address" w:locked="1" w:unhideWhenUsed="1"/>
    <w:lsdException w:name="HTML Cite" w:locked="1" w:unhideWhenUsed="1"/>
    <w:lsdException w:name="HTML Code" w:locked="1" w:unhideWhenUsed="1"/>
    <w:lsdException w:name="HTML Definition" w:locked="1" w:unhideWhenUsed="1"/>
    <w:lsdException w:name="HTML Keyboard" w:locked="1" w:unhideWhenUsed="1"/>
    <w:lsdException w:name="HTML Preformatted" w:locked="1" w:unhideWhenUsed="1"/>
    <w:lsdException w:name="HTML Sample" w:locked="1" w:unhideWhenUsed="1"/>
    <w:lsdException w:name="HTML Typewriter" w:locked="1" w:unhideWhenUsed="1"/>
    <w:lsdException w:name="HTML Variable" w:locked="1" w:unhideWhenUsed="1"/>
    <w:lsdException w:name="Normal Table" w:locked="1" w:unhideWhenUsed="1"/>
    <w:lsdException w:name="annotation subject" w:locked="1" w:unhideWhenUsed="1"/>
    <w:lsdException w:name="No List" w:locked="1" w:unhideWhenUsed="1"/>
    <w:lsdException w:name="Outline List 1" w:locked="1" w:unhideWhenUsed="1"/>
    <w:lsdException w:name="Outline List 2" w:locked="1" w:unhideWhenUsed="1"/>
    <w:lsdException w:name="Outline List 3" w:locked="1" w:unhideWhenUsed="1"/>
    <w:lsdException w:name="Table Simple 1" w:locked="1" w:unhideWhenUsed="1"/>
    <w:lsdException w:name="Table Simple 2" w:locked="1" w:unhideWhenUsed="1"/>
    <w:lsdException w:name="Table Simple 3" w:locked="1" w:unhideWhenUsed="1"/>
    <w:lsdException w:name="Table Classic 1" w:locked="1" w:unhideWhenUsed="1"/>
    <w:lsdException w:name="Table Classic 2" w:locked="1" w:unhideWhenUsed="1"/>
    <w:lsdException w:name="Table Classic 3" w:locked="1" w:unhideWhenUsed="1"/>
    <w:lsdException w:name="Table Classic 4" w:locked="1" w:unhideWhenUsed="1"/>
    <w:lsdException w:name="Table Colorful 1" w:locked="1" w:unhideWhenUsed="1"/>
    <w:lsdException w:name="Table Colorful 2" w:locked="1" w:unhideWhenUsed="1"/>
    <w:lsdException w:name="Table Colorful 3" w:locked="1" w:unhideWhenUsed="1"/>
    <w:lsdException w:name="Table Columns 1" w:locked="1" w:unhideWhenUsed="1"/>
    <w:lsdException w:name="Table Columns 2" w:locked="1" w:unhideWhenUsed="1"/>
    <w:lsdException w:name="Table Columns 3" w:locked="1" w:unhideWhenUsed="1"/>
    <w:lsdException w:name="Table Columns 4" w:locked="1" w:unhideWhenUsed="1"/>
    <w:lsdException w:name="Table Columns 5" w:locked="1" w:unhideWhenUsed="1"/>
    <w:lsdException w:name="Table Grid 1" w:locked="1" w:unhideWhenUsed="1"/>
    <w:lsdException w:name="Table Grid 2" w:locked="1" w:unhideWhenUsed="1"/>
    <w:lsdException w:name="Table Grid 3" w:locked="1" w:unhideWhenUsed="1"/>
    <w:lsdException w:name="Table Grid 4" w:locked="1" w:unhideWhenUsed="1"/>
    <w:lsdException w:name="Table Grid 5" w:locked="1" w:unhideWhenUsed="1"/>
    <w:lsdException w:name="Table Grid 6" w:locked="1" w:unhideWhenUsed="1"/>
    <w:lsdException w:name="Table Grid 7" w:locked="1" w:unhideWhenUsed="1"/>
    <w:lsdException w:name="Table Grid 8" w:locked="1" w:unhideWhenUsed="1"/>
    <w:lsdException w:name="Table List 1" w:locked="1" w:unhideWhenUsed="1"/>
    <w:lsdException w:name="Table List 2" w:locked="1" w:unhideWhenUsed="1"/>
    <w:lsdException w:name="Table List 3" w:locked="1" w:unhideWhenUsed="1"/>
    <w:lsdException w:name="Table List 4" w:locked="1" w:unhideWhenUsed="1"/>
    <w:lsdException w:name="Table List 5" w:locked="1" w:unhideWhenUsed="1"/>
    <w:lsdException w:name="Table List 6" w:locked="1" w:unhideWhenUsed="1"/>
    <w:lsdException w:name="Table List 7" w:locked="1" w:unhideWhenUsed="1"/>
    <w:lsdException w:name="Table List 8" w:locked="1" w:unhideWhenUsed="1"/>
    <w:lsdException w:name="Table 3D effects 1" w:locked="1" w:unhideWhenUsed="1"/>
    <w:lsdException w:name="Table 3D effects 2" w:locked="1" w:unhideWhenUsed="1"/>
    <w:lsdException w:name="Table 3D effects 3" w:locked="1" w:unhideWhenUsed="1"/>
    <w:lsdException w:name="Table Contemporary" w:locked="1" w:unhideWhenUsed="1"/>
    <w:lsdException w:name="Table Elegant" w:locked="1" w:unhideWhenUsed="1"/>
    <w:lsdException w:name="Table Professional" w:locked="1" w:unhideWhenUsed="1"/>
    <w:lsdException w:name="Table Subtle 1" w:locked="1" w:unhideWhenUsed="1"/>
    <w:lsdException w:name="Table Subtle 2" w:locked="1" w:unhideWhenUsed="1"/>
    <w:lsdException w:name="Table Web 1" w:locked="1" w:unhideWhenUsed="1"/>
    <w:lsdException w:name="Table Web 2" w:locked="1" w:unhideWhenUsed="1"/>
    <w:lsdException w:name="Table Web 3" w:locked="1" w:unhideWhenUsed="1"/>
    <w:lsdException w:name="Balloon Text" w:locked="1" w:unhideWhenUsed="1"/>
    <w:lsdException w:name="Table Grid" w:semiHidden="0" w:uiPriority="0"/>
    <w:lsdException w:name="Table Theme" w:locked="1"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4B31AE"/>
    <w:pPr>
      <w:autoSpaceDE w:val="0"/>
      <w:autoSpaceDN w:val="0"/>
    </w:pPr>
    <w:rPr>
      <w:sz w:val="24"/>
      <w:szCs w:val="24"/>
    </w:rPr>
  </w:style>
  <w:style w:type="paragraph" w:styleId="Heading1">
    <w:name w:val="heading 1"/>
    <w:basedOn w:val="Normal"/>
    <w:next w:val="Normal"/>
    <w:link w:val="Heading1Char"/>
    <w:uiPriority w:val="99"/>
    <w:qFormat/>
    <w:rsid w:val="004B31AE"/>
    <w:pPr>
      <w:keepNext/>
      <w:jc w:val="both"/>
      <w:outlineLvl w:val="0"/>
    </w:pPr>
    <w:rPr>
      <w:sz w:val="28"/>
      <w:szCs w:val="28"/>
      <w:u w:val="single"/>
    </w:rPr>
  </w:style>
  <w:style w:type="paragraph" w:styleId="Heading2">
    <w:name w:val="heading 2"/>
    <w:basedOn w:val="Normal"/>
    <w:next w:val="Normal"/>
    <w:link w:val="Heading2Char"/>
    <w:uiPriority w:val="99"/>
    <w:qFormat/>
    <w:rsid w:val="004B31AE"/>
    <w:pPr>
      <w:keepNext/>
      <w:outlineLvl w:val="1"/>
    </w:pPr>
    <w:rPr>
      <w:sz w:val="28"/>
      <w:szCs w:val="28"/>
    </w:rPr>
  </w:style>
  <w:style w:type="paragraph" w:styleId="Heading3">
    <w:name w:val="heading 3"/>
    <w:basedOn w:val="Normal"/>
    <w:next w:val="Normal"/>
    <w:link w:val="Heading3Char"/>
    <w:uiPriority w:val="99"/>
    <w:qFormat/>
    <w:rsid w:val="004B31AE"/>
    <w:pPr>
      <w:keepNext/>
      <w:jc w:val="center"/>
      <w:outlineLvl w:val="2"/>
    </w:pPr>
    <w:rPr>
      <w:b/>
      <w:bCs/>
    </w:rPr>
  </w:style>
  <w:style w:type="paragraph" w:styleId="Heading4">
    <w:name w:val="heading 4"/>
    <w:basedOn w:val="Normal"/>
    <w:next w:val="Normal"/>
    <w:link w:val="Heading4Char"/>
    <w:uiPriority w:val="99"/>
    <w:qFormat/>
    <w:rsid w:val="004B31AE"/>
    <w:pPr>
      <w:keepNext/>
      <w:jc w:val="both"/>
      <w:outlineLvl w:val="3"/>
    </w:pPr>
    <w:rPr>
      <w:sz w:val="28"/>
      <w:szCs w:val="28"/>
    </w:rPr>
  </w:style>
  <w:style w:type="paragraph" w:styleId="Heading5">
    <w:name w:val="heading 5"/>
    <w:basedOn w:val="Normal"/>
    <w:next w:val="Normal"/>
    <w:link w:val="Heading5Char"/>
    <w:uiPriority w:val="99"/>
    <w:qFormat/>
    <w:rsid w:val="004B31AE"/>
    <w:pPr>
      <w:keepNext/>
      <w:outlineLvl w:val="4"/>
    </w:pPr>
    <w:rPr>
      <w:sz w:val="28"/>
      <w:szCs w:val="28"/>
    </w:rPr>
  </w:style>
  <w:style w:type="paragraph" w:styleId="Heading6">
    <w:name w:val="heading 6"/>
    <w:basedOn w:val="Normal"/>
    <w:next w:val="Normal"/>
    <w:link w:val="Heading6Char"/>
    <w:uiPriority w:val="99"/>
    <w:qFormat/>
    <w:rsid w:val="004B31AE"/>
    <w:pPr>
      <w:keepNext/>
      <w:jc w:val="center"/>
      <w:outlineLvl w:val="5"/>
    </w:pPr>
    <w:rPr>
      <w:b/>
      <w:bCs/>
      <w:sz w:val="32"/>
      <w:szCs w:val="32"/>
    </w:rPr>
  </w:style>
  <w:style w:type="paragraph" w:styleId="Heading7">
    <w:name w:val="heading 7"/>
    <w:basedOn w:val="Normal"/>
    <w:next w:val="Normal"/>
    <w:link w:val="Heading7Char"/>
    <w:uiPriority w:val="99"/>
    <w:qFormat/>
    <w:rsid w:val="004B31AE"/>
    <w:pPr>
      <w:keepNext/>
      <w:outlineLvl w:val="6"/>
    </w:pPr>
    <w:rPr>
      <w:rFonts w:ascii="Arial" w:hAnsi="Arial" w:cs="Arial"/>
      <w:i/>
      <w:iCs/>
    </w:rPr>
  </w:style>
  <w:style w:type="paragraph" w:styleId="Heading8">
    <w:name w:val="heading 8"/>
    <w:basedOn w:val="Normal"/>
    <w:next w:val="Normal"/>
    <w:link w:val="Heading8Char"/>
    <w:uiPriority w:val="99"/>
    <w:qFormat/>
    <w:rsid w:val="004B31AE"/>
    <w:pPr>
      <w:keepNext/>
      <w:jc w:val="both"/>
      <w:outlineLvl w:val="7"/>
    </w:pPr>
    <w:rPr>
      <w:rFonts w:ascii="Arial" w:hAnsi="Arial" w:cs="Arial"/>
      <w:i/>
      <w:iCs/>
    </w:rPr>
  </w:style>
  <w:style w:type="paragraph" w:styleId="Heading9">
    <w:name w:val="heading 9"/>
    <w:basedOn w:val="Normal"/>
    <w:next w:val="Normal"/>
    <w:link w:val="Heading9Char"/>
    <w:uiPriority w:val="99"/>
    <w:qFormat/>
    <w:rsid w:val="004B31AE"/>
    <w:pPr>
      <w:keepNext/>
      <w:spacing w:line="480" w:lineRule="auto"/>
      <w:ind w:firstLine="540"/>
      <w:jc w:val="center"/>
      <w:outlineLvl w:val="8"/>
    </w:pPr>
    <w:rPr>
      <w:b/>
      <w:bCs/>
      <w:sz w:val="28"/>
      <w:szCs w:val="2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3433A0"/>
    <w:rPr>
      <w:rFonts w:ascii="Cambria" w:hAnsi="Cambria" w:cs="Times New Roman"/>
      <w:b/>
      <w:bCs/>
      <w:kern w:val="32"/>
      <w:sz w:val="32"/>
      <w:szCs w:val="32"/>
    </w:rPr>
  </w:style>
  <w:style w:type="character" w:customStyle="1" w:styleId="Heading2Char">
    <w:name w:val="Heading 2 Char"/>
    <w:basedOn w:val="DefaultParagraphFont"/>
    <w:link w:val="Heading2"/>
    <w:uiPriority w:val="99"/>
    <w:semiHidden/>
    <w:locked/>
    <w:rsid w:val="003433A0"/>
    <w:rPr>
      <w:rFonts w:ascii="Cambria" w:hAnsi="Cambria" w:cs="Times New Roman"/>
      <w:b/>
      <w:bCs/>
      <w:i/>
      <w:iCs/>
      <w:sz w:val="28"/>
      <w:szCs w:val="28"/>
    </w:rPr>
  </w:style>
  <w:style w:type="character" w:customStyle="1" w:styleId="Heading3Char">
    <w:name w:val="Heading 3 Char"/>
    <w:basedOn w:val="DefaultParagraphFont"/>
    <w:link w:val="Heading3"/>
    <w:uiPriority w:val="99"/>
    <w:semiHidden/>
    <w:locked/>
    <w:rsid w:val="003433A0"/>
    <w:rPr>
      <w:rFonts w:ascii="Cambria" w:hAnsi="Cambria" w:cs="Times New Roman"/>
      <w:b/>
      <w:bCs/>
      <w:sz w:val="26"/>
      <w:szCs w:val="26"/>
    </w:rPr>
  </w:style>
  <w:style w:type="character" w:customStyle="1" w:styleId="Heading4Char">
    <w:name w:val="Heading 4 Char"/>
    <w:basedOn w:val="DefaultParagraphFont"/>
    <w:link w:val="Heading4"/>
    <w:uiPriority w:val="99"/>
    <w:semiHidden/>
    <w:locked/>
    <w:rsid w:val="003433A0"/>
    <w:rPr>
      <w:rFonts w:ascii="Calibri" w:hAnsi="Calibri" w:cs="Times New Roman"/>
      <w:b/>
      <w:bCs/>
      <w:sz w:val="28"/>
      <w:szCs w:val="28"/>
    </w:rPr>
  </w:style>
  <w:style w:type="character" w:customStyle="1" w:styleId="Heading5Char">
    <w:name w:val="Heading 5 Char"/>
    <w:basedOn w:val="DefaultParagraphFont"/>
    <w:link w:val="Heading5"/>
    <w:uiPriority w:val="99"/>
    <w:semiHidden/>
    <w:locked/>
    <w:rsid w:val="003433A0"/>
    <w:rPr>
      <w:rFonts w:ascii="Calibri" w:hAnsi="Calibri" w:cs="Times New Roman"/>
      <w:b/>
      <w:bCs/>
      <w:i/>
      <w:iCs/>
      <w:sz w:val="26"/>
      <w:szCs w:val="26"/>
    </w:rPr>
  </w:style>
  <w:style w:type="character" w:customStyle="1" w:styleId="Heading6Char">
    <w:name w:val="Heading 6 Char"/>
    <w:basedOn w:val="DefaultParagraphFont"/>
    <w:link w:val="Heading6"/>
    <w:uiPriority w:val="99"/>
    <w:semiHidden/>
    <w:locked/>
    <w:rsid w:val="003433A0"/>
    <w:rPr>
      <w:rFonts w:ascii="Calibri" w:hAnsi="Calibri" w:cs="Times New Roman"/>
      <w:b/>
      <w:bCs/>
    </w:rPr>
  </w:style>
  <w:style w:type="character" w:customStyle="1" w:styleId="Heading7Char">
    <w:name w:val="Heading 7 Char"/>
    <w:basedOn w:val="DefaultParagraphFont"/>
    <w:link w:val="Heading7"/>
    <w:uiPriority w:val="99"/>
    <w:semiHidden/>
    <w:locked/>
    <w:rsid w:val="003433A0"/>
    <w:rPr>
      <w:rFonts w:ascii="Calibri" w:hAnsi="Calibri" w:cs="Times New Roman"/>
      <w:sz w:val="24"/>
      <w:szCs w:val="24"/>
    </w:rPr>
  </w:style>
  <w:style w:type="character" w:customStyle="1" w:styleId="Heading8Char">
    <w:name w:val="Heading 8 Char"/>
    <w:basedOn w:val="DefaultParagraphFont"/>
    <w:link w:val="Heading8"/>
    <w:uiPriority w:val="99"/>
    <w:semiHidden/>
    <w:locked/>
    <w:rsid w:val="003433A0"/>
    <w:rPr>
      <w:rFonts w:ascii="Calibri" w:hAnsi="Calibri" w:cs="Times New Roman"/>
      <w:i/>
      <w:iCs/>
      <w:sz w:val="24"/>
      <w:szCs w:val="24"/>
    </w:rPr>
  </w:style>
  <w:style w:type="character" w:customStyle="1" w:styleId="Heading9Char">
    <w:name w:val="Heading 9 Char"/>
    <w:basedOn w:val="DefaultParagraphFont"/>
    <w:link w:val="Heading9"/>
    <w:uiPriority w:val="99"/>
    <w:semiHidden/>
    <w:locked/>
    <w:rsid w:val="003433A0"/>
    <w:rPr>
      <w:rFonts w:ascii="Cambria" w:hAnsi="Cambria" w:cs="Times New Roman"/>
    </w:rPr>
  </w:style>
  <w:style w:type="paragraph" w:styleId="BodyText">
    <w:name w:val="Body Text"/>
    <w:basedOn w:val="Normal"/>
    <w:link w:val="BodyTextChar"/>
    <w:uiPriority w:val="99"/>
    <w:rsid w:val="004B31AE"/>
    <w:pPr>
      <w:jc w:val="both"/>
    </w:pPr>
    <w:rPr>
      <w:b/>
      <w:bCs/>
      <w:sz w:val="32"/>
      <w:szCs w:val="32"/>
    </w:rPr>
  </w:style>
  <w:style w:type="character" w:customStyle="1" w:styleId="BodyTextChar">
    <w:name w:val="Body Text Char"/>
    <w:basedOn w:val="DefaultParagraphFont"/>
    <w:link w:val="BodyText"/>
    <w:uiPriority w:val="99"/>
    <w:semiHidden/>
    <w:locked/>
    <w:rsid w:val="003433A0"/>
    <w:rPr>
      <w:rFonts w:cs="Times New Roman"/>
      <w:sz w:val="24"/>
      <w:szCs w:val="24"/>
    </w:rPr>
  </w:style>
  <w:style w:type="paragraph" w:styleId="BodyTextIndent">
    <w:name w:val="Body Text Indent"/>
    <w:basedOn w:val="Normal"/>
    <w:link w:val="BodyTextIndentChar"/>
    <w:uiPriority w:val="99"/>
    <w:rsid w:val="004B31AE"/>
    <w:pPr>
      <w:spacing w:line="480" w:lineRule="auto"/>
      <w:jc w:val="center"/>
    </w:pPr>
    <w:rPr>
      <w:b/>
      <w:bCs/>
    </w:rPr>
  </w:style>
  <w:style w:type="character" w:customStyle="1" w:styleId="BodyTextIndentChar">
    <w:name w:val="Body Text Indent Char"/>
    <w:basedOn w:val="DefaultParagraphFont"/>
    <w:link w:val="BodyTextIndent"/>
    <w:uiPriority w:val="99"/>
    <w:semiHidden/>
    <w:locked/>
    <w:rsid w:val="003433A0"/>
    <w:rPr>
      <w:rFonts w:cs="Times New Roman"/>
      <w:sz w:val="24"/>
      <w:szCs w:val="24"/>
    </w:rPr>
  </w:style>
  <w:style w:type="paragraph" w:styleId="BodyText3">
    <w:name w:val="Body Text 3"/>
    <w:basedOn w:val="Normal"/>
    <w:link w:val="BodyText3Char"/>
    <w:uiPriority w:val="99"/>
    <w:rsid w:val="004B31AE"/>
    <w:rPr>
      <w:sz w:val="28"/>
      <w:szCs w:val="28"/>
      <w:u w:val="single"/>
    </w:rPr>
  </w:style>
  <w:style w:type="character" w:customStyle="1" w:styleId="BodyText3Char">
    <w:name w:val="Body Text 3 Char"/>
    <w:basedOn w:val="DefaultParagraphFont"/>
    <w:link w:val="BodyText3"/>
    <w:uiPriority w:val="99"/>
    <w:semiHidden/>
    <w:locked/>
    <w:rsid w:val="003433A0"/>
    <w:rPr>
      <w:rFonts w:cs="Times New Roman"/>
      <w:sz w:val="16"/>
      <w:szCs w:val="16"/>
    </w:rPr>
  </w:style>
  <w:style w:type="paragraph" w:styleId="BodyTextIndent2">
    <w:name w:val="Body Text Indent 2"/>
    <w:basedOn w:val="Normal"/>
    <w:link w:val="BodyTextIndent2Char"/>
    <w:uiPriority w:val="99"/>
    <w:rsid w:val="004B31AE"/>
    <w:pPr>
      <w:ind w:left="708"/>
      <w:jc w:val="both"/>
    </w:pPr>
  </w:style>
  <w:style w:type="character" w:customStyle="1" w:styleId="BodyTextIndent2Char">
    <w:name w:val="Body Text Indent 2 Char"/>
    <w:basedOn w:val="DefaultParagraphFont"/>
    <w:link w:val="BodyTextIndent2"/>
    <w:uiPriority w:val="99"/>
    <w:semiHidden/>
    <w:locked/>
    <w:rsid w:val="003433A0"/>
    <w:rPr>
      <w:rFonts w:cs="Times New Roman"/>
      <w:sz w:val="24"/>
      <w:szCs w:val="24"/>
    </w:rPr>
  </w:style>
  <w:style w:type="paragraph" w:styleId="Footer">
    <w:name w:val="footer"/>
    <w:basedOn w:val="Normal"/>
    <w:link w:val="FooterChar"/>
    <w:uiPriority w:val="99"/>
    <w:rsid w:val="004B31AE"/>
    <w:pPr>
      <w:tabs>
        <w:tab w:val="center" w:pos="4819"/>
        <w:tab w:val="right" w:pos="9638"/>
      </w:tabs>
    </w:pPr>
  </w:style>
  <w:style w:type="character" w:customStyle="1" w:styleId="FooterChar">
    <w:name w:val="Footer Char"/>
    <w:basedOn w:val="DefaultParagraphFont"/>
    <w:link w:val="Footer"/>
    <w:uiPriority w:val="99"/>
    <w:semiHidden/>
    <w:locked/>
    <w:rsid w:val="003433A0"/>
    <w:rPr>
      <w:rFonts w:cs="Times New Roman"/>
      <w:sz w:val="24"/>
      <w:szCs w:val="24"/>
    </w:rPr>
  </w:style>
  <w:style w:type="character" w:styleId="PageNumber">
    <w:name w:val="page number"/>
    <w:basedOn w:val="DefaultParagraphFont"/>
    <w:uiPriority w:val="99"/>
    <w:rsid w:val="004B31AE"/>
    <w:rPr>
      <w:rFonts w:cs="Times New Roman"/>
    </w:rPr>
  </w:style>
  <w:style w:type="paragraph" w:styleId="Header">
    <w:name w:val="header"/>
    <w:basedOn w:val="Normal"/>
    <w:link w:val="HeaderChar"/>
    <w:uiPriority w:val="99"/>
    <w:rsid w:val="004B31AE"/>
    <w:pPr>
      <w:tabs>
        <w:tab w:val="center" w:pos="4819"/>
        <w:tab w:val="right" w:pos="9638"/>
      </w:tabs>
    </w:pPr>
  </w:style>
  <w:style w:type="character" w:customStyle="1" w:styleId="HeaderChar">
    <w:name w:val="Header Char"/>
    <w:basedOn w:val="DefaultParagraphFont"/>
    <w:link w:val="Header"/>
    <w:uiPriority w:val="99"/>
    <w:semiHidden/>
    <w:locked/>
    <w:rsid w:val="003433A0"/>
    <w:rPr>
      <w:rFonts w:cs="Times New Roman"/>
      <w:sz w:val="24"/>
      <w:szCs w:val="24"/>
    </w:rPr>
  </w:style>
  <w:style w:type="paragraph" w:styleId="Title">
    <w:name w:val="Title"/>
    <w:basedOn w:val="Normal"/>
    <w:link w:val="TitleChar"/>
    <w:uiPriority w:val="99"/>
    <w:qFormat/>
    <w:rsid w:val="004B31AE"/>
    <w:pPr>
      <w:jc w:val="center"/>
    </w:pPr>
    <w:rPr>
      <w:b/>
      <w:bCs/>
    </w:rPr>
  </w:style>
  <w:style w:type="character" w:customStyle="1" w:styleId="TitleChar">
    <w:name w:val="Title Char"/>
    <w:basedOn w:val="DefaultParagraphFont"/>
    <w:link w:val="Title"/>
    <w:uiPriority w:val="99"/>
    <w:locked/>
    <w:rsid w:val="003433A0"/>
    <w:rPr>
      <w:rFonts w:ascii="Cambria" w:hAnsi="Cambria" w:cs="Times New Roman"/>
      <w:b/>
      <w:bCs/>
      <w:kern w:val="28"/>
      <w:sz w:val="32"/>
      <w:szCs w:val="32"/>
    </w:rPr>
  </w:style>
  <w:style w:type="paragraph" w:styleId="BlockText">
    <w:name w:val="Block Text"/>
    <w:basedOn w:val="Normal"/>
    <w:uiPriority w:val="99"/>
    <w:rsid w:val="004B31AE"/>
    <w:pPr>
      <w:autoSpaceDE/>
      <w:autoSpaceDN/>
      <w:spacing w:line="360" w:lineRule="auto"/>
      <w:ind w:left="360" w:right="278"/>
      <w:jc w:val="both"/>
    </w:pPr>
  </w:style>
  <w:style w:type="character" w:styleId="Hyperlink">
    <w:name w:val="Hyperlink"/>
    <w:basedOn w:val="DefaultParagraphFont"/>
    <w:uiPriority w:val="99"/>
    <w:rsid w:val="004B31AE"/>
    <w:rPr>
      <w:rFonts w:cs="Times New Roman"/>
      <w:color w:val="0000FF"/>
      <w:u w:val="single"/>
    </w:rPr>
  </w:style>
  <w:style w:type="paragraph" w:styleId="BodyText2">
    <w:name w:val="Body Text 2"/>
    <w:basedOn w:val="Normal"/>
    <w:link w:val="BodyText2Char"/>
    <w:uiPriority w:val="99"/>
    <w:rsid w:val="004B31AE"/>
    <w:pPr>
      <w:autoSpaceDE/>
      <w:autoSpaceDN/>
      <w:jc w:val="center"/>
    </w:pPr>
    <w:rPr>
      <w:rFonts w:ascii="Arial" w:hAnsi="Arial"/>
      <w:b/>
      <w:szCs w:val="20"/>
    </w:rPr>
  </w:style>
  <w:style w:type="character" w:customStyle="1" w:styleId="BodyText2Char">
    <w:name w:val="Body Text 2 Char"/>
    <w:basedOn w:val="DefaultParagraphFont"/>
    <w:link w:val="BodyText2"/>
    <w:uiPriority w:val="99"/>
    <w:semiHidden/>
    <w:locked/>
    <w:rsid w:val="003433A0"/>
    <w:rPr>
      <w:rFonts w:cs="Times New Roman"/>
      <w:sz w:val="24"/>
      <w:szCs w:val="24"/>
    </w:rPr>
  </w:style>
  <w:style w:type="character" w:customStyle="1" w:styleId="stilemessaggiodipostaelettronica15">
    <w:name w:val="stilemessaggiodipostaelettronica15"/>
    <w:uiPriority w:val="99"/>
    <w:rsid w:val="004B31AE"/>
    <w:rPr>
      <w:rFonts w:ascii="Arial" w:hAnsi="Arial"/>
      <w:color w:val="000000"/>
      <w:sz w:val="20"/>
    </w:rPr>
  </w:style>
  <w:style w:type="paragraph" w:customStyle="1" w:styleId="Testonormale1">
    <w:name w:val="Testo normale1"/>
    <w:basedOn w:val="Normal"/>
    <w:uiPriority w:val="99"/>
    <w:rsid w:val="004B31AE"/>
    <w:pPr>
      <w:widowControl w:val="0"/>
      <w:autoSpaceDE/>
      <w:autoSpaceDN/>
    </w:pPr>
    <w:rPr>
      <w:rFonts w:ascii="Courier New" w:hAnsi="Courier New"/>
      <w:sz w:val="20"/>
      <w:szCs w:val="20"/>
    </w:rPr>
  </w:style>
  <w:style w:type="paragraph" w:customStyle="1" w:styleId="Default">
    <w:name w:val="Default"/>
    <w:uiPriority w:val="99"/>
    <w:rsid w:val="004B31AE"/>
    <w:pPr>
      <w:widowControl w:val="0"/>
      <w:autoSpaceDE w:val="0"/>
      <w:autoSpaceDN w:val="0"/>
      <w:adjustRightInd w:val="0"/>
    </w:pPr>
    <w:rPr>
      <w:color w:val="000000"/>
      <w:sz w:val="24"/>
      <w:szCs w:val="24"/>
    </w:rPr>
  </w:style>
  <w:style w:type="paragraph" w:customStyle="1" w:styleId="Rientrocorpodeltesto1">
    <w:name w:val="Rientro corpo del testo1"/>
    <w:basedOn w:val="Default"/>
    <w:next w:val="Default"/>
    <w:uiPriority w:val="99"/>
    <w:rsid w:val="004B31AE"/>
    <w:rPr>
      <w:color w:val="auto"/>
    </w:rPr>
  </w:style>
  <w:style w:type="paragraph" w:styleId="BodyTextIndent3">
    <w:name w:val="Body Text Indent 3"/>
    <w:basedOn w:val="Normal"/>
    <w:link w:val="BodyTextIndent3Char"/>
    <w:uiPriority w:val="99"/>
    <w:rsid w:val="004B31AE"/>
    <w:pPr>
      <w:autoSpaceDE/>
      <w:autoSpaceDN/>
      <w:ind w:firstLine="708"/>
      <w:jc w:val="both"/>
    </w:pPr>
  </w:style>
  <w:style w:type="character" w:customStyle="1" w:styleId="BodyTextIndent3Char">
    <w:name w:val="Body Text Indent 3 Char"/>
    <w:basedOn w:val="DefaultParagraphFont"/>
    <w:link w:val="BodyTextIndent3"/>
    <w:uiPriority w:val="99"/>
    <w:semiHidden/>
    <w:locked/>
    <w:rsid w:val="003433A0"/>
    <w:rPr>
      <w:rFonts w:cs="Times New Roman"/>
      <w:sz w:val="16"/>
      <w:szCs w:val="16"/>
    </w:rPr>
  </w:style>
  <w:style w:type="paragraph" w:styleId="FootnoteText">
    <w:name w:val="footnote text"/>
    <w:basedOn w:val="Default"/>
    <w:next w:val="Default"/>
    <w:link w:val="FootnoteTextChar"/>
    <w:uiPriority w:val="99"/>
    <w:semiHidden/>
    <w:rsid w:val="004B31AE"/>
    <w:pPr>
      <w:widowControl/>
    </w:pPr>
    <w:rPr>
      <w:color w:val="auto"/>
    </w:rPr>
  </w:style>
  <w:style w:type="character" w:customStyle="1" w:styleId="FootnoteTextChar">
    <w:name w:val="Footnote Text Char"/>
    <w:basedOn w:val="DefaultParagraphFont"/>
    <w:link w:val="FootnoteText"/>
    <w:uiPriority w:val="99"/>
    <w:semiHidden/>
    <w:locked/>
    <w:rsid w:val="003433A0"/>
    <w:rPr>
      <w:rFonts w:cs="Times New Roman"/>
      <w:sz w:val="20"/>
      <w:szCs w:val="20"/>
    </w:rPr>
  </w:style>
  <w:style w:type="character" w:styleId="FollowedHyperlink">
    <w:name w:val="FollowedHyperlink"/>
    <w:basedOn w:val="DefaultParagraphFont"/>
    <w:uiPriority w:val="99"/>
    <w:rsid w:val="004B31AE"/>
    <w:rPr>
      <w:rFonts w:cs="Times New Roman"/>
      <w:color w:val="800080"/>
      <w:u w:val="single"/>
    </w:rPr>
  </w:style>
  <w:style w:type="paragraph" w:styleId="BalloonText">
    <w:name w:val="Balloon Text"/>
    <w:basedOn w:val="Normal"/>
    <w:link w:val="BalloonTextChar"/>
    <w:uiPriority w:val="99"/>
    <w:semiHidden/>
    <w:rsid w:val="006D7D26"/>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6D7D26"/>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5</Pages>
  <Words>1504</Words>
  <Characters>8577</Characters>
  <Application>Microsoft Office Outlook</Application>
  <DocSecurity>0</DocSecurity>
  <Lines>0</Lines>
  <Paragraphs>0</Paragraphs>
  <ScaleCrop>false</ScaleCrop>
  <Company>mondeditor</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COMUNICATO STAMPA</dc:title>
  <dc:subject/>
  <dc:creator>luigi nardo</dc:creator>
  <cp:keywords/>
  <dc:description/>
  <cp:lastModifiedBy>letizia</cp:lastModifiedBy>
  <cp:revision>2</cp:revision>
  <cp:lastPrinted>2018-11-16T15:26:00Z</cp:lastPrinted>
  <dcterms:created xsi:type="dcterms:W3CDTF">2019-12-07T10:09:00Z</dcterms:created>
  <dcterms:modified xsi:type="dcterms:W3CDTF">2019-12-07T10:09:00Z</dcterms:modified>
</cp:coreProperties>
</file>